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C58" w:rsidRDefault="00346C58" w:rsidP="00346C58">
      <w:pPr>
        <w:rPr>
          <w:rFonts w:ascii="Calibri" w:hAnsi="Calibri" w:cs="Calibri"/>
          <w:b/>
          <w:sz w:val="24"/>
          <w:szCs w:val="24"/>
        </w:rPr>
      </w:pPr>
    </w:p>
    <w:p w:rsidR="002268CE" w:rsidRDefault="00314CBC" w:rsidP="00314CBC">
      <w:pPr>
        <w:tabs>
          <w:tab w:val="left" w:pos="142"/>
        </w:tabs>
        <w:ind w:left="-142"/>
        <w:rPr>
          <w:rFonts w:ascii="Calibri" w:hAnsi="Calibri" w:cs="Calibri"/>
          <w:b/>
          <w:sz w:val="24"/>
          <w:szCs w:val="24"/>
        </w:rPr>
      </w:pPr>
      <w:r>
        <w:rPr>
          <w:rFonts w:ascii="Calibri" w:hAnsi="Calibri" w:cs="Calibri"/>
          <w:b/>
          <w:sz w:val="24"/>
          <w:szCs w:val="24"/>
        </w:rPr>
        <w:t xml:space="preserve"> </w:t>
      </w:r>
      <w:r w:rsidR="0096547B">
        <w:rPr>
          <w:rFonts w:ascii="Calibri" w:hAnsi="Calibri" w:cs="Calibri"/>
          <w:b/>
          <w:sz w:val="24"/>
          <w:szCs w:val="24"/>
        </w:rPr>
        <w:t xml:space="preserve"> </w:t>
      </w:r>
      <w:r w:rsidR="002268CE" w:rsidRPr="00CE6AF9">
        <w:rPr>
          <w:rFonts w:ascii="Calibri" w:hAnsi="Calibri" w:cs="Calibri"/>
          <w:b/>
          <w:sz w:val="24"/>
          <w:szCs w:val="24"/>
        </w:rPr>
        <w:t>İÇİNDEKİLER</w:t>
      </w:r>
    </w:p>
    <w:p w:rsidR="00346C58" w:rsidRPr="00CE6AF9" w:rsidRDefault="00346C58" w:rsidP="00346C58">
      <w:pPr>
        <w:ind w:left="-142"/>
        <w:rPr>
          <w:rFonts w:ascii="Calibri" w:hAnsi="Calibri" w:cs="Calibri"/>
          <w:b/>
          <w:sz w:val="24"/>
          <w:szCs w:val="24"/>
        </w:rPr>
      </w:pPr>
    </w:p>
    <w:tbl>
      <w:tblPr>
        <w:tblW w:w="10207" w:type="dxa"/>
        <w:jc w:val="center"/>
        <w:tblCellMar>
          <w:left w:w="70" w:type="dxa"/>
          <w:right w:w="70" w:type="dxa"/>
        </w:tblCellMar>
        <w:tblLook w:val="0000" w:firstRow="0" w:lastRow="0" w:firstColumn="0" w:lastColumn="0" w:noHBand="0" w:noVBand="0"/>
      </w:tblPr>
      <w:tblGrid>
        <w:gridCol w:w="993"/>
        <w:gridCol w:w="1276"/>
        <w:gridCol w:w="6095"/>
        <w:gridCol w:w="1843"/>
      </w:tblGrid>
      <w:tr w:rsidR="002268CE" w:rsidRPr="00CE6AF9" w:rsidTr="00314CBC">
        <w:trPr>
          <w:jc w:val="center"/>
        </w:trPr>
        <w:tc>
          <w:tcPr>
            <w:tcW w:w="993" w:type="dxa"/>
            <w:tcBorders>
              <w:top w:val="single" w:sz="4" w:space="0" w:color="000000"/>
              <w:left w:val="single" w:sz="4" w:space="0" w:color="000000"/>
              <w:bottom w:val="single" w:sz="4" w:space="0" w:color="000000"/>
              <w:right w:val="single" w:sz="4" w:space="0" w:color="000000"/>
            </w:tcBorders>
            <w:vAlign w:val="center"/>
          </w:tcPr>
          <w:p w:rsidR="002268CE" w:rsidRPr="00CE6AF9" w:rsidRDefault="002268CE">
            <w:pPr>
              <w:jc w:val="center"/>
              <w:rPr>
                <w:rFonts w:ascii="Calibri" w:hAnsi="Calibri" w:cs="Calibri"/>
                <w:b/>
                <w:sz w:val="24"/>
                <w:szCs w:val="24"/>
              </w:rPr>
            </w:pPr>
            <w:r w:rsidRPr="00CE6AF9">
              <w:rPr>
                <w:rFonts w:ascii="Calibri" w:hAnsi="Calibri" w:cs="Calibri"/>
                <w:b/>
                <w:sz w:val="24"/>
                <w:szCs w:val="24"/>
              </w:rPr>
              <w:t>SIRA NO</w:t>
            </w:r>
          </w:p>
        </w:tc>
        <w:tc>
          <w:tcPr>
            <w:tcW w:w="1276" w:type="dxa"/>
            <w:tcBorders>
              <w:top w:val="single" w:sz="4" w:space="0" w:color="000000"/>
              <w:left w:val="single" w:sz="4" w:space="0" w:color="000000"/>
              <w:bottom w:val="single" w:sz="4" w:space="0" w:color="000000"/>
              <w:right w:val="single" w:sz="4" w:space="0" w:color="000000"/>
            </w:tcBorders>
            <w:vAlign w:val="center"/>
          </w:tcPr>
          <w:p w:rsidR="002268CE" w:rsidRPr="00CE6AF9" w:rsidRDefault="002268CE">
            <w:pPr>
              <w:pStyle w:val="Balk2"/>
              <w:jc w:val="center"/>
              <w:rPr>
                <w:rFonts w:ascii="Calibri" w:hAnsi="Calibri" w:cs="Calibri"/>
                <w:b/>
                <w:i w:val="0"/>
                <w:szCs w:val="24"/>
              </w:rPr>
            </w:pPr>
            <w:r w:rsidRPr="00CE6AF9">
              <w:rPr>
                <w:rFonts w:ascii="Calibri" w:hAnsi="Calibri" w:cs="Calibri"/>
                <w:b/>
                <w:i w:val="0"/>
                <w:szCs w:val="24"/>
              </w:rPr>
              <w:t>BÖLÜM</w:t>
            </w:r>
          </w:p>
        </w:tc>
        <w:tc>
          <w:tcPr>
            <w:tcW w:w="6095" w:type="dxa"/>
            <w:tcBorders>
              <w:top w:val="single" w:sz="4" w:space="0" w:color="000000"/>
              <w:left w:val="single" w:sz="4" w:space="0" w:color="000000"/>
              <w:bottom w:val="single" w:sz="4" w:space="0" w:color="000000"/>
              <w:right w:val="single" w:sz="4" w:space="0" w:color="000000"/>
            </w:tcBorders>
            <w:vAlign w:val="center"/>
          </w:tcPr>
          <w:p w:rsidR="002268CE" w:rsidRPr="00CE6AF9" w:rsidRDefault="002268CE">
            <w:pPr>
              <w:pStyle w:val="Balk2"/>
              <w:jc w:val="center"/>
              <w:rPr>
                <w:rFonts w:ascii="Calibri" w:hAnsi="Calibri" w:cs="Calibri"/>
                <w:b/>
                <w:i w:val="0"/>
                <w:szCs w:val="24"/>
              </w:rPr>
            </w:pPr>
            <w:r w:rsidRPr="00CE6AF9">
              <w:rPr>
                <w:rFonts w:ascii="Calibri" w:hAnsi="Calibri" w:cs="Calibri"/>
                <w:b/>
                <w:i w:val="0"/>
                <w:szCs w:val="24"/>
              </w:rPr>
              <w:t>KONU</w:t>
            </w:r>
          </w:p>
        </w:tc>
        <w:tc>
          <w:tcPr>
            <w:tcW w:w="1843" w:type="dxa"/>
            <w:tcBorders>
              <w:top w:val="single" w:sz="4" w:space="0" w:color="000000"/>
              <w:left w:val="single" w:sz="4" w:space="0" w:color="000000"/>
              <w:bottom w:val="single" w:sz="4" w:space="0" w:color="000000"/>
              <w:right w:val="single" w:sz="4" w:space="0" w:color="000000"/>
            </w:tcBorders>
            <w:vAlign w:val="center"/>
          </w:tcPr>
          <w:p w:rsidR="002268CE" w:rsidRPr="00CE6AF9" w:rsidRDefault="002268CE">
            <w:pPr>
              <w:jc w:val="center"/>
              <w:rPr>
                <w:rFonts w:ascii="Calibri" w:hAnsi="Calibri" w:cs="Calibri"/>
                <w:b/>
                <w:sz w:val="24"/>
                <w:szCs w:val="24"/>
              </w:rPr>
            </w:pPr>
            <w:r w:rsidRPr="00CE6AF9">
              <w:rPr>
                <w:rFonts w:ascii="Calibri" w:hAnsi="Calibri" w:cs="Calibri"/>
                <w:b/>
                <w:sz w:val="24"/>
                <w:szCs w:val="24"/>
              </w:rPr>
              <w:t>STANDART MADDE NO</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883AF9">
            <w:pPr>
              <w:rPr>
                <w:rFonts w:ascii="Calibri" w:hAnsi="Calibri" w:cs="Calibri"/>
                <w:sz w:val="24"/>
                <w:szCs w:val="24"/>
              </w:rPr>
            </w:pPr>
            <w:r w:rsidRPr="00CE6AF9">
              <w:rPr>
                <w:rFonts w:ascii="Calibri" w:hAnsi="Calibri" w:cs="Calibri"/>
                <w:sz w:val="24"/>
                <w:szCs w:val="24"/>
              </w:rPr>
              <w:t>0</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883AF9">
            <w:pPr>
              <w:pStyle w:val="Balk3"/>
              <w:rPr>
                <w:rFonts w:ascii="Calibri" w:hAnsi="Calibri" w:cs="Calibri"/>
                <w:szCs w:val="24"/>
              </w:rPr>
            </w:pPr>
            <w:r w:rsidRPr="00CE6AF9">
              <w:rPr>
                <w:rFonts w:ascii="Calibri" w:hAnsi="Calibri" w:cs="Calibri"/>
                <w:szCs w:val="24"/>
              </w:rPr>
              <w:t>Giriş</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 </w:t>
            </w:r>
          </w:p>
        </w:tc>
      </w:tr>
      <w:tr w:rsidR="00884036" w:rsidRPr="00CE6AF9" w:rsidTr="00314CBC">
        <w:trPr>
          <w:trHeight w:hRule="exact" w:val="355"/>
          <w:jc w:val="center"/>
        </w:trPr>
        <w:tc>
          <w:tcPr>
            <w:tcW w:w="993" w:type="dxa"/>
            <w:tcBorders>
              <w:top w:val="single" w:sz="4" w:space="0" w:color="000000"/>
              <w:left w:val="single" w:sz="4" w:space="0" w:color="000000"/>
              <w:bottom w:val="single" w:sz="4" w:space="0" w:color="000000"/>
              <w:right w:val="single" w:sz="4" w:space="0" w:color="000000"/>
            </w:tcBorders>
          </w:tcPr>
          <w:p w:rsidR="00884036" w:rsidRPr="00CE6AF9" w:rsidRDefault="00A57825">
            <w:pPr>
              <w:rPr>
                <w:rFonts w:ascii="Calibri" w:hAnsi="Calibri" w:cs="Calibri"/>
                <w:sz w:val="24"/>
                <w:szCs w:val="24"/>
              </w:rPr>
            </w:pPr>
            <w:r w:rsidRPr="00CE6AF9">
              <w:rPr>
                <w:rFonts w:ascii="Calibri" w:hAnsi="Calibri" w:cs="Calibri"/>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884036" w:rsidRPr="00CE6AF9" w:rsidRDefault="00883AF9">
            <w:pPr>
              <w:rPr>
                <w:rFonts w:ascii="Calibri" w:hAnsi="Calibri" w:cs="Calibri"/>
                <w:sz w:val="24"/>
                <w:szCs w:val="24"/>
              </w:rPr>
            </w:pPr>
            <w:r w:rsidRPr="00CE6AF9">
              <w:rPr>
                <w:rFonts w:ascii="Calibri" w:hAnsi="Calibri" w:cs="Calibri"/>
                <w:sz w:val="24"/>
                <w:szCs w:val="24"/>
              </w:rPr>
              <w:t>0.1</w:t>
            </w:r>
          </w:p>
        </w:tc>
        <w:tc>
          <w:tcPr>
            <w:tcW w:w="6095" w:type="dxa"/>
            <w:tcBorders>
              <w:top w:val="single" w:sz="4" w:space="0" w:color="000000"/>
              <w:left w:val="single" w:sz="4" w:space="0" w:color="000000"/>
              <w:bottom w:val="single" w:sz="4" w:space="0" w:color="000000"/>
              <w:right w:val="single" w:sz="4" w:space="0" w:color="000000"/>
            </w:tcBorders>
          </w:tcPr>
          <w:p w:rsidR="00884036" w:rsidRPr="00CE6AF9" w:rsidRDefault="00883AF9" w:rsidP="00884036">
            <w:pPr>
              <w:tabs>
                <w:tab w:val="left" w:pos="1605"/>
              </w:tabs>
              <w:rPr>
                <w:rFonts w:ascii="Calibri" w:hAnsi="Calibri" w:cs="Calibri"/>
                <w:sz w:val="24"/>
                <w:szCs w:val="24"/>
              </w:rPr>
            </w:pPr>
            <w:r w:rsidRPr="00CE6AF9">
              <w:rPr>
                <w:rFonts w:ascii="Calibri" w:hAnsi="Calibri" w:cs="Calibri"/>
                <w:sz w:val="24"/>
                <w:szCs w:val="24"/>
              </w:rPr>
              <w:t>Önsöz</w:t>
            </w:r>
            <w:r w:rsidR="00884036" w:rsidRPr="00CE6AF9">
              <w:rPr>
                <w:rFonts w:ascii="Calibri" w:hAnsi="Calibri" w:cs="Calibri"/>
                <w:sz w:val="24"/>
                <w:szCs w:val="24"/>
              </w:rPr>
              <w:tab/>
            </w:r>
          </w:p>
        </w:tc>
        <w:tc>
          <w:tcPr>
            <w:tcW w:w="1843" w:type="dxa"/>
            <w:tcBorders>
              <w:top w:val="single" w:sz="4" w:space="0" w:color="000000"/>
              <w:left w:val="single" w:sz="4" w:space="0" w:color="000000"/>
              <w:bottom w:val="single" w:sz="4" w:space="0" w:color="000000"/>
              <w:right w:val="single" w:sz="4" w:space="0" w:color="000000"/>
            </w:tcBorders>
          </w:tcPr>
          <w:p w:rsidR="00884036" w:rsidRPr="00CE6AF9" w:rsidRDefault="00603ED8">
            <w:pPr>
              <w:rPr>
                <w:rFonts w:ascii="Calibri" w:hAnsi="Calibri" w:cs="Calibri"/>
                <w:sz w:val="24"/>
                <w:szCs w:val="24"/>
              </w:rPr>
            </w:pPr>
            <w:r w:rsidRPr="00CE6AF9">
              <w:rPr>
                <w:rFonts w:ascii="Calibri" w:hAnsi="Calibri" w:cs="Calibri"/>
                <w:sz w:val="24"/>
                <w:szCs w:val="24"/>
              </w:rPr>
              <w:t xml:space="preserve"> -</w:t>
            </w:r>
          </w:p>
        </w:tc>
      </w:tr>
      <w:tr w:rsidR="002268CE" w:rsidRPr="00CE6AF9" w:rsidTr="00314CBC">
        <w:trPr>
          <w:trHeight w:hRule="exact" w:val="355"/>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883AF9">
            <w:pPr>
              <w:rPr>
                <w:rFonts w:ascii="Calibri" w:hAnsi="Calibri" w:cs="Calibri"/>
                <w:sz w:val="24"/>
                <w:szCs w:val="24"/>
              </w:rPr>
            </w:pPr>
            <w:r w:rsidRPr="00CE6AF9">
              <w:rPr>
                <w:rFonts w:ascii="Calibri" w:hAnsi="Calibri" w:cs="Calibri"/>
                <w:sz w:val="24"/>
                <w:szCs w:val="24"/>
              </w:rPr>
              <w:t>0.2</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Değişiklikler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 </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4</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883AF9">
            <w:pPr>
              <w:rPr>
                <w:rFonts w:ascii="Calibri" w:hAnsi="Calibri" w:cs="Calibri"/>
                <w:sz w:val="24"/>
                <w:szCs w:val="24"/>
              </w:rPr>
            </w:pPr>
            <w:r w:rsidRPr="00CE6AF9">
              <w:rPr>
                <w:rFonts w:ascii="Calibri" w:hAnsi="Calibri" w:cs="Calibri"/>
                <w:sz w:val="24"/>
                <w:szCs w:val="24"/>
              </w:rPr>
              <w:t>0.3</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9652E8">
            <w:pPr>
              <w:rPr>
                <w:rFonts w:ascii="Calibri" w:hAnsi="Calibri" w:cs="Calibri"/>
                <w:sz w:val="24"/>
                <w:szCs w:val="24"/>
              </w:rPr>
            </w:pPr>
            <w:r>
              <w:rPr>
                <w:rFonts w:ascii="Calibri" w:hAnsi="Calibri" w:cs="Calibri"/>
                <w:sz w:val="24"/>
                <w:szCs w:val="24"/>
              </w:rPr>
              <w:t>GÜMÜŞHANE</w:t>
            </w:r>
            <w:r w:rsidR="00AE2CEE">
              <w:rPr>
                <w:rFonts w:ascii="Calibri" w:hAnsi="Calibri" w:cs="Calibri"/>
                <w:sz w:val="24"/>
                <w:szCs w:val="24"/>
              </w:rPr>
              <w:t xml:space="preserve"> </w:t>
            </w:r>
            <w:r w:rsidR="004533F7" w:rsidRPr="00CE6AF9">
              <w:rPr>
                <w:rFonts w:ascii="Calibri" w:hAnsi="Calibri" w:cs="Calibri"/>
                <w:sz w:val="24"/>
                <w:szCs w:val="24"/>
              </w:rPr>
              <w:t xml:space="preserve"> </w:t>
            </w:r>
            <w:r w:rsidR="002268CE" w:rsidRPr="00CE6AF9">
              <w:rPr>
                <w:rFonts w:ascii="Calibri" w:hAnsi="Calibri" w:cs="Calibri"/>
                <w:sz w:val="24"/>
                <w:szCs w:val="24"/>
              </w:rPr>
              <w:t>GTHİM Tanıtımı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 </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1</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Kapsam</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 </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2</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2268CE">
            <w:pPr>
              <w:pStyle w:val="Balk2"/>
              <w:rPr>
                <w:rFonts w:ascii="Calibri" w:hAnsi="Calibri" w:cs="Calibri"/>
                <w:b/>
                <w:i w:val="0"/>
                <w:szCs w:val="24"/>
              </w:rPr>
            </w:pPr>
            <w:r w:rsidRPr="00F46EE7">
              <w:rPr>
                <w:rFonts w:ascii="Calibri" w:hAnsi="Calibri" w:cs="Calibri"/>
                <w:b/>
                <w:i w:val="0"/>
                <w:szCs w:val="24"/>
              </w:rPr>
              <w:t>Atıf Yapılan Standartlar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 </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3</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Terimler, Tarifler, Kısaltmalar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 xml:space="preserve"> -</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CF0041">
            <w:pPr>
              <w:rPr>
                <w:rFonts w:ascii="Calibri" w:hAnsi="Calibri" w:cs="Calibri"/>
                <w:b/>
                <w:sz w:val="24"/>
                <w:szCs w:val="24"/>
              </w:rPr>
            </w:pPr>
            <w:r>
              <w:rPr>
                <w:rFonts w:ascii="Calibri" w:hAnsi="Calibri" w:cs="Calibri"/>
                <w:b/>
                <w:sz w:val="24"/>
                <w:szCs w:val="24"/>
              </w:rPr>
              <w:t>Kuruluşun</w:t>
            </w:r>
            <w:r w:rsidR="00C832DC">
              <w:rPr>
                <w:rFonts w:ascii="Calibri" w:hAnsi="Calibri" w:cs="Calibri"/>
                <w:b/>
                <w:sz w:val="24"/>
                <w:szCs w:val="24"/>
              </w:rPr>
              <w:t xml:space="preserve"> </w:t>
            </w:r>
            <w:r w:rsidR="00F46EE7">
              <w:rPr>
                <w:rFonts w:ascii="Calibri" w:hAnsi="Calibri" w:cs="Calibri"/>
                <w:b/>
                <w:sz w:val="24"/>
                <w:szCs w:val="24"/>
              </w:rPr>
              <w:t>Bağlamı</w:t>
            </w:r>
          </w:p>
        </w:tc>
        <w:tc>
          <w:tcPr>
            <w:tcW w:w="1843" w:type="dxa"/>
            <w:tcBorders>
              <w:top w:val="single" w:sz="4" w:space="0" w:color="000000"/>
              <w:left w:val="single" w:sz="4" w:space="0" w:color="000000"/>
              <w:bottom w:val="single" w:sz="4" w:space="0" w:color="000000"/>
              <w:right w:val="single" w:sz="4" w:space="0" w:color="000000"/>
            </w:tcBorders>
          </w:tcPr>
          <w:p w:rsidR="002268CE" w:rsidRPr="00F46EE7" w:rsidRDefault="00F46EE7">
            <w:pPr>
              <w:rPr>
                <w:rFonts w:ascii="Calibri" w:hAnsi="Calibri" w:cs="Calibri"/>
                <w:b/>
                <w:sz w:val="24"/>
                <w:szCs w:val="24"/>
              </w:rPr>
            </w:pPr>
            <w:r w:rsidRPr="00F46EE7">
              <w:rPr>
                <w:rFonts w:ascii="Calibri" w:hAnsi="Calibri" w:cs="Calibri"/>
                <w:b/>
                <w:sz w:val="24"/>
                <w:szCs w:val="24"/>
              </w:rPr>
              <w:t>4</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F46EE7">
            <w:pPr>
              <w:rPr>
                <w:rFonts w:ascii="Calibri" w:hAnsi="Calibri" w:cs="Calibri"/>
                <w:sz w:val="24"/>
                <w:szCs w:val="24"/>
              </w:rPr>
            </w:pPr>
            <w:r>
              <w:rPr>
                <w:rFonts w:ascii="Calibri" w:hAnsi="Calibri" w:cs="Calibri"/>
                <w:sz w:val="24"/>
                <w:szCs w:val="24"/>
              </w:rPr>
              <w:t>Kuruluşun ve Bağlamının Anlaşılması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10</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İç Hususlar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4.1.1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Dış Hususlar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4.1.2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İlgili Tarafların İhtiyaç ve Beklentileri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13</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KYS Kapsamı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4.3</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rPr>
                <w:rFonts w:ascii="Calibri" w:hAnsi="Calibri" w:cs="Calibri"/>
                <w:sz w:val="24"/>
                <w:szCs w:val="24"/>
              </w:rPr>
            </w:pPr>
            <w:r w:rsidRPr="00CE6AF9">
              <w:rPr>
                <w:rFonts w:ascii="Calibri" w:hAnsi="Calibri" w:cs="Calibri"/>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KYS ve Süreçleri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4.4</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widowControl w:val="0"/>
              <w:rPr>
                <w:rFonts w:ascii="Calibri" w:hAnsi="Calibri" w:cs="Calibri"/>
                <w:sz w:val="24"/>
                <w:szCs w:val="24"/>
              </w:rPr>
            </w:pPr>
            <w:r w:rsidRPr="00CE6AF9">
              <w:rPr>
                <w:rFonts w:ascii="Calibri" w:hAnsi="Calibri" w:cs="Calibri"/>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268CE">
            <w:pPr>
              <w:rPr>
                <w:rFonts w:ascii="Calibri" w:hAnsi="Calibri" w:cs="Calibri"/>
                <w:b/>
                <w:sz w:val="24"/>
                <w:szCs w:val="24"/>
              </w:rPr>
            </w:pPr>
            <w:r w:rsidRPr="00F46EE7">
              <w:rPr>
                <w:rFonts w:ascii="Calibri" w:hAnsi="Calibri" w:cs="Calibri"/>
                <w:b/>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F46EE7">
            <w:pPr>
              <w:rPr>
                <w:rFonts w:ascii="Calibri" w:hAnsi="Calibri" w:cs="Calibri"/>
                <w:b/>
                <w:sz w:val="24"/>
                <w:szCs w:val="24"/>
              </w:rPr>
            </w:pPr>
            <w:r>
              <w:rPr>
                <w:rFonts w:ascii="Calibri" w:hAnsi="Calibri" w:cs="Calibri"/>
                <w:b/>
                <w:sz w:val="24"/>
                <w:szCs w:val="24"/>
              </w:rPr>
              <w:t>Liderlik</w:t>
            </w:r>
          </w:p>
        </w:tc>
        <w:tc>
          <w:tcPr>
            <w:tcW w:w="1843" w:type="dxa"/>
            <w:tcBorders>
              <w:top w:val="single" w:sz="4" w:space="0" w:color="000000"/>
              <w:left w:val="single" w:sz="4" w:space="0" w:color="000000"/>
              <w:bottom w:val="single" w:sz="4" w:space="0" w:color="000000"/>
              <w:right w:val="single" w:sz="4" w:space="0" w:color="000000"/>
            </w:tcBorders>
          </w:tcPr>
          <w:p w:rsidR="002268CE" w:rsidRPr="00F46EE7" w:rsidRDefault="00F46EE7">
            <w:pPr>
              <w:rPr>
                <w:rFonts w:ascii="Calibri" w:hAnsi="Calibri" w:cs="Calibri"/>
                <w:b/>
                <w:sz w:val="24"/>
                <w:szCs w:val="24"/>
              </w:rPr>
            </w:pPr>
            <w:r w:rsidRPr="00F46EE7">
              <w:rPr>
                <w:rFonts w:ascii="Calibri" w:hAnsi="Calibri" w:cs="Calibri"/>
                <w:b/>
                <w:sz w:val="24"/>
                <w:szCs w:val="24"/>
              </w:rPr>
              <w:t>5</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A57825">
            <w:pPr>
              <w:widowControl w:val="0"/>
              <w:rPr>
                <w:rFonts w:ascii="Calibri" w:hAnsi="Calibri" w:cs="Calibri"/>
                <w:sz w:val="24"/>
                <w:szCs w:val="24"/>
              </w:rPr>
            </w:pPr>
            <w:r w:rsidRPr="00CE6AF9">
              <w:rPr>
                <w:rFonts w:ascii="Calibri" w:hAnsi="Calibri" w:cs="Calibri"/>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Liderlik ve Taahhüt</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F4730C">
            <w:pPr>
              <w:rPr>
                <w:rFonts w:ascii="Calibri" w:hAnsi="Calibri" w:cs="Calibri"/>
                <w:sz w:val="24"/>
                <w:szCs w:val="24"/>
              </w:rPr>
            </w:pPr>
            <w:r>
              <w:rPr>
                <w:rFonts w:ascii="Calibri" w:hAnsi="Calibri" w:cs="Calibri"/>
                <w:sz w:val="24"/>
                <w:szCs w:val="24"/>
              </w:rPr>
              <w:t>5.1</w:t>
            </w:r>
          </w:p>
        </w:tc>
      </w:tr>
      <w:tr w:rsidR="00F4730C"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F4730C" w:rsidRPr="00CE6AF9" w:rsidRDefault="00F4730C">
            <w:pPr>
              <w:widowControl w:val="0"/>
              <w:rPr>
                <w:rFonts w:ascii="Calibri" w:hAnsi="Calibri" w:cs="Calibri"/>
                <w:sz w:val="24"/>
                <w:szCs w:val="24"/>
              </w:rPr>
            </w:pPr>
            <w:r>
              <w:rPr>
                <w:rFonts w:ascii="Calibri" w:hAnsi="Calibri" w:cs="Calibri"/>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rsidR="00F4730C" w:rsidRPr="00CE6AF9" w:rsidRDefault="00F4730C">
            <w:pPr>
              <w:rPr>
                <w:rFonts w:ascii="Calibri" w:hAnsi="Calibri" w:cs="Calibri"/>
                <w:sz w:val="24"/>
                <w:szCs w:val="24"/>
              </w:rPr>
            </w:pPr>
            <w:r>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F4730C" w:rsidRPr="00CE6AF9" w:rsidRDefault="00F4730C">
            <w:pPr>
              <w:rPr>
                <w:rFonts w:ascii="Calibri" w:hAnsi="Calibri" w:cs="Calibri"/>
                <w:sz w:val="24"/>
                <w:szCs w:val="24"/>
              </w:rPr>
            </w:pPr>
            <w:r>
              <w:rPr>
                <w:rFonts w:ascii="Calibri" w:hAnsi="Calibri" w:cs="Calibri"/>
                <w:sz w:val="24"/>
                <w:szCs w:val="24"/>
              </w:rPr>
              <w:t>Genel</w:t>
            </w:r>
          </w:p>
        </w:tc>
        <w:tc>
          <w:tcPr>
            <w:tcW w:w="1843" w:type="dxa"/>
            <w:tcBorders>
              <w:top w:val="single" w:sz="4" w:space="0" w:color="000000"/>
              <w:left w:val="single" w:sz="4" w:space="0" w:color="000000"/>
              <w:bottom w:val="single" w:sz="4" w:space="0" w:color="000000"/>
              <w:right w:val="single" w:sz="4" w:space="0" w:color="000000"/>
            </w:tcBorders>
          </w:tcPr>
          <w:p w:rsidR="00F4730C" w:rsidRPr="00CE6AF9" w:rsidRDefault="00F4730C">
            <w:pPr>
              <w:rPr>
                <w:rFonts w:ascii="Calibri" w:hAnsi="Calibri" w:cs="Calibri"/>
                <w:sz w:val="24"/>
                <w:szCs w:val="24"/>
              </w:rPr>
            </w:pPr>
            <w:r>
              <w:rPr>
                <w:rFonts w:ascii="Calibri" w:hAnsi="Calibri" w:cs="Calibri"/>
                <w:sz w:val="24"/>
                <w:szCs w:val="24"/>
              </w:rPr>
              <w:t>5.1.1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F4730C" w:rsidRPr="00CE6AF9" w:rsidRDefault="00F4730C">
            <w:pPr>
              <w:widowControl w:val="0"/>
              <w:rPr>
                <w:rFonts w:ascii="Calibri" w:hAnsi="Calibri" w:cs="Calibri"/>
                <w:sz w:val="24"/>
                <w:szCs w:val="24"/>
              </w:rPr>
            </w:pPr>
            <w:r>
              <w:rPr>
                <w:rFonts w:ascii="Calibri" w:hAnsi="Calibri" w:cs="Calibri"/>
                <w:sz w:val="24"/>
                <w:szCs w:val="24"/>
              </w:rPr>
              <w:t>18</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Müşteri Odaklılık</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5.1.2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19</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w:t>
            </w:r>
            <w:r w:rsidR="00956BB4" w:rsidRPr="00CE6AF9">
              <w:rPr>
                <w:rFonts w:ascii="Calibri" w:hAnsi="Calibri" w:cs="Calibri"/>
                <w:sz w:val="24"/>
                <w:szCs w:val="24"/>
              </w:rPr>
              <w:t>alite Politikasının Oluşturulma</w:t>
            </w:r>
            <w:r w:rsidRPr="00CE6AF9">
              <w:rPr>
                <w:rFonts w:ascii="Calibri" w:hAnsi="Calibri" w:cs="Calibri"/>
                <w:sz w:val="24"/>
                <w:szCs w:val="24"/>
              </w:rPr>
              <w:t>sı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5.2.1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eastAsia="SimSun" w:hAnsi="Calibri" w:cs="Calibri"/>
                <w:kern w:val="1"/>
                <w:sz w:val="24"/>
                <w:szCs w:val="24"/>
                <w:lang w:val="en-GB" w:eastAsia="x-none" w:bidi="x-none"/>
              </w:rPr>
            </w:pPr>
            <w:r>
              <w:rPr>
                <w:rFonts w:ascii="Calibri" w:hAnsi="Calibri" w:cs="Calibri"/>
                <w:sz w:val="24"/>
                <w:szCs w:val="24"/>
              </w:rPr>
              <w:t>20</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Kalite Politikasının Duyurulması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5.2.2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21</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Kurumsal Yetki ve Sorumluluklar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5.3</w:t>
            </w:r>
          </w:p>
        </w:tc>
      </w:tr>
      <w:tr w:rsidR="00F46EE7"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F46EE7" w:rsidRPr="00CE6AF9" w:rsidRDefault="00F4730C">
            <w:pPr>
              <w:widowControl w:val="0"/>
              <w:rPr>
                <w:rFonts w:ascii="Calibri" w:hAnsi="Calibri" w:cs="Calibri"/>
                <w:sz w:val="24"/>
                <w:szCs w:val="24"/>
              </w:rPr>
            </w:pPr>
            <w:r>
              <w:rPr>
                <w:rFonts w:ascii="Calibri" w:hAnsi="Calibri" w:cs="Calibri"/>
                <w:sz w:val="24"/>
                <w:szCs w:val="24"/>
              </w:rPr>
              <w:t>22</w:t>
            </w:r>
          </w:p>
        </w:tc>
        <w:tc>
          <w:tcPr>
            <w:tcW w:w="1276" w:type="dxa"/>
            <w:tcBorders>
              <w:top w:val="single" w:sz="4" w:space="0" w:color="000000"/>
              <w:left w:val="single" w:sz="4" w:space="0" w:color="000000"/>
              <w:bottom w:val="single" w:sz="4" w:space="0" w:color="000000"/>
              <w:right w:val="single" w:sz="4" w:space="0" w:color="000000"/>
            </w:tcBorders>
          </w:tcPr>
          <w:p w:rsidR="00F46EE7" w:rsidRPr="00F46EE7" w:rsidRDefault="00F46EE7">
            <w:pPr>
              <w:rPr>
                <w:rFonts w:ascii="Calibri" w:hAnsi="Calibri" w:cs="Calibri"/>
                <w:b/>
                <w:sz w:val="24"/>
                <w:szCs w:val="24"/>
              </w:rPr>
            </w:pPr>
            <w:r w:rsidRPr="00F46EE7">
              <w:rPr>
                <w:rFonts w:ascii="Calibri" w:hAnsi="Calibri" w:cs="Calibri"/>
                <w:b/>
                <w:sz w:val="24"/>
                <w:szCs w:val="24"/>
              </w:rPr>
              <w:t>6</w:t>
            </w:r>
          </w:p>
        </w:tc>
        <w:tc>
          <w:tcPr>
            <w:tcW w:w="6095" w:type="dxa"/>
            <w:tcBorders>
              <w:top w:val="single" w:sz="4" w:space="0" w:color="000000"/>
              <w:left w:val="single" w:sz="4" w:space="0" w:color="000000"/>
              <w:bottom w:val="single" w:sz="4" w:space="0" w:color="000000"/>
              <w:right w:val="single" w:sz="4" w:space="0" w:color="000000"/>
            </w:tcBorders>
          </w:tcPr>
          <w:p w:rsidR="00F46EE7" w:rsidRPr="00F46EE7" w:rsidRDefault="00F46EE7">
            <w:pPr>
              <w:rPr>
                <w:rFonts w:ascii="Calibri" w:hAnsi="Calibri" w:cs="Calibri"/>
                <w:b/>
                <w:sz w:val="24"/>
                <w:szCs w:val="24"/>
              </w:rPr>
            </w:pPr>
            <w:r w:rsidRPr="00F46EE7">
              <w:rPr>
                <w:rFonts w:ascii="Calibri" w:hAnsi="Calibri" w:cs="Calibri"/>
                <w:b/>
                <w:sz w:val="24"/>
                <w:szCs w:val="24"/>
              </w:rPr>
              <w:t>Planlama</w:t>
            </w:r>
          </w:p>
        </w:tc>
        <w:tc>
          <w:tcPr>
            <w:tcW w:w="1843" w:type="dxa"/>
            <w:tcBorders>
              <w:top w:val="single" w:sz="4" w:space="0" w:color="000000"/>
              <w:left w:val="single" w:sz="4" w:space="0" w:color="000000"/>
              <w:bottom w:val="single" w:sz="4" w:space="0" w:color="000000"/>
              <w:right w:val="single" w:sz="4" w:space="0" w:color="000000"/>
            </w:tcBorders>
          </w:tcPr>
          <w:p w:rsidR="00F46EE7" w:rsidRPr="00F46EE7" w:rsidRDefault="00F46EE7">
            <w:pPr>
              <w:rPr>
                <w:rFonts w:ascii="Calibri" w:hAnsi="Calibri" w:cs="Calibri"/>
                <w:b/>
                <w:sz w:val="24"/>
                <w:szCs w:val="24"/>
              </w:rPr>
            </w:pPr>
            <w:r w:rsidRPr="00F46EE7">
              <w:rPr>
                <w:rFonts w:ascii="Calibri" w:hAnsi="Calibri" w:cs="Calibri"/>
                <w:b/>
                <w:sz w:val="24"/>
                <w:szCs w:val="24"/>
              </w:rPr>
              <w:t>6</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23</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Risk ve Fırsatları Belirleme Faaliyetleri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24</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Kalite Hedefleri ve Planlama</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25</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Değişikliklerin Planlanması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6.3</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26</w:t>
            </w:r>
          </w:p>
        </w:tc>
        <w:tc>
          <w:tcPr>
            <w:tcW w:w="1276" w:type="dxa"/>
            <w:tcBorders>
              <w:top w:val="single" w:sz="4" w:space="0" w:color="000000"/>
              <w:left w:val="single" w:sz="4" w:space="0" w:color="000000"/>
              <w:bottom w:val="single" w:sz="4" w:space="0" w:color="000000"/>
              <w:right w:val="single" w:sz="4" w:space="0" w:color="000000"/>
            </w:tcBorders>
          </w:tcPr>
          <w:p w:rsidR="002268CE" w:rsidRPr="00F46EE7" w:rsidRDefault="002F2AEF">
            <w:pPr>
              <w:rPr>
                <w:rFonts w:ascii="Calibri" w:hAnsi="Calibri" w:cs="Calibri"/>
                <w:b/>
                <w:sz w:val="24"/>
                <w:szCs w:val="24"/>
              </w:rPr>
            </w:pPr>
            <w:r w:rsidRPr="00F46EE7">
              <w:rPr>
                <w:rFonts w:ascii="Calibri" w:hAnsi="Calibri" w:cs="Calibri"/>
                <w:b/>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F46EE7" w:rsidRDefault="002F2AEF">
            <w:pPr>
              <w:rPr>
                <w:rFonts w:ascii="Calibri" w:hAnsi="Calibri" w:cs="Calibri"/>
                <w:b/>
                <w:sz w:val="24"/>
                <w:szCs w:val="24"/>
              </w:rPr>
            </w:pPr>
            <w:r w:rsidRPr="00F46EE7">
              <w:rPr>
                <w:rFonts w:ascii="Calibri" w:hAnsi="Calibri" w:cs="Calibri"/>
                <w:b/>
                <w:sz w:val="24"/>
                <w:szCs w:val="24"/>
              </w:rPr>
              <w:t>Destek</w:t>
            </w:r>
          </w:p>
        </w:tc>
        <w:tc>
          <w:tcPr>
            <w:tcW w:w="1843" w:type="dxa"/>
            <w:tcBorders>
              <w:top w:val="single" w:sz="4" w:space="0" w:color="000000"/>
              <w:left w:val="single" w:sz="4" w:space="0" w:color="000000"/>
              <w:bottom w:val="single" w:sz="4" w:space="0" w:color="000000"/>
              <w:right w:val="single" w:sz="4" w:space="0" w:color="000000"/>
            </w:tcBorders>
          </w:tcPr>
          <w:p w:rsidR="002268CE" w:rsidRPr="00F46EE7" w:rsidRDefault="002F2AEF">
            <w:pPr>
              <w:rPr>
                <w:rFonts w:ascii="Calibri" w:hAnsi="Calibri" w:cs="Calibri"/>
                <w:b/>
                <w:sz w:val="24"/>
                <w:szCs w:val="24"/>
              </w:rPr>
            </w:pPr>
            <w:r w:rsidRPr="00F46EE7">
              <w:rPr>
                <w:rFonts w:ascii="Calibri" w:hAnsi="Calibri" w:cs="Calibri"/>
                <w:b/>
                <w:sz w:val="24"/>
                <w:szCs w:val="24"/>
              </w:rPr>
              <w:t>7</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27</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Kaynaklar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28</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Kişiler</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29</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Altyapı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7.1.3</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30</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Süreç İşletimi İçin Ortam</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7.1.4</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31</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İzleme ve Ölçme Kaynakları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7.1.5</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32</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Genel</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7.1.5.1</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33</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Ölçüm İzlenebilirliği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7.1.5.2</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Kurumsal Bilgi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7.1.6</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widowControl w:val="0"/>
              <w:rPr>
                <w:rFonts w:ascii="Calibri" w:hAnsi="Calibri" w:cs="Calibri"/>
                <w:sz w:val="24"/>
                <w:szCs w:val="24"/>
              </w:rPr>
            </w:pPr>
            <w:r>
              <w:rPr>
                <w:rFonts w:ascii="Calibri" w:hAnsi="Calibri" w:cs="Calibri"/>
                <w:sz w:val="24"/>
                <w:szCs w:val="24"/>
              </w:rPr>
              <w:t>35</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Yetkinlik</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F2AEF" w:rsidP="002F2AEF">
            <w:pPr>
              <w:rPr>
                <w:rFonts w:ascii="Calibri" w:hAnsi="Calibri" w:cs="Calibri"/>
                <w:sz w:val="24"/>
                <w:szCs w:val="24"/>
              </w:rPr>
            </w:pPr>
            <w:r w:rsidRPr="00CE6AF9">
              <w:rPr>
                <w:rFonts w:ascii="Calibri" w:hAnsi="Calibri" w:cs="Calibri"/>
                <w:sz w:val="24"/>
                <w:szCs w:val="24"/>
              </w:rPr>
              <w:t>7.2</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pPr>
              <w:widowControl w:val="0"/>
              <w:rPr>
                <w:rFonts w:ascii="Calibri" w:hAnsi="Calibri" w:cs="Calibri"/>
                <w:sz w:val="24"/>
                <w:szCs w:val="24"/>
              </w:rPr>
            </w:pPr>
            <w:r>
              <w:rPr>
                <w:rFonts w:ascii="Calibri" w:hAnsi="Calibri" w:cs="Calibri"/>
                <w:sz w:val="24"/>
                <w:szCs w:val="24"/>
              </w:rPr>
              <w:t>36</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Farkındalık</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7.3</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pPr>
              <w:widowControl w:val="0"/>
              <w:rPr>
                <w:rFonts w:ascii="Calibri" w:hAnsi="Calibri" w:cs="Calibri"/>
                <w:sz w:val="24"/>
                <w:szCs w:val="24"/>
              </w:rPr>
            </w:pPr>
            <w:r>
              <w:rPr>
                <w:rFonts w:ascii="Calibri" w:hAnsi="Calibri" w:cs="Calibri"/>
                <w:sz w:val="24"/>
                <w:szCs w:val="24"/>
              </w:rPr>
              <w:t>37</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İletişim</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2F2AEF" w:rsidP="002F2AEF">
            <w:pPr>
              <w:rPr>
                <w:rFonts w:ascii="Calibri" w:hAnsi="Calibri" w:cs="Calibri"/>
                <w:sz w:val="24"/>
                <w:szCs w:val="24"/>
              </w:rPr>
            </w:pPr>
            <w:r w:rsidRPr="00CE6AF9">
              <w:rPr>
                <w:rFonts w:ascii="Calibri" w:hAnsi="Calibri" w:cs="Calibri"/>
                <w:sz w:val="24"/>
                <w:szCs w:val="24"/>
              </w:rPr>
              <w:t>7.4</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rsidP="002F2AEF">
            <w:pPr>
              <w:rPr>
                <w:rFonts w:ascii="Calibri" w:hAnsi="Calibri" w:cs="Calibri"/>
                <w:sz w:val="24"/>
                <w:szCs w:val="24"/>
              </w:rPr>
            </w:pPr>
            <w:r>
              <w:rPr>
                <w:rFonts w:ascii="Calibri" w:hAnsi="Calibri" w:cs="Calibri"/>
                <w:sz w:val="24"/>
                <w:szCs w:val="24"/>
              </w:rPr>
              <w:t>38</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D553A4"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D553A4" w:rsidP="002F2AEF">
            <w:pPr>
              <w:rPr>
                <w:rFonts w:ascii="Calibri" w:hAnsi="Calibri" w:cs="Calibri"/>
                <w:sz w:val="24"/>
                <w:szCs w:val="24"/>
              </w:rPr>
            </w:pPr>
            <w:r w:rsidRPr="00CE6AF9">
              <w:rPr>
                <w:rFonts w:ascii="Calibri" w:hAnsi="Calibri" w:cs="Calibri"/>
                <w:sz w:val="24"/>
                <w:szCs w:val="24"/>
              </w:rPr>
              <w:t>Dokümante Edilmiş Bilgi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D553A4" w:rsidP="002F2AEF">
            <w:pPr>
              <w:rPr>
                <w:rFonts w:ascii="Calibri" w:hAnsi="Calibri" w:cs="Calibri"/>
                <w:sz w:val="24"/>
                <w:szCs w:val="24"/>
              </w:rPr>
            </w:pPr>
            <w:r w:rsidRPr="00CE6AF9">
              <w:rPr>
                <w:rFonts w:ascii="Calibri" w:hAnsi="Calibri" w:cs="Calibri"/>
                <w:sz w:val="24"/>
                <w:szCs w:val="24"/>
              </w:rPr>
              <w:t>7.5.1</w:t>
            </w:r>
          </w:p>
          <w:p w:rsidR="00D01071" w:rsidRPr="00CE6AF9" w:rsidRDefault="00D01071" w:rsidP="002F2AEF">
            <w:pPr>
              <w:rPr>
                <w:rFonts w:ascii="Calibri" w:hAnsi="Calibri" w:cs="Calibri"/>
                <w:sz w:val="24"/>
                <w:szCs w:val="24"/>
              </w:rPr>
            </w:pPr>
          </w:p>
          <w:p w:rsidR="00D01071" w:rsidRPr="00CE6AF9" w:rsidRDefault="00D01071" w:rsidP="002F2AEF">
            <w:pPr>
              <w:rPr>
                <w:rFonts w:ascii="Calibri" w:hAnsi="Calibri" w:cs="Calibri"/>
                <w:sz w:val="24"/>
                <w:szCs w:val="24"/>
              </w:rPr>
            </w:pPr>
          </w:p>
          <w:p w:rsidR="00D01071" w:rsidRPr="00CE6AF9" w:rsidRDefault="00D01071" w:rsidP="002F2AEF">
            <w:pPr>
              <w:rPr>
                <w:rFonts w:ascii="Calibri" w:hAnsi="Calibri" w:cs="Calibri"/>
                <w:sz w:val="24"/>
                <w:szCs w:val="24"/>
              </w:rPr>
            </w:pP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lastRenderedPageBreak/>
              <w:t>39</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D553A4"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CE6C91" w:rsidP="002F2AEF">
            <w:pPr>
              <w:rPr>
                <w:rFonts w:ascii="Calibri" w:hAnsi="Calibri" w:cs="Calibri"/>
                <w:sz w:val="24"/>
                <w:szCs w:val="24"/>
              </w:rPr>
            </w:pPr>
            <w:r w:rsidRPr="00CE6AF9">
              <w:rPr>
                <w:rFonts w:ascii="Calibri" w:hAnsi="Calibri" w:cs="Calibri"/>
                <w:sz w:val="24"/>
                <w:szCs w:val="24"/>
              </w:rPr>
              <w:t>Oluşturma ve Güncelleme</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CE6C91" w:rsidP="002F2AEF">
            <w:pPr>
              <w:rPr>
                <w:rFonts w:ascii="Calibri" w:hAnsi="Calibri" w:cs="Calibri"/>
                <w:sz w:val="24"/>
                <w:szCs w:val="24"/>
              </w:rPr>
            </w:pPr>
            <w:r w:rsidRPr="00CE6AF9">
              <w:rPr>
                <w:rFonts w:ascii="Calibri" w:hAnsi="Calibri" w:cs="Calibri"/>
                <w:sz w:val="24"/>
                <w:szCs w:val="24"/>
              </w:rPr>
              <w:t>7.5.2</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77501A" w:rsidP="002F2AEF">
            <w:pPr>
              <w:rPr>
                <w:rFonts w:ascii="Calibri" w:hAnsi="Calibri" w:cs="Calibri"/>
                <w:sz w:val="24"/>
                <w:szCs w:val="24"/>
              </w:rPr>
            </w:pPr>
            <w:r w:rsidRPr="00CE6AF9">
              <w:rPr>
                <w:rFonts w:ascii="Calibri" w:hAnsi="Calibri" w:cs="Calibri"/>
                <w:sz w:val="24"/>
                <w:szCs w:val="24"/>
              </w:rPr>
              <w:t>7</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77501A" w:rsidP="002F2AEF">
            <w:pPr>
              <w:rPr>
                <w:rFonts w:ascii="Calibri" w:hAnsi="Calibri" w:cs="Calibri"/>
                <w:sz w:val="24"/>
                <w:szCs w:val="24"/>
              </w:rPr>
            </w:pPr>
            <w:r w:rsidRPr="00CE6AF9">
              <w:rPr>
                <w:rFonts w:ascii="Calibri" w:hAnsi="Calibri" w:cs="Calibri"/>
                <w:sz w:val="24"/>
                <w:szCs w:val="24"/>
              </w:rPr>
              <w:t>Doküman Edilmiş Bilginin Kontrolü</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392726" w:rsidP="002F2AEF">
            <w:pPr>
              <w:rPr>
                <w:rFonts w:ascii="Calibri" w:hAnsi="Calibri" w:cs="Calibri"/>
                <w:sz w:val="24"/>
                <w:szCs w:val="24"/>
              </w:rPr>
            </w:pPr>
            <w:r w:rsidRPr="00CE6AF9">
              <w:rPr>
                <w:rFonts w:ascii="Calibri" w:hAnsi="Calibri" w:cs="Calibri"/>
                <w:sz w:val="24"/>
                <w:szCs w:val="24"/>
              </w:rPr>
              <w:t>7.5.3</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41</w:t>
            </w:r>
          </w:p>
        </w:tc>
        <w:tc>
          <w:tcPr>
            <w:tcW w:w="1276" w:type="dxa"/>
            <w:tcBorders>
              <w:top w:val="single" w:sz="4" w:space="0" w:color="000000"/>
              <w:left w:val="single" w:sz="4" w:space="0" w:color="000000"/>
              <w:bottom w:val="single" w:sz="4" w:space="0" w:color="000000"/>
              <w:right w:val="single" w:sz="4" w:space="0" w:color="000000"/>
            </w:tcBorders>
          </w:tcPr>
          <w:p w:rsidR="002F2AEF" w:rsidRPr="00F46EE7" w:rsidRDefault="00392726" w:rsidP="002F2AEF">
            <w:pPr>
              <w:rPr>
                <w:rFonts w:ascii="Calibri" w:hAnsi="Calibri" w:cs="Calibri"/>
                <w:b/>
                <w:sz w:val="24"/>
                <w:szCs w:val="24"/>
              </w:rPr>
            </w:pPr>
            <w:r w:rsidRPr="00F46EE7">
              <w:rPr>
                <w:rFonts w:ascii="Calibri" w:hAnsi="Calibri" w:cs="Calibri"/>
                <w:b/>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2F2AEF" w:rsidRPr="00F46EE7" w:rsidRDefault="00392726" w:rsidP="002F2AEF">
            <w:pPr>
              <w:rPr>
                <w:rFonts w:ascii="Calibri" w:hAnsi="Calibri" w:cs="Calibri"/>
                <w:b/>
                <w:sz w:val="24"/>
                <w:szCs w:val="24"/>
              </w:rPr>
            </w:pPr>
            <w:r w:rsidRPr="00F46EE7">
              <w:rPr>
                <w:rFonts w:ascii="Calibri" w:hAnsi="Calibri" w:cs="Calibri"/>
                <w:b/>
                <w:sz w:val="24"/>
                <w:szCs w:val="24"/>
              </w:rPr>
              <w:t>Operasyon</w:t>
            </w:r>
          </w:p>
        </w:tc>
        <w:tc>
          <w:tcPr>
            <w:tcW w:w="1843" w:type="dxa"/>
            <w:tcBorders>
              <w:top w:val="single" w:sz="4" w:space="0" w:color="000000"/>
              <w:left w:val="single" w:sz="4" w:space="0" w:color="000000"/>
              <w:bottom w:val="single" w:sz="4" w:space="0" w:color="000000"/>
              <w:right w:val="single" w:sz="4" w:space="0" w:color="000000"/>
            </w:tcBorders>
          </w:tcPr>
          <w:p w:rsidR="002F2AEF" w:rsidRPr="00F46EE7" w:rsidRDefault="00392726" w:rsidP="002F2AEF">
            <w:pPr>
              <w:rPr>
                <w:rFonts w:ascii="Calibri" w:hAnsi="Calibri" w:cs="Calibri"/>
                <w:b/>
                <w:sz w:val="24"/>
                <w:szCs w:val="24"/>
              </w:rPr>
            </w:pPr>
            <w:r w:rsidRPr="00F46EE7">
              <w:rPr>
                <w:rFonts w:ascii="Calibri" w:hAnsi="Calibri" w:cs="Calibri"/>
                <w:b/>
                <w:sz w:val="24"/>
                <w:szCs w:val="24"/>
              </w:rPr>
              <w:t>8</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42</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392726" w:rsidP="002F2AEF">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392726" w:rsidP="002F2AEF">
            <w:pPr>
              <w:rPr>
                <w:rFonts w:ascii="Calibri" w:hAnsi="Calibri" w:cs="Calibri"/>
                <w:sz w:val="24"/>
                <w:szCs w:val="24"/>
              </w:rPr>
            </w:pPr>
            <w:r w:rsidRPr="00CE6AF9">
              <w:rPr>
                <w:rFonts w:ascii="Calibri" w:hAnsi="Calibri" w:cs="Calibri"/>
                <w:sz w:val="24"/>
                <w:szCs w:val="24"/>
              </w:rPr>
              <w:t>Operasyonel Planlama ve Kontrol</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392726" w:rsidP="002F2AEF">
            <w:pPr>
              <w:rPr>
                <w:rFonts w:ascii="Calibri" w:hAnsi="Calibri" w:cs="Calibri"/>
                <w:sz w:val="24"/>
                <w:szCs w:val="24"/>
              </w:rPr>
            </w:pPr>
            <w:r w:rsidRPr="00CE6AF9">
              <w:rPr>
                <w:rFonts w:ascii="Calibri" w:hAnsi="Calibri" w:cs="Calibri"/>
                <w:sz w:val="24"/>
                <w:szCs w:val="24"/>
              </w:rPr>
              <w:t>8.1</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43</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Ürün ve Hizmet İçin Şartlar</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8.2</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44</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Müşteri ile İletişim</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8.2.1</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Ürün ve Hizmete Bağlı Şartların Tayini</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8.2.2</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46</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Ürün ve Hizmetler İçin Şartların Gözden Geçirilmesi</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872CC9" w:rsidP="002F2AEF">
            <w:pPr>
              <w:rPr>
                <w:rFonts w:ascii="Calibri" w:hAnsi="Calibri" w:cs="Calibri"/>
                <w:sz w:val="24"/>
                <w:szCs w:val="24"/>
              </w:rPr>
            </w:pPr>
            <w:r w:rsidRPr="00CE6AF9">
              <w:rPr>
                <w:rFonts w:ascii="Calibri" w:hAnsi="Calibri" w:cs="Calibri"/>
                <w:sz w:val="24"/>
                <w:szCs w:val="24"/>
              </w:rPr>
              <w:t>8.2.3</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47</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Ürün ve Hizmetler İçin Şartların Değişmesi</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8.2.4</w:t>
            </w:r>
          </w:p>
        </w:tc>
      </w:tr>
      <w:tr w:rsidR="00872CC9" w:rsidRPr="00CE6AF9" w:rsidTr="00314CBC">
        <w:trPr>
          <w:trHeight w:hRule="exact" w:val="309"/>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48</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Dışarıdan Tedarik Edilen Ürün Hizmet ve Süreçlerin Kontrolü</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8.4.1</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49</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Kontrolün Tipi ve Boyutu</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8.4.2</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Dış Tedarikçi İçin Bilgi</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8.4.3</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51</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Üretim ve Hizmet Sunumu</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8.5</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52</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Hizmet Sağlamanın Kontrolü</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8.5.1</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53</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Tanımlama ve İzlenebilirlik</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8.5.2</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54</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872CC9" w:rsidP="00D33CCC">
            <w:pPr>
              <w:rPr>
                <w:rFonts w:ascii="Calibri" w:hAnsi="Calibri" w:cs="Calibri"/>
                <w:sz w:val="24"/>
                <w:szCs w:val="24"/>
              </w:rPr>
            </w:pPr>
            <w:r w:rsidRPr="00CE6AF9">
              <w:rPr>
                <w:rFonts w:ascii="Calibri" w:hAnsi="Calibri" w:cs="Calibri"/>
                <w:sz w:val="24"/>
                <w:szCs w:val="24"/>
              </w:rPr>
              <w:t>Tedarikçi ve Müşteri Mülkiyeti</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8.5.3</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Muhafaza</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8.5.4</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D33CCC">
            <w:pPr>
              <w:rPr>
                <w:rFonts w:ascii="Calibri" w:hAnsi="Calibri" w:cs="Calibri"/>
                <w:sz w:val="24"/>
                <w:szCs w:val="24"/>
              </w:rPr>
            </w:pPr>
            <w:r>
              <w:rPr>
                <w:rFonts w:ascii="Calibri" w:hAnsi="Calibri" w:cs="Calibri"/>
                <w:sz w:val="24"/>
                <w:szCs w:val="24"/>
              </w:rPr>
              <w:t>56</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Ürün ve Hizmet Sunumundaki Değişiklikler</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B24B1B" w:rsidP="00D33CCC">
            <w:pPr>
              <w:rPr>
                <w:rFonts w:ascii="Calibri" w:hAnsi="Calibri" w:cs="Calibri"/>
                <w:sz w:val="24"/>
                <w:szCs w:val="24"/>
              </w:rPr>
            </w:pPr>
            <w:r w:rsidRPr="00CE6AF9">
              <w:rPr>
                <w:rFonts w:ascii="Calibri" w:hAnsi="Calibri" w:cs="Calibri"/>
                <w:sz w:val="24"/>
                <w:szCs w:val="24"/>
              </w:rPr>
              <w:t>8.5.6</w:t>
            </w:r>
          </w:p>
        </w:tc>
      </w:tr>
      <w:tr w:rsidR="00872CC9"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872CC9" w:rsidRPr="00CE6AF9" w:rsidRDefault="00F4730C" w:rsidP="002F2AEF">
            <w:pPr>
              <w:rPr>
                <w:rFonts w:ascii="Calibri" w:hAnsi="Calibri" w:cs="Calibri"/>
                <w:sz w:val="24"/>
                <w:szCs w:val="24"/>
              </w:rPr>
            </w:pPr>
            <w:r>
              <w:rPr>
                <w:rFonts w:ascii="Calibri" w:hAnsi="Calibri" w:cs="Calibri"/>
                <w:sz w:val="24"/>
                <w:szCs w:val="24"/>
              </w:rPr>
              <w:t>57</w:t>
            </w:r>
          </w:p>
        </w:tc>
        <w:tc>
          <w:tcPr>
            <w:tcW w:w="1276" w:type="dxa"/>
            <w:tcBorders>
              <w:top w:val="single" w:sz="4" w:space="0" w:color="000000"/>
              <w:left w:val="single" w:sz="4" w:space="0" w:color="000000"/>
              <w:bottom w:val="single" w:sz="4" w:space="0" w:color="000000"/>
              <w:right w:val="single" w:sz="4" w:space="0" w:color="000000"/>
            </w:tcBorders>
          </w:tcPr>
          <w:p w:rsidR="00872CC9" w:rsidRPr="00CE6AF9" w:rsidRDefault="00B24B1B" w:rsidP="002F2AEF">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872CC9" w:rsidRPr="00CE6AF9" w:rsidRDefault="00B24B1B" w:rsidP="002F2AEF">
            <w:pPr>
              <w:rPr>
                <w:rFonts w:ascii="Calibri" w:hAnsi="Calibri" w:cs="Calibri"/>
                <w:sz w:val="24"/>
                <w:szCs w:val="24"/>
              </w:rPr>
            </w:pPr>
            <w:r w:rsidRPr="00CE6AF9">
              <w:rPr>
                <w:rFonts w:ascii="Calibri" w:hAnsi="Calibri" w:cs="Calibri"/>
                <w:sz w:val="24"/>
                <w:szCs w:val="24"/>
              </w:rPr>
              <w:t>Hizmetlerin Sunumu</w:t>
            </w:r>
          </w:p>
        </w:tc>
        <w:tc>
          <w:tcPr>
            <w:tcW w:w="1843" w:type="dxa"/>
            <w:tcBorders>
              <w:top w:val="single" w:sz="4" w:space="0" w:color="000000"/>
              <w:left w:val="single" w:sz="4" w:space="0" w:color="000000"/>
              <w:bottom w:val="single" w:sz="4" w:space="0" w:color="000000"/>
              <w:right w:val="single" w:sz="4" w:space="0" w:color="000000"/>
            </w:tcBorders>
          </w:tcPr>
          <w:p w:rsidR="00872CC9" w:rsidRPr="00CE6AF9" w:rsidRDefault="00B24B1B" w:rsidP="002F2AEF">
            <w:pPr>
              <w:rPr>
                <w:rFonts w:ascii="Calibri" w:hAnsi="Calibri" w:cs="Calibri"/>
                <w:sz w:val="24"/>
                <w:szCs w:val="24"/>
              </w:rPr>
            </w:pPr>
            <w:r w:rsidRPr="00CE6AF9">
              <w:rPr>
                <w:rFonts w:ascii="Calibri" w:hAnsi="Calibri" w:cs="Calibri"/>
                <w:sz w:val="24"/>
                <w:szCs w:val="24"/>
              </w:rPr>
              <w:t>8.6</w:t>
            </w:r>
          </w:p>
        </w:tc>
      </w:tr>
      <w:tr w:rsidR="002F2AEF"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F2AEF" w:rsidRPr="00CE6AF9" w:rsidRDefault="00F4730C" w:rsidP="002F2AEF">
            <w:pPr>
              <w:rPr>
                <w:rFonts w:ascii="Calibri" w:hAnsi="Calibri" w:cs="Calibri"/>
                <w:sz w:val="24"/>
                <w:szCs w:val="24"/>
              </w:rPr>
            </w:pPr>
            <w:r>
              <w:rPr>
                <w:rFonts w:ascii="Calibri" w:hAnsi="Calibri" w:cs="Calibri"/>
                <w:sz w:val="24"/>
                <w:szCs w:val="24"/>
              </w:rPr>
              <w:t>58</w:t>
            </w:r>
          </w:p>
        </w:tc>
        <w:tc>
          <w:tcPr>
            <w:tcW w:w="1276" w:type="dxa"/>
            <w:tcBorders>
              <w:top w:val="single" w:sz="4" w:space="0" w:color="000000"/>
              <w:left w:val="single" w:sz="4" w:space="0" w:color="000000"/>
              <w:bottom w:val="single" w:sz="4" w:space="0" w:color="000000"/>
              <w:right w:val="single" w:sz="4" w:space="0" w:color="000000"/>
            </w:tcBorders>
          </w:tcPr>
          <w:p w:rsidR="002F2AEF" w:rsidRPr="00CE6AF9" w:rsidRDefault="00B24B1B" w:rsidP="002F2AEF">
            <w:pPr>
              <w:rPr>
                <w:rFonts w:ascii="Calibri" w:hAnsi="Calibri" w:cs="Calibri"/>
                <w:sz w:val="24"/>
                <w:szCs w:val="24"/>
              </w:rPr>
            </w:pPr>
            <w:r w:rsidRPr="00CE6AF9">
              <w:rPr>
                <w:rFonts w:ascii="Calibri" w:hAnsi="Calibri" w:cs="Calibri"/>
                <w:sz w:val="24"/>
                <w:szCs w:val="24"/>
              </w:rPr>
              <w:t>8</w:t>
            </w:r>
          </w:p>
        </w:tc>
        <w:tc>
          <w:tcPr>
            <w:tcW w:w="6095" w:type="dxa"/>
            <w:tcBorders>
              <w:top w:val="single" w:sz="4" w:space="0" w:color="000000"/>
              <w:left w:val="single" w:sz="4" w:space="0" w:color="000000"/>
              <w:bottom w:val="single" w:sz="4" w:space="0" w:color="000000"/>
              <w:right w:val="single" w:sz="4" w:space="0" w:color="000000"/>
            </w:tcBorders>
          </w:tcPr>
          <w:p w:rsidR="002F2AEF" w:rsidRPr="00CE6AF9" w:rsidRDefault="00B24B1B" w:rsidP="002F2AEF">
            <w:pPr>
              <w:rPr>
                <w:rFonts w:ascii="Calibri" w:hAnsi="Calibri" w:cs="Calibri"/>
                <w:sz w:val="24"/>
                <w:szCs w:val="24"/>
              </w:rPr>
            </w:pPr>
            <w:r w:rsidRPr="00CE6AF9">
              <w:rPr>
                <w:rFonts w:ascii="Calibri" w:hAnsi="Calibri" w:cs="Calibri"/>
                <w:sz w:val="24"/>
                <w:szCs w:val="24"/>
              </w:rPr>
              <w:t>Uygun Olmayan Çıktıların Kontrolü</w:t>
            </w:r>
          </w:p>
        </w:tc>
        <w:tc>
          <w:tcPr>
            <w:tcW w:w="1843" w:type="dxa"/>
            <w:tcBorders>
              <w:top w:val="single" w:sz="4" w:space="0" w:color="000000"/>
              <w:left w:val="single" w:sz="4" w:space="0" w:color="000000"/>
              <w:bottom w:val="single" w:sz="4" w:space="0" w:color="000000"/>
              <w:right w:val="single" w:sz="4" w:space="0" w:color="000000"/>
            </w:tcBorders>
          </w:tcPr>
          <w:p w:rsidR="002F2AEF" w:rsidRPr="00CE6AF9" w:rsidRDefault="00B24B1B" w:rsidP="002F2AEF">
            <w:pPr>
              <w:rPr>
                <w:rFonts w:ascii="Calibri" w:hAnsi="Calibri" w:cs="Calibri"/>
                <w:sz w:val="24"/>
                <w:szCs w:val="24"/>
              </w:rPr>
            </w:pPr>
            <w:r w:rsidRPr="00CE6AF9">
              <w:rPr>
                <w:rFonts w:ascii="Calibri" w:hAnsi="Calibri" w:cs="Calibri"/>
                <w:sz w:val="24"/>
                <w:szCs w:val="24"/>
              </w:rPr>
              <w:t>8.7</w:t>
            </w:r>
          </w:p>
        </w:tc>
      </w:tr>
      <w:tr w:rsidR="00F46EE7"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F46EE7" w:rsidRPr="00CE6AF9" w:rsidRDefault="00F4730C" w:rsidP="002F2AEF">
            <w:pPr>
              <w:rPr>
                <w:rFonts w:ascii="Calibri" w:hAnsi="Calibri" w:cs="Calibri"/>
                <w:sz w:val="24"/>
                <w:szCs w:val="24"/>
              </w:rPr>
            </w:pPr>
            <w:r>
              <w:rPr>
                <w:rFonts w:ascii="Calibri" w:hAnsi="Calibri" w:cs="Calibri"/>
                <w:sz w:val="24"/>
                <w:szCs w:val="24"/>
              </w:rPr>
              <w:t>59</w:t>
            </w:r>
          </w:p>
        </w:tc>
        <w:tc>
          <w:tcPr>
            <w:tcW w:w="1276" w:type="dxa"/>
            <w:tcBorders>
              <w:top w:val="single" w:sz="4" w:space="0" w:color="000000"/>
              <w:left w:val="single" w:sz="4" w:space="0" w:color="000000"/>
              <w:bottom w:val="single" w:sz="4" w:space="0" w:color="000000"/>
              <w:right w:val="single" w:sz="4" w:space="0" w:color="000000"/>
            </w:tcBorders>
          </w:tcPr>
          <w:p w:rsidR="00F46EE7" w:rsidRPr="00F46EE7" w:rsidRDefault="00F46EE7" w:rsidP="002F2AEF">
            <w:pPr>
              <w:rPr>
                <w:rFonts w:ascii="Calibri" w:hAnsi="Calibri" w:cs="Calibri"/>
                <w:b/>
                <w:sz w:val="24"/>
                <w:szCs w:val="24"/>
              </w:rPr>
            </w:pPr>
            <w:r w:rsidRPr="00F46EE7">
              <w:rPr>
                <w:rFonts w:ascii="Calibri" w:hAnsi="Calibri" w:cs="Calibri"/>
                <w:b/>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F46EE7" w:rsidRPr="00F46EE7" w:rsidRDefault="00F46EE7" w:rsidP="002F2AEF">
            <w:pPr>
              <w:rPr>
                <w:rFonts w:ascii="Calibri" w:hAnsi="Calibri" w:cs="Calibri"/>
                <w:b/>
                <w:sz w:val="24"/>
                <w:szCs w:val="24"/>
              </w:rPr>
            </w:pPr>
            <w:r w:rsidRPr="00F46EE7">
              <w:rPr>
                <w:rFonts w:ascii="Calibri" w:hAnsi="Calibri" w:cs="Calibri"/>
                <w:b/>
                <w:sz w:val="24"/>
                <w:szCs w:val="24"/>
              </w:rPr>
              <w:t>Performans Değerlendirme</w:t>
            </w:r>
          </w:p>
        </w:tc>
        <w:tc>
          <w:tcPr>
            <w:tcW w:w="1843" w:type="dxa"/>
            <w:tcBorders>
              <w:top w:val="single" w:sz="4" w:space="0" w:color="000000"/>
              <w:left w:val="single" w:sz="4" w:space="0" w:color="000000"/>
              <w:bottom w:val="single" w:sz="4" w:space="0" w:color="000000"/>
              <w:right w:val="single" w:sz="4" w:space="0" w:color="000000"/>
            </w:tcBorders>
          </w:tcPr>
          <w:p w:rsidR="00F46EE7" w:rsidRPr="00F46EE7" w:rsidRDefault="00F46EE7" w:rsidP="002F2AEF">
            <w:pPr>
              <w:rPr>
                <w:rFonts w:ascii="Calibri" w:hAnsi="Calibri" w:cs="Calibri"/>
                <w:b/>
                <w:sz w:val="24"/>
                <w:szCs w:val="24"/>
              </w:rPr>
            </w:pPr>
            <w:r w:rsidRPr="00F46EE7">
              <w:rPr>
                <w:rFonts w:ascii="Calibri" w:hAnsi="Calibri" w:cs="Calibri"/>
                <w:b/>
                <w:sz w:val="24"/>
                <w:szCs w:val="24"/>
              </w:rPr>
              <w:t>9</w:t>
            </w:r>
          </w:p>
        </w:tc>
      </w:tr>
      <w:tr w:rsidR="00B24B1B"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B24B1B" w:rsidRPr="00CE6AF9" w:rsidRDefault="00F4730C" w:rsidP="00D33CCC">
            <w:pPr>
              <w:rPr>
                <w:rFonts w:ascii="Calibri" w:hAnsi="Calibri" w:cs="Calibri"/>
                <w:sz w:val="24"/>
                <w:szCs w:val="24"/>
              </w:rPr>
            </w:pPr>
            <w:r>
              <w:rPr>
                <w:rFonts w:ascii="Calibri" w:hAnsi="Calibri" w:cs="Calibri"/>
                <w:sz w:val="24"/>
                <w:szCs w:val="24"/>
              </w:rPr>
              <w:t>60</w:t>
            </w:r>
          </w:p>
        </w:tc>
        <w:tc>
          <w:tcPr>
            <w:tcW w:w="1276"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İzleme Ölçme Analiz ve Değerlendirme</w:t>
            </w:r>
          </w:p>
        </w:tc>
        <w:tc>
          <w:tcPr>
            <w:tcW w:w="1843"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9.1</w:t>
            </w:r>
          </w:p>
        </w:tc>
      </w:tr>
      <w:tr w:rsidR="00B24B1B"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B24B1B" w:rsidRPr="00CE6AF9" w:rsidRDefault="00F4730C" w:rsidP="00D33CCC">
            <w:pPr>
              <w:rPr>
                <w:rFonts w:ascii="Calibri" w:hAnsi="Calibri" w:cs="Calibri"/>
                <w:sz w:val="24"/>
                <w:szCs w:val="24"/>
              </w:rPr>
            </w:pPr>
            <w:r>
              <w:rPr>
                <w:rFonts w:ascii="Calibri" w:hAnsi="Calibri" w:cs="Calibri"/>
                <w:sz w:val="24"/>
                <w:szCs w:val="24"/>
              </w:rPr>
              <w:t>61</w:t>
            </w:r>
          </w:p>
        </w:tc>
        <w:tc>
          <w:tcPr>
            <w:tcW w:w="1276"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Genel</w:t>
            </w:r>
          </w:p>
        </w:tc>
        <w:tc>
          <w:tcPr>
            <w:tcW w:w="1843"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9.1.1</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62</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Müşteri Memnuniyeti</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9.1.2</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63</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Analiz ve Değerlendirme</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9.1.3</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64</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İç Tetkik</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9.2</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65</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Yönetimin Gözden Geçirmesi</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9.3</w:t>
            </w:r>
          </w:p>
        </w:tc>
      </w:tr>
      <w:tr w:rsidR="00F4730C"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F4730C" w:rsidRDefault="00F4730C" w:rsidP="00D33CCC">
            <w:pPr>
              <w:rPr>
                <w:rFonts w:ascii="Calibri" w:hAnsi="Calibri" w:cs="Calibri"/>
                <w:sz w:val="24"/>
                <w:szCs w:val="24"/>
              </w:rPr>
            </w:pPr>
            <w:r>
              <w:rPr>
                <w:rFonts w:ascii="Calibri" w:hAnsi="Calibri" w:cs="Calibri"/>
                <w:sz w:val="24"/>
                <w:szCs w:val="24"/>
              </w:rPr>
              <w:t>66</w:t>
            </w:r>
          </w:p>
        </w:tc>
        <w:tc>
          <w:tcPr>
            <w:tcW w:w="1276" w:type="dxa"/>
            <w:tcBorders>
              <w:top w:val="single" w:sz="4" w:space="0" w:color="000000"/>
              <w:left w:val="single" w:sz="4" w:space="0" w:color="000000"/>
              <w:bottom w:val="single" w:sz="4" w:space="0" w:color="000000"/>
              <w:right w:val="single" w:sz="4" w:space="0" w:color="000000"/>
            </w:tcBorders>
          </w:tcPr>
          <w:p w:rsidR="00F4730C" w:rsidRPr="00CE6AF9" w:rsidRDefault="00F4730C" w:rsidP="00D33CCC">
            <w:pPr>
              <w:rPr>
                <w:rFonts w:ascii="Calibri" w:hAnsi="Calibri" w:cs="Calibri"/>
                <w:sz w:val="24"/>
                <w:szCs w:val="24"/>
              </w:rPr>
            </w:pPr>
            <w:r>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F4730C" w:rsidRPr="00CE6AF9" w:rsidRDefault="00F4730C" w:rsidP="00D33CCC">
            <w:pPr>
              <w:rPr>
                <w:rFonts w:ascii="Calibri" w:hAnsi="Calibri" w:cs="Calibri"/>
                <w:sz w:val="24"/>
                <w:szCs w:val="24"/>
              </w:rPr>
            </w:pPr>
            <w:r>
              <w:rPr>
                <w:rFonts w:ascii="Calibri" w:hAnsi="Calibri" w:cs="Calibri"/>
                <w:sz w:val="24"/>
                <w:szCs w:val="24"/>
              </w:rPr>
              <w:t>Genel</w:t>
            </w:r>
          </w:p>
        </w:tc>
        <w:tc>
          <w:tcPr>
            <w:tcW w:w="1843" w:type="dxa"/>
            <w:tcBorders>
              <w:top w:val="single" w:sz="4" w:space="0" w:color="000000"/>
              <w:left w:val="single" w:sz="4" w:space="0" w:color="000000"/>
              <w:bottom w:val="single" w:sz="4" w:space="0" w:color="000000"/>
              <w:right w:val="single" w:sz="4" w:space="0" w:color="000000"/>
            </w:tcBorders>
          </w:tcPr>
          <w:p w:rsidR="00F4730C" w:rsidRPr="00CE6AF9" w:rsidRDefault="00F4730C" w:rsidP="00D33CCC">
            <w:pPr>
              <w:rPr>
                <w:rFonts w:ascii="Calibri" w:hAnsi="Calibri" w:cs="Calibri"/>
                <w:sz w:val="24"/>
                <w:szCs w:val="24"/>
              </w:rPr>
            </w:pPr>
            <w:r>
              <w:rPr>
                <w:rFonts w:ascii="Calibri" w:hAnsi="Calibri" w:cs="Calibri"/>
                <w:sz w:val="24"/>
                <w:szCs w:val="24"/>
              </w:rPr>
              <w:t>9.3.1</w:t>
            </w:r>
          </w:p>
        </w:tc>
      </w:tr>
      <w:tr w:rsidR="00B24B1B"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B24B1B" w:rsidRPr="00CE6AF9" w:rsidRDefault="00F4730C" w:rsidP="00D33CCC">
            <w:pPr>
              <w:rPr>
                <w:rFonts w:ascii="Calibri" w:hAnsi="Calibri" w:cs="Calibri"/>
                <w:sz w:val="24"/>
                <w:szCs w:val="24"/>
              </w:rPr>
            </w:pPr>
            <w:r>
              <w:rPr>
                <w:rFonts w:ascii="Calibri" w:hAnsi="Calibri" w:cs="Calibri"/>
                <w:sz w:val="24"/>
                <w:szCs w:val="24"/>
              </w:rPr>
              <w:t>67</w:t>
            </w:r>
          </w:p>
        </w:tc>
        <w:tc>
          <w:tcPr>
            <w:tcW w:w="1276"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Yönetimin Gözden Geçirmesi Girdileri</w:t>
            </w:r>
          </w:p>
        </w:tc>
        <w:tc>
          <w:tcPr>
            <w:tcW w:w="1843"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9.3.2</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68</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5667F5">
            <w:pPr>
              <w:rPr>
                <w:rFonts w:ascii="Calibri" w:hAnsi="Calibri" w:cs="Calibri"/>
                <w:sz w:val="24"/>
                <w:szCs w:val="24"/>
              </w:rPr>
            </w:pPr>
            <w:r w:rsidRPr="00CE6AF9">
              <w:rPr>
                <w:rFonts w:ascii="Calibri" w:hAnsi="Calibri" w:cs="Calibri"/>
                <w:sz w:val="24"/>
                <w:szCs w:val="24"/>
              </w:rPr>
              <w:t>Yönetimin Gözden Geçirmesi Çıktıları</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9.3.3</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69</w:t>
            </w:r>
          </w:p>
        </w:tc>
        <w:tc>
          <w:tcPr>
            <w:tcW w:w="1276" w:type="dxa"/>
            <w:tcBorders>
              <w:top w:val="single" w:sz="4" w:space="0" w:color="000000"/>
              <w:left w:val="single" w:sz="4" w:space="0" w:color="000000"/>
              <w:bottom w:val="single" w:sz="4" w:space="0" w:color="000000"/>
              <w:right w:val="single" w:sz="4" w:space="0" w:color="000000"/>
            </w:tcBorders>
          </w:tcPr>
          <w:p w:rsidR="005667F5" w:rsidRPr="00F46EE7" w:rsidRDefault="005667F5" w:rsidP="00D33CCC">
            <w:pPr>
              <w:rPr>
                <w:rFonts w:ascii="Calibri" w:hAnsi="Calibri" w:cs="Calibri"/>
                <w:b/>
                <w:sz w:val="24"/>
                <w:szCs w:val="24"/>
              </w:rPr>
            </w:pPr>
            <w:r w:rsidRPr="00F46EE7">
              <w:rPr>
                <w:rFonts w:ascii="Calibri" w:hAnsi="Calibri" w:cs="Calibri"/>
                <w:b/>
                <w:sz w:val="24"/>
                <w:szCs w:val="24"/>
              </w:rPr>
              <w:t>10</w:t>
            </w:r>
          </w:p>
        </w:tc>
        <w:tc>
          <w:tcPr>
            <w:tcW w:w="6095" w:type="dxa"/>
            <w:tcBorders>
              <w:top w:val="single" w:sz="4" w:space="0" w:color="000000"/>
              <w:left w:val="single" w:sz="4" w:space="0" w:color="000000"/>
              <w:bottom w:val="single" w:sz="4" w:space="0" w:color="000000"/>
              <w:right w:val="single" w:sz="4" w:space="0" w:color="000000"/>
            </w:tcBorders>
          </w:tcPr>
          <w:p w:rsidR="005667F5" w:rsidRPr="00F46EE7" w:rsidRDefault="005667F5" w:rsidP="00D33CCC">
            <w:pPr>
              <w:rPr>
                <w:rFonts w:ascii="Calibri" w:hAnsi="Calibri" w:cs="Calibri"/>
                <w:b/>
                <w:sz w:val="24"/>
                <w:szCs w:val="24"/>
              </w:rPr>
            </w:pPr>
            <w:r w:rsidRPr="00F46EE7">
              <w:rPr>
                <w:rFonts w:ascii="Calibri" w:hAnsi="Calibri" w:cs="Calibri"/>
                <w:b/>
                <w:sz w:val="24"/>
                <w:szCs w:val="24"/>
              </w:rPr>
              <w:t>İyileştirme</w:t>
            </w:r>
          </w:p>
        </w:tc>
        <w:tc>
          <w:tcPr>
            <w:tcW w:w="1843" w:type="dxa"/>
            <w:tcBorders>
              <w:top w:val="single" w:sz="4" w:space="0" w:color="000000"/>
              <w:left w:val="single" w:sz="4" w:space="0" w:color="000000"/>
              <w:bottom w:val="single" w:sz="4" w:space="0" w:color="000000"/>
              <w:right w:val="single" w:sz="4" w:space="0" w:color="000000"/>
            </w:tcBorders>
          </w:tcPr>
          <w:p w:rsidR="005667F5" w:rsidRPr="00F46EE7" w:rsidRDefault="005667F5" w:rsidP="00D33CCC">
            <w:pPr>
              <w:rPr>
                <w:rFonts w:ascii="Calibri" w:hAnsi="Calibri" w:cs="Calibri"/>
                <w:b/>
                <w:sz w:val="24"/>
                <w:szCs w:val="24"/>
              </w:rPr>
            </w:pPr>
            <w:r w:rsidRPr="00F46EE7">
              <w:rPr>
                <w:rFonts w:ascii="Calibri" w:hAnsi="Calibri" w:cs="Calibri"/>
                <w:b/>
                <w:sz w:val="24"/>
                <w:szCs w:val="24"/>
              </w:rPr>
              <w:t>10</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10</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Genel</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10.1</w:t>
            </w:r>
          </w:p>
        </w:tc>
      </w:tr>
      <w:tr w:rsidR="005667F5"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5667F5" w:rsidRPr="00CE6AF9" w:rsidRDefault="00F4730C" w:rsidP="00D33CCC">
            <w:pPr>
              <w:rPr>
                <w:rFonts w:ascii="Calibri" w:hAnsi="Calibri" w:cs="Calibri"/>
                <w:sz w:val="24"/>
                <w:szCs w:val="24"/>
              </w:rPr>
            </w:pPr>
            <w:r>
              <w:rPr>
                <w:rFonts w:ascii="Calibri" w:hAnsi="Calibri" w:cs="Calibri"/>
                <w:sz w:val="24"/>
                <w:szCs w:val="24"/>
              </w:rPr>
              <w:t>71</w:t>
            </w:r>
          </w:p>
        </w:tc>
        <w:tc>
          <w:tcPr>
            <w:tcW w:w="1276"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10</w:t>
            </w:r>
          </w:p>
        </w:tc>
        <w:tc>
          <w:tcPr>
            <w:tcW w:w="6095"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Uygunsuzluk ve Düzeltici Faaliyet</w:t>
            </w:r>
          </w:p>
        </w:tc>
        <w:tc>
          <w:tcPr>
            <w:tcW w:w="1843" w:type="dxa"/>
            <w:tcBorders>
              <w:top w:val="single" w:sz="4" w:space="0" w:color="000000"/>
              <w:left w:val="single" w:sz="4" w:space="0" w:color="000000"/>
              <w:bottom w:val="single" w:sz="4" w:space="0" w:color="000000"/>
              <w:right w:val="single" w:sz="4" w:space="0" w:color="000000"/>
            </w:tcBorders>
          </w:tcPr>
          <w:p w:rsidR="005667F5" w:rsidRPr="00CE6AF9" w:rsidRDefault="005667F5" w:rsidP="00D33CCC">
            <w:pPr>
              <w:rPr>
                <w:rFonts w:ascii="Calibri" w:hAnsi="Calibri" w:cs="Calibri"/>
                <w:sz w:val="24"/>
                <w:szCs w:val="24"/>
              </w:rPr>
            </w:pPr>
            <w:r w:rsidRPr="00CE6AF9">
              <w:rPr>
                <w:rFonts w:ascii="Calibri" w:hAnsi="Calibri" w:cs="Calibri"/>
                <w:sz w:val="24"/>
                <w:szCs w:val="24"/>
              </w:rPr>
              <w:t>10.2</w:t>
            </w:r>
          </w:p>
        </w:tc>
      </w:tr>
      <w:tr w:rsidR="00B24B1B"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B24B1B" w:rsidRPr="00CE6AF9" w:rsidRDefault="00F4730C" w:rsidP="00D33CCC">
            <w:pPr>
              <w:rPr>
                <w:rFonts w:ascii="Calibri" w:hAnsi="Calibri" w:cs="Calibri"/>
                <w:sz w:val="24"/>
                <w:szCs w:val="24"/>
              </w:rPr>
            </w:pPr>
            <w:r>
              <w:rPr>
                <w:rFonts w:ascii="Calibri" w:hAnsi="Calibri" w:cs="Calibri"/>
                <w:sz w:val="24"/>
                <w:szCs w:val="24"/>
              </w:rPr>
              <w:t>72</w:t>
            </w:r>
          </w:p>
        </w:tc>
        <w:tc>
          <w:tcPr>
            <w:tcW w:w="1276"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10</w:t>
            </w:r>
          </w:p>
        </w:tc>
        <w:tc>
          <w:tcPr>
            <w:tcW w:w="6095"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Sürekli İyileştirme</w:t>
            </w:r>
          </w:p>
        </w:tc>
        <w:tc>
          <w:tcPr>
            <w:tcW w:w="1843" w:type="dxa"/>
            <w:tcBorders>
              <w:top w:val="single" w:sz="4" w:space="0" w:color="000000"/>
              <w:left w:val="single" w:sz="4" w:space="0" w:color="000000"/>
              <w:bottom w:val="single" w:sz="4" w:space="0" w:color="000000"/>
              <w:right w:val="single" w:sz="4" w:space="0" w:color="000000"/>
            </w:tcBorders>
          </w:tcPr>
          <w:p w:rsidR="00B24B1B" w:rsidRPr="00CE6AF9" w:rsidRDefault="005667F5" w:rsidP="00D33CCC">
            <w:pPr>
              <w:rPr>
                <w:rFonts w:ascii="Calibri" w:hAnsi="Calibri" w:cs="Calibri"/>
                <w:sz w:val="24"/>
                <w:szCs w:val="24"/>
              </w:rPr>
            </w:pPr>
            <w:r w:rsidRPr="00CE6AF9">
              <w:rPr>
                <w:rFonts w:ascii="Calibri" w:hAnsi="Calibri" w:cs="Calibri"/>
                <w:sz w:val="24"/>
                <w:szCs w:val="24"/>
              </w:rPr>
              <w:t>10.3</w:t>
            </w: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F4730C">
            <w:pPr>
              <w:rPr>
                <w:rFonts w:ascii="Calibri" w:hAnsi="Calibri" w:cs="Calibri"/>
                <w:sz w:val="24"/>
                <w:szCs w:val="24"/>
              </w:rPr>
            </w:pPr>
            <w:r>
              <w:rPr>
                <w:rFonts w:ascii="Calibri" w:hAnsi="Calibri" w:cs="Calibri"/>
                <w:sz w:val="24"/>
                <w:szCs w:val="24"/>
              </w:rPr>
              <w:t>73</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EA5E6C">
            <w:pPr>
              <w:rPr>
                <w:rFonts w:ascii="Calibri" w:hAnsi="Calibri" w:cs="Calibri"/>
                <w:sz w:val="24"/>
                <w:szCs w:val="24"/>
              </w:rPr>
            </w:pPr>
            <w:r>
              <w:rPr>
                <w:rFonts w:ascii="Calibri" w:hAnsi="Calibri" w:cs="Calibri"/>
                <w:sz w:val="24"/>
                <w:szCs w:val="24"/>
              </w:rPr>
              <w:t>Ek-1</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Organizasyon Şeması</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Default="00BA3380">
            <w:pPr>
              <w:rPr>
                <w:rFonts w:ascii="Calibri" w:hAnsi="Calibri" w:cs="Calibri"/>
                <w:sz w:val="24"/>
                <w:szCs w:val="24"/>
              </w:rPr>
            </w:pPr>
            <w:r>
              <w:rPr>
                <w:rFonts w:ascii="Calibri" w:hAnsi="Calibri" w:cs="Calibri"/>
                <w:sz w:val="24"/>
                <w:szCs w:val="24"/>
              </w:rPr>
              <w:t>7</w:t>
            </w:r>
            <w:r w:rsidR="00F4730C">
              <w:rPr>
                <w:rFonts w:ascii="Calibri" w:hAnsi="Calibri" w:cs="Calibri"/>
                <w:sz w:val="24"/>
                <w:szCs w:val="24"/>
              </w:rPr>
              <w:t>4</w:t>
            </w:r>
          </w:p>
          <w:p w:rsidR="00936344" w:rsidRPr="00CE6AF9" w:rsidRDefault="00936344">
            <w:pPr>
              <w:rPr>
                <w:rFonts w:ascii="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EA5E6C">
            <w:pPr>
              <w:rPr>
                <w:rFonts w:ascii="Calibri" w:hAnsi="Calibri" w:cs="Calibri"/>
                <w:sz w:val="24"/>
                <w:szCs w:val="24"/>
              </w:rPr>
            </w:pPr>
            <w:r>
              <w:rPr>
                <w:rFonts w:ascii="Calibri" w:hAnsi="Calibri" w:cs="Calibri"/>
                <w:sz w:val="24"/>
                <w:szCs w:val="24"/>
              </w:rPr>
              <w:t>Ek-2</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Prosedür Listesi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p>
        </w:tc>
      </w:tr>
      <w:tr w:rsidR="002268CE" w:rsidRPr="00CE6AF9" w:rsidTr="00314CBC">
        <w:trPr>
          <w:trHeight w:hRule="exact" w:val="284"/>
          <w:jc w:val="center"/>
        </w:trPr>
        <w:tc>
          <w:tcPr>
            <w:tcW w:w="993" w:type="dxa"/>
            <w:tcBorders>
              <w:top w:val="single" w:sz="4" w:space="0" w:color="000000"/>
              <w:left w:val="single" w:sz="4" w:space="0" w:color="000000"/>
              <w:bottom w:val="single" w:sz="4" w:space="0" w:color="000000"/>
              <w:right w:val="single" w:sz="4" w:space="0" w:color="000000"/>
            </w:tcBorders>
          </w:tcPr>
          <w:p w:rsidR="002268CE" w:rsidRPr="00CE6AF9" w:rsidRDefault="00BA3380">
            <w:pPr>
              <w:rPr>
                <w:rFonts w:ascii="Calibri" w:hAnsi="Calibri" w:cs="Calibri"/>
                <w:sz w:val="24"/>
                <w:szCs w:val="24"/>
              </w:rPr>
            </w:pPr>
            <w:r>
              <w:rPr>
                <w:rFonts w:ascii="Calibri" w:hAnsi="Calibri" w:cs="Calibri"/>
                <w:sz w:val="24"/>
                <w:szCs w:val="24"/>
              </w:rPr>
              <w:t>7</w:t>
            </w:r>
            <w:r w:rsidR="00F4730C">
              <w:rPr>
                <w:rFonts w:ascii="Calibri" w:hAnsi="Calibri" w:cs="Calibri"/>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2268CE" w:rsidRPr="00CE6AF9" w:rsidRDefault="00EA5E6C">
            <w:pPr>
              <w:rPr>
                <w:rFonts w:ascii="Calibri" w:hAnsi="Calibri" w:cs="Calibri"/>
                <w:sz w:val="24"/>
                <w:szCs w:val="24"/>
              </w:rPr>
            </w:pPr>
            <w:r>
              <w:rPr>
                <w:rFonts w:ascii="Calibri" w:hAnsi="Calibri" w:cs="Calibri"/>
                <w:sz w:val="24"/>
                <w:szCs w:val="24"/>
              </w:rPr>
              <w:t>Ek-3</w:t>
            </w:r>
          </w:p>
        </w:tc>
        <w:tc>
          <w:tcPr>
            <w:tcW w:w="6095"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r w:rsidRPr="00CE6AF9">
              <w:rPr>
                <w:rFonts w:ascii="Calibri" w:hAnsi="Calibri" w:cs="Calibri"/>
                <w:sz w:val="24"/>
                <w:szCs w:val="24"/>
              </w:rPr>
              <w:t>Süreç Listesi</w:t>
            </w:r>
          </w:p>
        </w:tc>
        <w:tc>
          <w:tcPr>
            <w:tcW w:w="1843" w:type="dxa"/>
            <w:tcBorders>
              <w:top w:val="single" w:sz="4" w:space="0" w:color="000000"/>
              <w:left w:val="single" w:sz="4" w:space="0" w:color="000000"/>
              <w:bottom w:val="single" w:sz="4" w:space="0" w:color="000000"/>
              <w:right w:val="single" w:sz="4" w:space="0" w:color="000000"/>
            </w:tcBorders>
          </w:tcPr>
          <w:p w:rsidR="002268CE" w:rsidRPr="00CE6AF9" w:rsidRDefault="002268CE">
            <w:pPr>
              <w:rPr>
                <w:rFonts w:ascii="Calibri" w:hAnsi="Calibri" w:cs="Calibri"/>
                <w:sz w:val="24"/>
                <w:szCs w:val="24"/>
              </w:rPr>
            </w:pPr>
          </w:p>
        </w:tc>
      </w:tr>
    </w:tbl>
    <w:p w:rsidR="002268CE" w:rsidRPr="00CE6AF9" w:rsidRDefault="002268CE" w:rsidP="00603ED8">
      <w:pPr>
        <w:widowControl w:val="0"/>
        <w:rPr>
          <w:rFonts w:ascii="Calibri" w:hAnsi="Calibri" w:cs="Calibri"/>
          <w:sz w:val="24"/>
          <w:szCs w:val="24"/>
        </w:rPr>
        <w:sectPr w:rsidR="002268CE" w:rsidRPr="00CE6AF9" w:rsidSect="0096547B">
          <w:headerReference w:type="default" r:id="rId8"/>
          <w:footerReference w:type="default" r:id="rId9"/>
          <w:pgSz w:w="11906" w:h="16838"/>
          <w:pgMar w:top="1440" w:right="1080" w:bottom="1440" w:left="1080" w:header="708" w:footer="708" w:gutter="0"/>
          <w:paperSrc w:first="15" w:other="15"/>
          <w:pgNumType w:start="1"/>
          <w:cols w:space="708"/>
          <w:docGrid w:linePitch="272"/>
        </w:sectPr>
      </w:pPr>
    </w:p>
    <w:p w:rsidR="00603ED8" w:rsidRDefault="00346C58" w:rsidP="00B1336E">
      <w:pPr>
        <w:widowControl w:val="0"/>
        <w:numPr>
          <w:ilvl w:val="0"/>
          <w:numId w:val="71"/>
        </w:numPr>
        <w:shd w:val="clear" w:color="auto" w:fill="FFFFFF"/>
        <w:tabs>
          <w:tab w:val="left" w:pos="142"/>
        </w:tabs>
        <w:autoSpaceDE w:val="0"/>
        <w:autoSpaceDN w:val="0"/>
        <w:adjustRightInd w:val="0"/>
        <w:spacing w:line="389" w:lineRule="exact"/>
        <w:ind w:left="284" w:hanging="284"/>
        <w:rPr>
          <w:rFonts w:ascii="Calibri" w:hAnsi="Calibri" w:cs="Calibri"/>
          <w:b/>
          <w:bCs/>
          <w:sz w:val="24"/>
          <w:szCs w:val="24"/>
        </w:rPr>
      </w:pPr>
      <w:r>
        <w:rPr>
          <w:rFonts w:ascii="Calibri" w:hAnsi="Calibri" w:cs="Calibri"/>
          <w:b/>
          <w:bCs/>
          <w:sz w:val="24"/>
          <w:szCs w:val="24"/>
        </w:rPr>
        <w:lastRenderedPageBreak/>
        <w:t>GİRİŞ</w:t>
      </w:r>
    </w:p>
    <w:p w:rsidR="00314CBC" w:rsidRPr="00CE6AF9" w:rsidRDefault="00314CBC" w:rsidP="00346C58">
      <w:pPr>
        <w:widowControl w:val="0"/>
        <w:shd w:val="clear" w:color="auto" w:fill="FFFFFF"/>
        <w:tabs>
          <w:tab w:val="left" w:pos="142"/>
        </w:tabs>
        <w:autoSpaceDE w:val="0"/>
        <w:autoSpaceDN w:val="0"/>
        <w:adjustRightInd w:val="0"/>
        <w:spacing w:line="389" w:lineRule="exact"/>
        <w:rPr>
          <w:rFonts w:ascii="Calibri" w:hAnsi="Calibri" w:cs="Calibri"/>
          <w:b/>
          <w:bCs/>
          <w:sz w:val="24"/>
          <w:szCs w:val="24"/>
        </w:rPr>
      </w:pPr>
    </w:p>
    <w:p w:rsidR="00603ED8" w:rsidRPr="00CE6AF9" w:rsidRDefault="00603ED8" w:rsidP="00222860">
      <w:pPr>
        <w:widowControl w:val="0"/>
        <w:numPr>
          <w:ilvl w:val="1"/>
          <w:numId w:val="1"/>
        </w:numPr>
        <w:shd w:val="clear" w:color="auto" w:fill="FFFFFF"/>
        <w:autoSpaceDE w:val="0"/>
        <w:autoSpaceDN w:val="0"/>
        <w:adjustRightInd w:val="0"/>
        <w:spacing w:line="389" w:lineRule="exact"/>
        <w:rPr>
          <w:rFonts w:ascii="Calibri" w:hAnsi="Calibri" w:cs="Calibri"/>
          <w:b/>
          <w:bCs/>
          <w:sz w:val="24"/>
          <w:szCs w:val="24"/>
        </w:rPr>
      </w:pPr>
      <w:r w:rsidRPr="00CE6AF9">
        <w:rPr>
          <w:rFonts w:ascii="Calibri" w:hAnsi="Calibri" w:cs="Calibri"/>
          <w:b/>
          <w:bCs/>
          <w:sz w:val="24"/>
          <w:szCs w:val="24"/>
        </w:rPr>
        <w:t>ÖNSÖZ</w:t>
      </w:r>
    </w:p>
    <w:p w:rsidR="00603ED8" w:rsidRPr="00CE6AF9" w:rsidRDefault="00603ED8" w:rsidP="00603ED8">
      <w:pPr>
        <w:widowControl w:val="0"/>
        <w:shd w:val="clear" w:color="auto" w:fill="FFFFFF"/>
        <w:autoSpaceDE w:val="0"/>
        <w:autoSpaceDN w:val="0"/>
        <w:adjustRightInd w:val="0"/>
        <w:spacing w:line="389" w:lineRule="exact"/>
        <w:rPr>
          <w:rFonts w:ascii="Calibri" w:hAnsi="Calibri" w:cs="Calibri"/>
          <w:b/>
          <w:bCs/>
          <w:sz w:val="24"/>
          <w:szCs w:val="24"/>
        </w:rPr>
      </w:pPr>
    </w:p>
    <w:p w:rsidR="00756F23" w:rsidRPr="00CE6AF9" w:rsidRDefault="00B309AB" w:rsidP="002D3CA2">
      <w:pPr>
        <w:widowControl w:val="0"/>
        <w:shd w:val="clear" w:color="auto" w:fill="FFFFFF"/>
        <w:autoSpaceDE w:val="0"/>
        <w:autoSpaceDN w:val="0"/>
        <w:adjustRightInd w:val="0"/>
        <w:spacing w:line="389" w:lineRule="exact"/>
        <w:jc w:val="both"/>
        <w:rPr>
          <w:rFonts w:ascii="Calibri" w:hAnsi="Calibri" w:cs="Calibri"/>
          <w:sz w:val="24"/>
          <w:szCs w:val="24"/>
        </w:rPr>
      </w:pPr>
      <w:r>
        <w:rPr>
          <w:rFonts w:ascii="Calibri" w:hAnsi="Calibri" w:cs="Calibri"/>
          <w:sz w:val="24"/>
          <w:szCs w:val="24"/>
        </w:rPr>
        <w:t>Gümüşhane</w:t>
      </w:r>
      <w:r w:rsidR="009611F9" w:rsidRPr="00CE6AF9">
        <w:rPr>
          <w:rFonts w:ascii="Calibri" w:hAnsi="Calibri" w:cs="Calibri"/>
          <w:sz w:val="24"/>
          <w:szCs w:val="24"/>
        </w:rPr>
        <w:t xml:space="preserve"> İl Gıda Tarım ve Hayvancılık İl Müdürlüğü</w:t>
      </w:r>
      <w:r w:rsidR="00603ED8" w:rsidRPr="00CE6AF9">
        <w:rPr>
          <w:rFonts w:ascii="Calibri" w:hAnsi="Calibri" w:cs="Calibri"/>
          <w:sz w:val="24"/>
          <w:szCs w:val="24"/>
        </w:rPr>
        <w:t xml:space="preserve"> </w:t>
      </w:r>
      <w:r w:rsidR="00603ED8" w:rsidRPr="00CE6AF9">
        <w:rPr>
          <w:rFonts w:ascii="Calibri" w:hAnsi="Calibri" w:cs="Calibri"/>
          <w:b/>
          <w:sz w:val="24"/>
          <w:szCs w:val="24"/>
        </w:rPr>
        <w:t>Kalite El Kitabı</w:t>
      </w:r>
      <w:r w:rsidR="0065081C" w:rsidRPr="00CE6AF9">
        <w:rPr>
          <w:rFonts w:ascii="Calibri" w:hAnsi="Calibri" w:cs="Calibri"/>
          <w:sz w:val="24"/>
          <w:szCs w:val="24"/>
        </w:rPr>
        <w:t xml:space="preserve"> </w:t>
      </w:r>
      <w:r w:rsidR="00603ED8" w:rsidRPr="00CE6AF9">
        <w:rPr>
          <w:rFonts w:ascii="Calibri" w:hAnsi="Calibri" w:cs="Calibri"/>
          <w:sz w:val="24"/>
          <w:szCs w:val="24"/>
        </w:rPr>
        <w:t>(KEK) ,Kurumun ISO 9001</w:t>
      </w:r>
      <w:r w:rsidR="009611F9" w:rsidRPr="00CE6AF9">
        <w:rPr>
          <w:rFonts w:ascii="Calibri" w:hAnsi="Calibri" w:cs="Calibri"/>
          <w:sz w:val="24"/>
          <w:szCs w:val="24"/>
        </w:rPr>
        <w:t xml:space="preserve">:2015 </w:t>
      </w:r>
      <w:r w:rsidR="00603ED8" w:rsidRPr="00CE6AF9">
        <w:rPr>
          <w:rFonts w:ascii="Calibri" w:hAnsi="Calibri" w:cs="Calibri"/>
          <w:sz w:val="24"/>
          <w:szCs w:val="24"/>
        </w:rPr>
        <w:t xml:space="preserve">Kalite Yönetim Sistemi şartlarını uygun olarak işleyişini açıklamaktadır. </w:t>
      </w:r>
    </w:p>
    <w:p w:rsidR="00756F23" w:rsidRPr="00CE6AF9" w:rsidRDefault="00756F23" w:rsidP="009611F9">
      <w:pPr>
        <w:widowControl w:val="0"/>
        <w:shd w:val="clear" w:color="auto" w:fill="FFFFFF"/>
        <w:autoSpaceDE w:val="0"/>
        <w:autoSpaceDN w:val="0"/>
        <w:adjustRightInd w:val="0"/>
        <w:spacing w:line="389" w:lineRule="exact"/>
        <w:jc w:val="both"/>
        <w:rPr>
          <w:rFonts w:ascii="Calibri" w:hAnsi="Calibri" w:cs="Calibri"/>
          <w:sz w:val="24"/>
          <w:szCs w:val="24"/>
        </w:rPr>
      </w:pPr>
    </w:p>
    <w:p w:rsidR="00756F23" w:rsidRPr="00CE6AF9" w:rsidRDefault="00603ED8" w:rsidP="002D3CA2">
      <w:pPr>
        <w:widowControl w:val="0"/>
        <w:shd w:val="clear" w:color="auto" w:fill="FFFFFF"/>
        <w:autoSpaceDE w:val="0"/>
        <w:autoSpaceDN w:val="0"/>
        <w:adjustRightInd w:val="0"/>
        <w:spacing w:line="389" w:lineRule="exact"/>
        <w:jc w:val="both"/>
        <w:rPr>
          <w:rFonts w:ascii="Calibri" w:hAnsi="Calibri" w:cs="Calibri"/>
          <w:sz w:val="24"/>
          <w:szCs w:val="24"/>
        </w:rPr>
      </w:pPr>
      <w:r w:rsidRPr="00CE6AF9">
        <w:rPr>
          <w:rFonts w:ascii="Calibri" w:hAnsi="Calibri" w:cs="Calibri"/>
          <w:sz w:val="24"/>
          <w:szCs w:val="24"/>
        </w:rPr>
        <w:t xml:space="preserve">Sistem, </w:t>
      </w:r>
      <w:r w:rsidR="00FA0D28" w:rsidRPr="00CE6AF9">
        <w:rPr>
          <w:rFonts w:ascii="Calibri" w:hAnsi="Calibri" w:cs="Calibri"/>
          <w:sz w:val="24"/>
          <w:szCs w:val="24"/>
        </w:rPr>
        <w:t xml:space="preserve">yasal kısıtlar çerçevesinde </w:t>
      </w:r>
      <w:r w:rsidR="005D3CD7" w:rsidRPr="00CE6AF9">
        <w:rPr>
          <w:rFonts w:ascii="Calibri" w:hAnsi="Calibri" w:cs="Calibri"/>
          <w:sz w:val="24"/>
          <w:szCs w:val="24"/>
        </w:rPr>
        <w:t>hizmetlerin istenilen kalitede</w:t>
      </w:r>
      <w:r w:rsidRPr="00CE6AF9">
        <w:rPr>
          <w:rFonts w:ascii="Calibri" w:hAnsi="Calibri" w:cs="Calibri"/>
          <w:sz w:val="24"/>
          <w:szCs w:val="24"/>
        </w:rPr>
        <w:t xml:space="preserve"> </w:t>
      </w:r>
      <w:r w:rsidR="00FA0D28" w:rsidRPr="00CE6AF9">
        <w:rPr>
          <w:rFonts w:ascii="Calibri" w:hAnsi="Calibri" w:cs="Calibri"/>
          <w:sz w:val="24"/>
          <w:szCs w:val="24"/>
        </w:rPr>
        <w:t xml:space="preserve">vatandaş ve hizmet alan </w:t>
      </w:r>
      <w:r w:rsidRPr="00CE6AF9">
        <w:rPr>
          <w:rFonts w:ascii="Calibri" w:hAnsi="Calibri" w:cs="Calibri"/>
          <w:sz w:val="24"/>
          <w:szCs w:val="24"/>
        </w:rPr>
        <w:t>beklenti ve şartlarına uygun olarak verilebilmesi ile</w:t>
      </w:r>
      <w:r w:rsidR="005D3CD7" w:rsidRPr="00CE6AF9">
        <w:rPr>
          <w:rFonts w:ascii="Calibri" w:hAnsi="Calibri" w:cs="Calibri"/>
          <w:sz w:val="24"/>
          <w:szCs w:val="24"/>
        </w:rPr>
        <w:t xml:space="preserve"> her bir hizmetin</w:t>
      </w:r>
      <w:r w:rsidRPr="00CE6AF9">
        <w:rPr>
          <w:rFonts w:ascii="Calibri" w:hAnsi="Calibri" w:cs="Calibri"/>
          <w:sz w:val="24"/>
          <w:szCs w:val="24"/>
        </w:rPr>
        <w:t xml:space="preserve"> </w:t>
      </w:r>
      <w:r w:rsidR="005D3CD7" w:rsidRPr="00CE6AF9">
        <w:rPr>
          <w:rFonts w:ascii="Calibri" w:hAnsi="Calibri" w:cs="Calibri"/>
          <w:sz w:val="24"/>
          <w:szCs w:val="24"/>
        </w:rPr>
        <w:t>başlangıç noktasından</w:t>
      </w:r>
      <w:r w:rsidRPr="00CE6AF9">
        <w:rPr>
          <w:rFonts w:ascii="Calibri" w:hAnsi="Calibri" w:cs="Calibri"/>
          <w:sz w:val="24"/>
          <w:szCs w:val="24"/>
        </w:rPr>
        <w:t xml:space="preserve"> </w:t>
      </w:r>
      <w:r w:rsidR="0065081C" w:rsidRPr="00CE6AF9">
        <w:rPr>
          <w:rFonts w:ascii="Calibri" w:hAnsi="Calibri" w:cs="Calibri"/>
          <w:sz w:val="24"/>
          <w:szCs w:val="24"/>
        </w:rPr>
        <w:t>hizmet alana</w:t>
      </w:r>
      <w:r w:rsidRPr="00CE6AF9">
        <w:rPr>
          <w:rFonts w:ascii="Calibri" w:hAnsi="Calibri" w:cs="Calibri"/>
          <w:sz w:val="24"/>
          <w:szCs w:val="24"/>
        </w:rPr>
        <w:t xml:space="preserve"> teslimine kadar sürecin her aşamasını kontrol altında tutarak, istenilen kalitenin sürekli olarak muhafaza edilmesini ve iyileştirilmesini sağlamaktadır. </w:t>
      </w:r>
      <w:r w:rsidR="00A57825" w:rsidRPr="00CE6AF9">
        <w:rPr>
          <w:rFonts w:ascii="Calibri" w:hAnsi="Calibri" w:cs="Calibri"/>
          <w:sz w:val="24"/>
          <w:szCs w:val="24"/>
        </w:rPr>
        <w:t xml:space="preserve">      </w:t>
      </w:r>
    </w:p>
    <w:p w:rsidR="00756F23" w:rsidRPr="00CE6AF9" w:rsidRDefault="00756F23" w:rsidP="009611F9">
      <w:pPr>
        <w:widowControl w:val="0"/>
        <w:shd w:val="clear" w:color="auto" w:fill="FFFFFF"/>
        <w:autoSpaceDE w:val="0"/>
        <w:autoSpaceDN w:val="0"/>
        <w:adjustRightInd w:val="0"/>
        <w:spacing w:line="389" w:lineRule="exact"/>
        <w:jc w:val="both"/>
        <w:rPr>
          <w:rFonts w:ascii="Calibri" w:hAnsi="Calibri" w:cs="Calibri"/>
          <w:sz w:val="24"/>
          <w:szCs w:val="24"/>
        </w:rPr>
      </w:pPr>
    </w:p>
    <w:p w:rsidR="00756F23" w:rsidRPr="00CE6AF9" w:rsidRDefault="00603ED8" w:rsidP="002D3CA2">
      <w:pPr>
        <w:widowControl w:val="0"/>
        <w:shd w:val="clear" w:color="auto" w:fill="FFFFFF"/>
        <w:autoSpaceDE w:val="0"/>
        <w:autoSpaceDN w:val="0"/>
        <w:adjustRightInd w:val="0"/>
        <w:spacing w:line="389" w:lineRule="exact"/>
        <w:jc w:val="both"/>
        <w:rPr>
          <w:rFonts w:ascii="Calibri" w:hAnsi="Calibri" w:cs="Calibri"/>
          <w:sz w:val="24"/>
          <w:szCs w:val="24"/>
        </w:rPr>
      </w:pPr>
      <w:r w:rsidRPr="00CE6AF9">
        <w:rPr>
          <w:rFonts w:ascii="Calibri" w:hAnsi="Calibri" w:cs="Calibri"/>
          <w:sz w:val="24"/>
          <w:szCs w:val="24"/>
        </w:rPr>
        <w:t>Kalite El Kitabı, kurumun tüm birimlerinde kalite anlayışının gelişmesine ve sistem yaklaşımının</w:t>
      </w:r>
      <w:r w:rsidR="0065081C" w:rsidRPr="00CE6AF9">
        <w:rPr>
          <w:rFonts w:ascii="Calibri" w:hAnsi="Calibri" w:cs="Calibri"/>
          <w:sz w:val="24"/>
          <w:szCs w:val="24"/>
        </w:rPr>
        <w:t xml:space="preserve"> ve </w:t>
      </w:r>
      <w:r w:rsidR="006B3D66" w:rsidRPr="00CE6AF9">
        <w:rPr>
          <w:rFonts w:ascii="Calibri" w:hAnsi="Calibri" w:cs="Calibri"/>
          <w:sz w:val="24"/>
          <w:szCs w:val="24"/>
        </w:rPr>
        <w:t>kaynakların etkili</w:t>
      </w:r>
      <w:r w:rsidR="00764D0E" w:rsidRPr="00CE6AF9">
        <w:rPr>
          <w:rFonts w:ascii="Calibri" w:hAnsi="Calibri" w:cs="Calibri"/>
          <w:sz w:val="24"/>
          <w:szCs w:val="24"/>
        </w:rPr>
        <w:t>,</w:t>
      </w:r>
      <w:r w:rsidR="006B3D66" w:rsidRPr="00CE6AF9">
        <w:rPr>
          <w:rFonts w:ascii="Calibri" w:hAnsi="Calibri" w:cs="Calibri"/>
          <w:sz w:val="24"/>
          <w:szCs w:val="24"/>
        </w:rPr>
        <w:t xml:space="preserve"> </w:t>
      </w:r>
      <w:r w:rsidR="00764D0E" w:rsidRPr="00CE6AF9">
        <w:rPr>
          <w:rFonts w:ascii="Calibri" w:hAnsi="Calibri" w:cs="Calibri"/>
          <w:sz w:val="24"/>
          <w:szCs w:val="24"/>
        </w:rPr>
        <w:t xml:space="preserve">ekonomik ve verimli kullanımının </w:t>
      </w:r>
      <w:r w:rsidRPr="00CE6AF9">
        <w:rPr>
          <w:rFonts w:ascii="Calibri" w:hAnsi="Calibri" w:cs="Calibri"/>
          <w:sz w:val="24"/>
          <w:szCs w:val="24"/>
        </w:rPr>
        <w:t xml:space="preserve">çalışanlar tarafından benimsenmesine yardımcı olması amacıyla hazırlanmıştır. </w:t>
      </w:r>
    </w:p>
    <w:p w:rsidR="00756F23" w:rsidRPr="00CE6AF9" w:rsidRDefault="00756F23" w:rsidP="009611F9">
      <w:pPr>
        <w:widowControl w:val="0"/>
        <w:shd w:val="clear" w:color="auto" w:fill="FFFFFF"/>
        <w:autoSpaceDE w:val="0"/>
        <w:autoSpaceDN w:val="0"/>
        <w:adjustRightInd w:val="0"/>
        <w:spacing w:line="389" w:lineRule="exact"/>
        <w:jc w:val="both"/>
        <w:rPr>
          <w:rFonts w:ascii="Calibri" w:hAnsi="Calibri" w:cs="Calibri"/>
          <w:sz w:val="24"/>
          <w:szCs w:val="24"/>
        </w:rPr>
      </w:pPr>
    </w:p>
    <w:p w:rsidR="00FA0D28" w:rsidRPr="00CE6AF9" w:rsidRDefault="00B309AB" w:rsidP="002D3CA2">
      <w:pPr>
        <w:widowControl w:val="0"/>
        <w:shd w:val="clear" w:color="auto" w:fill="FFFFFF"/>
        <w:autoSpaceDE w:val="0"/>
        <w:autoSpaceDN w:val="0"/>
        <w:adjustRightInd w:val="0"/>
        <w:spacing w:line="389" w:lineRule="exact"/>
        <w:jc w:val="both"/>
        <w:rPr>
          <w:rFonts w:ascii="Calibri" w:hAnsi="Calibri" w:cs="Calibri"/>
          <w:sz w:val="24"/>
          <w:szCs w:val="24"/>
        </w:rPr>
      </w:pPr>
      <w:r>
        <w:rPr>
          <w:rFonts w:ascii="Calibri" w:hAnsi="Calibri" w:cs="Calibri"/>
          <w:sz w:val="24"/>
          <w:szCs w:val="24"/>
        </w:rPr>
        <w:t>Gümüşhane</w:t>
      </w:r>
      <w:r w:rsidR="009611F9" w:rsidRPr="00CE6AF9">
        <w:rPr>
          <w:rFonts w:ascii="Calibri" w:hAnsi="Calibri" w:cs="Calibri"/>
          <w:sz w:val="24"/>
          <w:szCs w:val="24"/>
        </w:rPr>
        <w:t xml:space="preserve"> İl Müdürlüğü </w:t>
      </w:r>
      <w:r w:rsidR="00603ED8" w:rsidRPr="00CE6AF9">
        <w:rPr>
          <w:rFonts w:ascii="Calibri" w:hAnsi="Calibri" w:cs="Calibri"/>
          <w:sz w:val="24"/>
          <w:szCs w:val="24"/>
        </w:rPr>
        <w:t xml:space="preserve">Kalite Yönetim Sistemi (KYS) performansını, </w:t>
      </w:r>
      <w:r w:rsidR="00FA0D28" w:rsidRPr="00CE6AF9">
        <w:rPr>
          <w:rFonts w:ascii="Calibri" w:hAnsi="Calibri" w:cs="Calibri"/>
          <w:sz w:val="24"/>
          <w:szCs w:val="24"/>
        </w:rPr>
        <w:t>vatandaş ve çalışan</w:t>
      </w:r>
      <w:r w:rsidR="00603ED8" w:rsidRPr="00CE6AF9">
        <w:rPr>
          <w:rFonts w:ascii="Calibri" w:hAnsi="Calibri" w:cs="Calibri"/>
          <w:sz w:val="24"/>
          <w:szCs w:val="24"/>
        </w:rPr>
        <w:t xml:space="preserve"> memnuniyeti, ihtiyaçları ve beklentileri, kurumsal çevredeki değişiklikler veya çevreden kaynaklanacak riskler, özel hedefler, sunulan ürünler, çalışılan </w:t>
      </w:r>
      <w:r w:rsidR="009611F9" w:rsidRPr="00CE6AF9">
        <w:rPr>
          <w:rFonts w:ascii="Calibri" w:hAnsi="Calibri" w:cs="Calibri"/>
          <w:sz w:val="24"/>
          <w:szCs w:val="24"/>
        </w:rPr>
        <w:t xml:space="preserve">süreçler </w:t>
      </w:r>
      <w:r w:rsidR="00603ED8" w:rsidRPr="00CE6AF9">
        <w:rPr>
          <w:rFonts w:ascii="Calibri" w:hAnsi="Calibri" w:cs="Calibri"/>
          <w:sz w:val="24"/>
          <w:szCs w:val="24"/>
        </w:rPr>
        <w:t>ve kuruluşun büyüklüğü ve yapısı ile ilgili bilgileri gözlemleyerek ve veri toplayarak değerlendirmektedir. Bu bilgi ve verilerin elde edilmesi ve kullanımı için gerekli yöntemleri de belirlemiştir.</w:t>
      </w:r>
    </w:p>
    <w:p w:rsidR="00756F23" w:rsidRPr="00CE6AF9" w:rsidRDefault="00756F23" w:rsidP="009611F9">
      <w:pPr>
        <w:widowControl w:val="0"/>
        <w:shd w:val="clear" w:color="auto" w:fill="FFFFFF"/>
        <w:autoSpaceDE w:val="0"/>
        <w:autoSpaceDN w:val="0"/>
        <w:adjustRightInd w:val="0"/>
        <w:spacing w:line="389" w:lineRule="exact"/>
        <w:jc w:val="both"/>
        <w:rPr>
          <w:rFonts w:ascii="Calibri" w:hAnsi="Calibri" w:cs="Calibri"/>
          <w:sz w:val="24"/>
          <w:szCs w:val="24"/>
        </w:rPr>
      </w:pPr>
    </w:p>
    <w:p w:rsidR="002268CE" w:rsidRPr="00CE6AF9" w:rsidRDefault="00B309AB" w:rsidP="002D3CA2">
      <w:pPr>
        <w:widowControl w:val="0"/>
        <w:shd w:val="clear" w:color="auto" w:fill="FFFFFF"/>
        <w:autoSpaceDE w:val="0"/>
        <w:autoSpaceDN w:val="0"/>
        <w:adjustRightInd w:val="0"/>
        <w:spacing w:line="389" w:lineRule="exact"/>
        <w:jc w:val="both"/>
        <w:rPr>
          <w:rFonts w:ascii="Calibri" w:hAnsi="Calibri" w:cs="Calibri"/>
          <w:sz w:val="24"/>
          <w:szCs w:val="24"/>
        </w:rPr>
      </w:pPr>
      <w:r>
        <w:rPr>
          <w:rFonts w:ascii="Calibri" w:hAnsi="Calibri" w:cs="Calibri"/>
          <w:sz w:val="24"/>
          <w:szCs w:val="24"/>
        </w:rPr>
        <w:t>Gümüşhane</w:t>
      </w:r>
      <w:r w:rsidR="009611F9" w:rsidRPr="00CE6AF9">
        <w:rPr>
          <w:rFonts w:ascii="Calibri" w:hAnsi="Calibri" w:cs="Calibri"/>
          <w:sz w:val="24"/>
          <w:szCs w:val="24"/>
        </w:rPr>
        <w:t xml:space="preserve"> İl Müdürlüğü</w:t>
      </w:r>
      <w:r w:rsidR="00603ED8" w:rsidRPr="00CE6AF9">
        <w:rPr>
          <w:rFonts w:ascii="Calibri" w:hAnsi="Calibri" w:cs="Calibri"/>
          <w:sz w:val="24"/>
          <w:szCs w:val="24"/>
        </w:rPr>
        <w:t xml:space="preserve"> olarak belirlediğimiz kalite politikamızı ve bunları destekleyen kalite hedeflerine ulaşmayı, kurmuş olduğumuz </w:t>
      </w:r>
      <w:r w:rsidR="004C3455" w:rsidRPr="004C3455">
        <w:rPr>
          <w:rFonts w:ascii="Calibri" w:hAnsi="Calibri" w:cs="Calibri"/>
          <w:sz w:val="24"/>
          <w:szCs w:val="24"/>
        </w:rPr>
        <w:t>Kalite Yönetim Sistemi</w:t>
      </w:r>
      <w:r w:rsidR="004C3455">
        <w:rPr>
          <w:rFonts w:ascii="Calibri" w:hAnsi="Calibri" w:cs="Calibri"/>
          <w:sz w:val="24"/>
          <w:szCs w:val="24"/>
        </w:rPr>
        <w:t xml:space="preserve">nin </w:t>
      </w:r>
      <w:r w:rsidR="00603ED8" w:rsidRPr="00CE6AF9">
        <w:rPr>
          <w:rFonts w:ascii="Calibri" w:hAnsi="Calibri" w:cs="Calibri"/>
          <w:sz w:val="24"/>
          <w:szCs w:val="24"/>
        </w:rPr>
        <w:t>işleyişini, sürekliliğini ve gelişmesini, standartlara ve kurumu</w:t>
      </w:r>
      <w:r w:rsidR="0054526A" w:rsidRPr="00CE6AF9">
        <w:rPr>
          <w:rFonts w:ascii="Calibri" w:hAnsi="Calibri" w:cs="Calibri"/>
          <w:sz w:val="24"/>
          <w:szCs w:val="24"/>
        </w:rPr>
        <w:t>mu</w:t>
      </w:r>
      <w:r w:rsidR="00603ED8" w:rsidRPr="00CE6AF9">
        <w:rPr>
          <w:rFonts w:ascii="Calibri" w:hAnsi="Calibri" w:cs="Calibri"/>
          <w:sz w:val="24"/>
          <w:szCs w:val="24"/>
        </w:rPr>
        <w:t>zun yapısına uygun olarak yapacağımızı ve bunl</w:t>
      </w:r>
      <w:r w:rsidR="009611F9" w:rsidRPr="00CE6AF9">
        <w:rPr>
          <w:rFonts w:ascii="Calibri" w:hAnsi="Calibri" w:cs="Calibri"/>
          <w:sz w:val="24"/>
          <w:szCs w:val="24"/>
        </w:rPr>
        <w:t>ar için gerekli olan kaynakları</w:t>
      </w:r>
      <w:r w:rsidR="00FA0D28" w:rsidRPr="00CE6AF9">
        <w:rPr>
          <w:rFonts w:ascii="Calibri" w:hAnsi="Calibri" w:cs="Calibri"/>
          <w:sz w:val="24"/>
          <w:szCs w:val="24"/>
        </w:rPr>
        <w:t xml:space="preserve"> </w:t>
      </w:r>
      <w:r w:rsidR="009611F9" w:rsidRPr="00CE6AF9">
        <w:rPr>
          <w:rFonts w:ascii="Calibri" w:hAnsi="Calibri" w:cs="Calibri"/>
          <w:sz w:val="24"/>
          <w:szCs w:val="24"/>
        </w:rPr>
        <w:t>ayıracağımızı</w:t>
      </w:r>
      <w:r w:rsidR="00FA0D28" w:rsidRPr="00CE6AF9">
        <w:rPr>
          <w:rFonts w:ascii="Calibri" w:hAnsi="Calibri" w:cs="Calibri"/>
          <w:sz w:val="24"/>
          <w:szCs w:val="24"/>
        </w:rPr>
        <w:t xml:space="preserve"> </w:t>
      </w:r>
      <w:r w:rsidR="009611F9" w:rsidRPr="00CE6AF9">
        <w:rPr>
          <w:rFonts w:ascii="Calibri" w:hAnsi="Calibri" w:cs="Calibri"/>
          <w:sz w:val="24"/>
          <w:szCs w:val="24"/>
        </w:rPr>
        <w:t>taahhüt</w:t>
      </w:r>
      <w:r w:rsidR="00FA0D28" w:rsidRPr="00CE6AF9">
        <w:rPr>
          <w:rFonts w:ascii="Calibri" w:hAnsi="Calibri" w:cs="Calibri"/>
          <w:sz w:val="24"/>
          <w:szCs w:val="24"/>
        </w:rPr>
        <w:t xml:space="preserve"> </w:t>
      </w:r>
      <w:r w:rsidR="00603ED8" w:rsidRPr="00CE6AF9">
        <w:rPr>
          <w:rFonts w:ascii="Calibri" w:hAnsi="Calibri" w:cs="Calibri"/>
          <w:sz w:val="24"/>
          <w:szCs w:val="24"/>
        </w:rPr>
        <w:t>ediyoruz.</w:t>
      </w:r>
    </w:p>
    <w:p w:rsidR="00FA0D28" w:rsidRPr="00CE6AF9" w:rsidRDefault="00FA0D28" w:rsidP="009611F9">
      <w:pPr>
        <w:widowControl w:val="0"/>
        <w:shd w:val="clear" w:color="auto" w:fill="FFFFFF"/>
        <w:autoSpaceDE w:val="0"/>
        <w:autoSpaceDN w:val="0"/>
        <w:adjustRightInd w:val="0"/>
        <w:spacing w:line="389" w:lineRule="exact"/>
        <w:jc w:val="both"/>
        <w:rPr>
          <w:rFonts w:ascii="Calibri" w:hAnsi="Calibri" w:cs="Calibri"/>
          <w:sz w:val="24"/>
          <w:szCs w:val="24"/>
        </w:rPr>
      </w:pPr>
    </w:p>
    <w:p w:rsidR="00E03CFF" w:rsidRPr="00CE6AF9" w:rsidRDefault="00607BAB" w:rsidP="00607BAB">
      <w:pPr>
        <w:widowControl w:val="0"/>
        <w:shd w:val="clear" w:color="auto" w:fill="FFFFFF"/>
        <w:autoSpaceDE w:val="0"/>
        <w:autoSpaceDN w:val="0"/>
        <w:adjustRightInd w:val="0"/>
        <w:spacing w:line="389" w:lineRule="exact"/>
        <w:jc w:val="right"/>
        <w:rPr>
          <w:rFonts w:ascii="Calibri" w:hAnsi="Calibri" w:cs="Calibri"/>
          <w:b/>
          <w:sz w:val="24"/>
          <w:szCs w:val="24"/>
        </w:rPr>
        <w:sectPr w:rsidR="00E03CFF" w:rsidRPr="00CE6AF9" w:rsidSect="0096547B">
          <w:headerReference w:type="default" r:id="rId10"/>
          <w:footerReference w:type="default" r:id="rId11"/>
          <w:pgSz w:w="11906" w:h="16838"/>
          <w:pgMar w:top="1440" w:right="1080" w:bottom="1440" w:left="1080" w:header="708" w:footer="708" w:gutter="0"/>
          <w:paperSrc w:first="15" w:other="15"/>
          <w:cols w:space="340"/>
          <w:docGrid w:linePitch="272"/>
        </w:sectPr>
      </w:pPr>
      <w:r w:rsidRPr="00CE6AF9">
        <w:rPr>
          <w:rFonts w:ascii="Calibri" w:hAnsi="Calibri" w:cs="Calibri"/>
          <w:b/>
          <w:sz w:val="24"/>
          <w:szCs w:val="24"/>
        </w:rPr>
        <w:t xml:space="preserve">                                                       </w:t>
      </w:r>
      <w:r w:rsidR="00B309AB">
        <w:rPr>
          <w:rFonts w:ascii="Calibri" w:hAnsi="Calibri" w:cs="Calibri"/>
          <w:b/>
          <w:sz w:val="24"/>
          <w:szCs w:val="24"/>
        </w:rPr>
        <w:t>GÜMÜŞHANE</w:t>
      </w:r>
      <w:r w:rsidR="00E03CFF" w:rsidRPr="00CE6AF9">
        <w:rPr>
          <w:rFonts w:ascii="Calibri" w:hAnsi="Calibri" w:cs="Calibri"/>
          <w:b/>
          <w:sz w:val="24"/>
          <w:szCs w:val="24"/>
        </w:rPr>
        <w:t xml:space="preserve"> İL GIDA TARIM VE HAYVANCILIK MÜDÜRLÜĞÜ</w:t>
      </w:r>
    </w:p>
    <w:p w:rsidR="00603ED8" w:rsidRPr="00CE6AF9" w:rsidRDefault="00603ED8" w:rsidP="006366D5">
      <w:pPr>
        <w:widowControl w:val="0"/>
        <w:shd w:val="clear" w:color="auto" w:fill="FFFFFF"/>
        <w:autoSpaceDE w:val="0"/>
        <w:autoSpaceDN w:val="0"/>
        <w:adjustRightInd w:val="0"/>
        <w:spacing w:line="389" w:lineRule="exact"/>
        <w:jc w:val="both"/>
        <w:rPr>
          <w:rFonts w:ascii="Calibri" w:hAnsi="Calibri" w:cs="Calibri"/>
          <w:sz w:val="24"/>
          <w:szCs w:val="24"/>
        </w:rPr>
      </w:pPr>
    </w:p>
    <w:p w:rsidR="00603ED8" w:rsidRPr="00CE6AF9" w:rsidRDefault="009611F9" w:rsidP="00314CBC">
      <w:pPr>
        <w:widowControl w:val="0"/>
        <w:shd w:val="clear" w:color="auto" w:fill="FFFFFF"/>
        <w:tabs>
          <w:tab w:val="left" w:pos="142"/>
          <w:tab w:val="left" w:pos="284"/>
        </w:tabs>
        <w:autoSpaceDE w:val="0"/>
        <w:autoSpaceDN w:val="0"/>
        <w:adjustRightInd w:val="0"/>
        <w:spacing w:line="389" w:lineRule="exact"/>
        <w:ind w:left="-567"/>
        <w:jc w:val="both"/>
        <w:rPr>
          <w:rFonts w:ascii="Calibri" w:hAnsi="Calibri" w:cs="Calibri"/>
          <w:b/>
          <w:sz w:val="24"/>
          <w:szCs w:val="24"/>
        </w:rPr>
      </w:pPr>
      <w:r w:rsidRPr="00CE6AF9">
        <w:rPr>
          <w:rFonts w:ascii="Calibri" w:hAnsi="Calibri" w:cs="Calibri"/>
          <w:b/>
          <w:sz w:val="24"/>
          <w:szCs w:val="24"/>
        </w:rPr>
        <w:t xml:space="preserve">       </w:t>
      </w:r>
      <w:r w:rsidR="00346C58">
        <w:rPr>
          <w:rFonts w:ascii="Calibri" w:hAnsi="Calibri" w:cs="Calibri"/>
          <w:b/>
          <w:sz w:val="24"/>
          <w:szCs w:val="24"/>
        </w:rPr>
        <w:t xml:space="preserve">  </w:t>
      </w:r>
      <w:r w:rsidR="00314CBC">
        <w:rPr>
          <w:rFonts w:ascii="Calibri" w:hAnsi="Calibri" w:cs="Calibri"/>
          <w:b/>
          <w:sz w:val="24"/>
          <w:szCs w:val="24"/>
        </w:rPr>
        <w:t xml:space="preserve">  </w:t>
      </w:r>
      <w:r w:rsidR="00346C58">
        <w:rPr>
          <w:rFonts w:ascii="Calibri" w:hAnsi="Calibri" w:cs="Calibri"/>
          <w:b/>
          <w:sz w:val="24"/>
          <w:szCs w:val="24"/>
        </w:rPr>
        <w:t xml:space="preserve"> </w:t>
      </w:r>
      <w:r w:rsidR="00314CBC">
        <w:rPr>
          <w:rFonts w:ascii="Calibri" w:hAnsi="Calibri" w:cs="Calibri"/>
          <w:b/>
          <w:sz w:val="24"/>
          <w:szCs w:val="24"/>
        </w:rPr>
        <w:t xml:space="preserve"> </w:t>
      </w:r>
      <w:r w:rsidR="00603ED8" w:rsidRPr="00CE6AF9">
        <w:rPr>
          <w:rFonts w:ascii="Calibri" w:hAnsi="Calibri" w:cs="Calibri"/>
          <w:b/>
          <w:sz w:val="24"/>
          <w:szCs w:val="24"/>
        </w:rPr>
        <w:t>0.2 DEĞİŞİKLİKLER</w:t>
      </w:r>
    </w:p>
    <w:tbl>
      <w:tblPr>
        <w:tblpPr w:leftFromText="141" w:rightFromText="141" w:vertAnchor="text" w:horzAnchor="margin" w:tblpXSpec="center" w:tblpY="205"/>
        <w:tblW w:w="9881" w:type="dxa"/>
        <w:tblCellMar>
          <w:left w:w="70" w:type="dxa"/>
          <w:right w:w="70" w:type="dxa"/>
        </w:tblCellMar>
        <w:tblLook w:val="0000" w:firstRow="0" w:lastRow="0" w:firstColumn="0" w:lastColumn="0" w:noHBand="0" w:noVBand="0"/>
      </w:tblPr>
      <w:tblGrid>
        <w:gridCol w:w="702"/>
        <w:gridCol w:w="1131"/>
        <w:gridCol w:w="5397"/>
        <w:gridCol w:w="1103"/>
        <w:gridCol w:w="1548"/>
      </w:tblGrid>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vAlign w:val="center"/>
          </w:tcPr>
          <w:p w:rsidR="009611F9" w:rsidRPr="00CE6AF9" w:rsidRDefault="009611F9" w:rsidP="009611F9">
            <w:pPr>
              <w:jc w:val="center"/>
              <w:rPr>
                <w:rFonts w:ascii="Calibri" w:hAnsi="Calibri" w:cs="Calibri"/>
                <w:i/>
                <w:sz w:val="24"/>
                <w:szCs w:val="24"/>
              </w:rPr>
            </w:pPr>
            <w:r w:rsidRPr="00CE6AF9">
              <w:rPr>
                <w:rFonts w:ascii="Calibri" w:hAnsi="Calibri" w:cs="Calibri"/>
                <w:i/>
                <w:sz w:val="24"/>
                <w:szCs w:val="24"/>
              </w:rPr>
              <w:t>SIRA NO</w:t>
            </w:r>
          </w:p>
        </w:tc>
        <w:tc>
          <w:tcPr>
            <w:tcW w:w="1131" w:type="dxa"/>
            <w:tcBorders>
              <w:top w:val="single" w:sz="4" w:space="0" w:color="000000"/>
              <w:left w:val="single" w:sz="4" w:space="0" w:color="000000"/>
              <w:bottom w:val="single" w:sz="4" w:space="0" w:color="000000"/>
              <w:right w:val="single" w:sz="4" w:space="0" w:color="000000"/>
            </w:tcBorders>
            <w:vAlign w:val="center"/>
          </w:tcPr>
          <w:p w:rsidR="009611F9" w:rsidRPr="00CE6AF9" w:rsidRDefault="009611F9" w:rsidP="009611F9">
            <w:pPr>
              <w:jc w:val="center"/>
              <w:rPr>
                <w:rFonts w:ascii="Calibri" w:hAnsi="Calibri" w:cs="Calibri"/>
                <w:i/>
                <w:sz w:val="24"/>
                <w:szCs w:val="24"/>
              </w:rPr>
            </w:pPr>
            <w:r w:rsidRPr="00CE6AF9">
              <w:rPr>
                <w:rFonts w:ascii="Calibri" w:hAnsi="Calibri" w:cs="Calibri"/>
                <w:i/>
                <w:sz w:val="24"/>
                <w:szCs w:val="24"/>
              </w:rPr>
              <w:t>BÖLÜM</w:t>
            </w:r>
          </w:p>
        </w:tc>
        <w:tc>
          <w:tcPr>
            <w:tcW w:w="5397" w:type="dxa"/>
            <w:tcBorders>
              <w:top w:val="single" w:sz="4" w:space="0" w:color="000000"/>
              <w:left w:val="single" w:sz="4" w:space="0" w:color="000000"/>
              <w:bottom w:val="single" w:sz="4" w:space="0" w:color="000000"/>
              <w:right w:val="single" w:sz="4" w:space="0" w:color="000000"/>
            </w:tcBorders>
            <w:vAlign w:val="center"/>
          </w:tcPr>
          <w:p w:rsidR="009611F9" w:rsidRPr="00CE6AF9" w:rsidRDefault="009611F9" w:rsidP="009611F9">
            <w:pPr>
              <w:jc w:val="center"/>
              <w:rPr>
                <w:rFonts w:ascii="Calibri" w:hAnsi="Calibri" w:cs="Calibri"/>
                <w:i/>
                <w:sz w:val="24"/>
                <w:szCs w:val="24"/>
              </w:rPr>
            </w:pPr>
            <w:r w:rsidRPr="00CE6AF9">
              <w:rPr>
                <w:rFonts w:ascii="Calibri" w:hAnsi="Calibri" w:cs="Calibri"/>
                <w:i/>
                <w:sz w:val="24"/>
                <w:szCs w:val="24"/>
              </w:rPr>
              <w:t>KONU</w:t>
            </w:r>
          </w:p>
        </w:tc>
        <w:tc>
          <w:tcPr>
            <w:tcW w:w="1103" w:type="dxa"/>
            <w:tcBorders>
              <w:top w:val="single" w:sz="4" w:space="0" w:color="000000"/>
              <w:left w:val="single" w:sz="4" w:space="0" w:color="000000"/>
              <w:bottom w:val="single" w:sz="4" w:space="0" w:color="000000"/>
              <w:right w:val="single" w:sz="4" w:space="0" w:color="000000"/>
            </w:tcBorders>
            <w:vAlign w:val="center"/>
          </w:tcPr>
          <w:p w:rsidR="009611F9" w:rsidRPr="00CE6AF9" w:rsidRDefault="009611F9" w:rsidP="009611F9">
            <w:pPr>
              <w:jc w:val="center"/>
              <w:rPr>
                <w:rFonts w:ascii="Calibri" w:hAnsi="Calibri" w:cs="Calibri"/>
                <w:i/>
                <w:sz w:val="24"/>
                <w:szCs w:val="24"/>
              </w:rPr>
            </w:pPr>
            <w:r w:rsidRPr="00CE6AF9">
              <w:rPr>
                <w:rFonts w:ascii="Calibri" w:hAnsi="Calibri" w:cs="Calibri"/>
                <w:i/>
                <w:sz w:val="24"/>
                <w:szCs w:val="24"/>
              </w:rPr>
              <w:t>REV. NO</w:t>
            </w:r>
          </w:p>
        </w:tc>
        <w:tc>
          <w:tcPr>
            <w:tcW w:w="1548" w:type="dxa"/>
            <w:tcBorders>
              <w:top w:val="single" w:sz="4" w:space="0" w:color="000000"/>
              <w:left w:val="single" w:sz="4" w:space="0" w:color="000000"/>
              <w:bottom w:val="single" w:sz="4" w:space="0" w:color="000000"/>
              <w:right w:val="single" w:sz="4" w:space="0" w:color="000000"/>
            </w:tcBorders>
            <w:vAlign w:val="center"/>
          </w:tcPr>
          <w:p w:rsidR="009611F9" w:rsidRPr="00CE6AF9" w:rsidRDefault="009611F9" w:rsidP="009611F9">
            <w:pPr>
              <w:jc w:val="center"/>
              <w:rPr>
                <w:rFonts w:ascii="Calibri" w:hAnsi="Calibri" w:cs="Calibri"/>
                <w:i/>
                <w:sz w:val="24"/>
                <w:szCs w:val="24"/>
              </w:rPr>
            </w:pPr>
            <w:r w:rsidRPr="00CE6AF9">
              <w:rPr>
                <w:rFonts w:ascii="Calibri" w:hAnsi="Calibri" w:cs="Calibri"/>
                <w:i/>
                <w:sz w:val="24"/>
                <w:szCs w:val="24"/>
              </w:rPr>
              <w:t>REV TARİHİ</w:t>
            </w: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1</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2</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3</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4</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5</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6</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7</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8</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r w:rsidRPr="00CE6AF9">
              <w:rPr>
                <w:rFonts w:ascii="Calibri" w:hAnsi="Calibri" w:cs="Calibri"/>
                <w:sz w:val="24"/>
                <w:szCs w:val="24"/>
              </w:rPr>
              <w:t>9</w:t>
            </w: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jc w:val="cente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r w:rsidR="009611F9" w:rsidRPr="00CE6AF9" w:rsidTr="0096547B">
        <w:tc>
          <w:tcPr>
            <w:tcW w:w="702"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5397"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103"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c>
          <w:tcPr>
            <w:tcW w:w="1548" w:type="dxa"/>
            <w:tcBorders>
              <w:top w:val="single" w:sz="4" w:space="0" w:color="000000"/>
              <w:left w:val="single" w:sz="4" w:space="0" w:color="000000"/>
              <w:bottom w:val="single" w:sz="4" w:space="0" w:color="000000"/>
              <w:right w:val="single" w:sz="4" w:space="0" w:color="000000"/>
            </w:tcBorders>
          </w:tcPr>
          <w:p w:rsidR="009611F9" w:rsidRPr="00CE6AF9" w:rsidRDefault="009611F9" w:rsidP="009611F9">
            <w:pPr>
              <w:rPr>
                <w:rFonts w:ascii="Calibri" w:hAnsi="Calibri" w:cs="Calibri"/>
                <w:sz w:val="24"/>
                <w:szCs w:val="24"/>
              </w:rPr>
            </w:pPr>
          </w:p>
        </w:tc>
      </w:tr>
    </w:tbl>
    <w:p w:rsidR="006366D5" w:rsidRPr="00CE6AF9" w:rsidRDefault="006366D5" w:rsidP="006366D5">
      <w:pPr>
        <w:widowControl w:val="0"/>
        <w:shd w:val="clear" w:color="auto" w:fill="FFFFFF"/>
        <w:autoSpaceDE w:val="0"/>
        <w:autoSpaceDN w:val="0"/>
        <w:adjustRightInd w:val="0"/>
        <w:spacing w:line="389" w:lineRule="exact"/>
        <w:rPr>
          <w:rFonts w:ascii="Calibri" w:hAnsi="Calibri" w:cs="Calibri"/>
          <w:bCs/>
          <w:sz w:val="24"/>
          <w:szCs w:val="24"/>
        </w:rPr>
      </w:pPr>
    </w:p>
    <w:p w:rsidR="000026E9" w:rsidRPr="00CE6AF9" w:rsidRDefault="002D3CA2" w:rsidP="002D3CA2">
      <w:pPr>
        <w:widowControl w:val="0"/>
        <w:shd w:val="clear" w:color="auto" w:fill="FFFFFF"/>
        <w:autoSpaceDE w:val="0"/>
        <w:autoSpaceDN w:val="0"/>
        <w:adjustRightInd w:val="0"/>
        <w:spacing w:line="389" w:lineRule="exact"/>
        <w:rPr>
          <w:rFonts w:ascii="Calibri" w:hAnsi="Calibri" w:cs="Calibri"/>
          <w:b/>
          <w:bCs/>
          <w:sz w:val="24"/>
          <w:szCs w:val="24"/>
        </w:rPr>
      </w:pPr>
      <w:r w:rsidRPr="00CE6AF9">
        <w:rPr>
          <w:rFonts w:ascii="Calibri" w:hAnsi="Calibri" w:cs="Calibri"/>
          <w:b/>
          <w:bCs/>
          <w:sz w:val="24"/>
          <w:szCs w:val="24"/>
        </w:rPr>
        <w:t>0.</w:t>
      </w:r>
      <w:r w:rsidR="00152225" w:rsidRPr="00CE6AF9">
        <w:rPr>
          <w:rFonts w:ascii="Calibri" w:hAnsi="Calibri" w:cs="Calibri"/>
          <w:b/>
          <w:bCs/>
          <w:sz w:val="24"/>
          <w:szCs w:val="24"/>
        </w:rPr>
        <w:t>3</w:t>
      </w:r>
      <w:r w:rsidR="00E03CFF" w:rsidRPr="00CE6AF9">
        <w:rPr>
          <w:rFonts w:ascii="Calibri" w:hAnsi="Calibri" w:cs="Calibri"/>
          <w:b/>
          <w:bCs/>
          <w:sz w:val="24"/>
          <w:szCs w:val="24"/>
        </w:rPr>
        <w:t xml:space="preserve"> </w:t>
      </w:r>
      <w:r w:rsidR="00B309AB">
        <w:rPr>
          <w:rFonts w:ascii="Calibri" w:hAnsi="Calibri" w:cs="Calibri"/>
          <w:b/>
          <w:bCs/>
          <w:sz w:val="24"/>
          <w:szCs w:val="24"/>
        </w:rPr>
        <w:t>GÜMÜŞHANE</w:t>
      </w:r>
      <w:r w:rsidR="00AE2CEE">
        <w:rPr>
          <w:rFonts w:ascii="Calibri" w:hAnsi="Calibri" w:cs="Calibri"/>
          <w:b/>
          <w:bCs/>
          <w:sz w:val="24"/>
          <w:szCs w:val="24"/>
        </w:rPr>
        <w:t xml:space="preserve"> </w:t>
      </w:r>
      <w:r w:rsidR="00CF0041">
        <w:rPr>
          <w:rFonts w:ascii="Calibri" w:hAnsi="Calibri" w:cs="Calibri"/>
          <w:b/>
          <w:bCs/>
          <w:sz w:val="24"/>
          <w:szCs w:val="24"/>
        </w:rPr>
        <w:t xml:space="preserve"> İL GIDA TARIM VE HAYVANCILIK</w:t>
      </w:r>
      <w:r w:rsidR="00B116FB">
        <w:rPr>
          <w:rFonts w:ascii="Calibri" w:hAnsi="Calibri" w:cs="Calibri"/>
          <w:b/>
          <w:bCs/>
          <w:sz w:val="24"/>
          <w:szCs w:val="24"/>
        </w:rPr>
        <w:t xml:space="preserve"> MÜDÜRLÜĞÜ</w:t>
      </w:r>
      <w:r w:rsidR="00CF0041">
        <w:rPr>
          <w:rFonts w:ascii="Calibri" w:hAnsi="Calibri" w:cs="Calibri"/>
          <w:b/>
          <w:bCs/>
          <w:sz w:val="24"/>
          <w:szCs w:val="24"/>
        </w:rPr>
        <w:t xml:space="preserve"> </w:t>
      </w:r>
      <w:r w:rsidR="00884036" w:rsidRPr="00CE6AF9">
        <w:rPr>
          <w:rFonts w:ascii="Calibri" w:hAnsi="Calibri" w:cs="Calibri"/>
          <w:b/>
          <w:bCs/>
          <w:sz w:val="24"/>
          <w:szCs w:val="24"/>
        </w:rPr>
        <w:t>GENEL TANITIM</w:t>
      </w:r>
      <w:r w:rsidR="00CF0041">
        <w:rPr>
          <w:rFonts w:ascii="Calibri" w:hAnsi="Calibri" w:cs="Calibri"/>
          <w:b/>
          <w:bCs/>
          <w:sz w:val="24"/>
          <w:szCs w:val="24"/>
        </w:rPr>
        <w:t>I</w:t>
      </w:r>
    </w:p>
    <w:p w:rsidR="000026E9" w:rsidRPr="00CE6AF9" w:rsidRDefault="000026E9" w:rsidP="000026E9">
      <w:pPr>
        <w:widowControl w:val="0"/>
        <w:shd w:val="clear" w:color="auto" w:fill="FFFFFF"/>
        <w:autoSpaceDE w:val="0"/>
        <w:autoSpaceDN w:val="0"/>
        <w:adjustRightInd w:val="0"/>
        <w:spacing w:line="389" w:lineRule="exact"/>
        <w:ind w:left="374"/>
        <w:rPr>
          <w:rFonts w:ascii="Calibri" w:hAnsi="Calibri" w:cs="Calibri"/>
          <w:b/>
          <w:sz w:val="24"/>
          <w:szCs w:val="24"/>
        </w:rPr>
      </w:pPr>
    </w:p>
    <w:p w:rsidR="000026E9" w:rsidRPr="00CE6AF9" w:rsidRDefault="000026E9" w:rsidP="002D3CA2">
      <w:pPr>
        <w:widowControl w:val="0"/>
        <w:shd w:val="clear" w:color="auto" w:fill="FFFFFF"/>
        <w:autoSpaceDE w:val="0"/>
        <w:autoSpaceDN w:val="0"/>
        <w:adjustRightInd w:val="0"/>
        <w:spacing w:line="389" w:lineRule="exact"/>
        <w:rPr>
          <w:rFonts w:ascii="Calibri" w:hAnsi="Calibri" w:cs="Calibri"/>
          <w:sz w:val="24"/>
          <w:szCs w:val="24"/>
        </w:rPr>
      </w:pPr>
      <w:r w:rsidRPr="00CE6AF9">
        <w:rPr>
          <w:rFonts w:ascii="Calibri" w:hAnsi="Calibri" w:cs="Calibri"/>
          <w:b/>
          <w:bCs/>
          <w:sz w:val="24"/>
          <w:szCs w:val="24"/>
        </w:rPr>
        <w:t>TEŞKİLAT YAPISI</w:t>
      </w:r>
      <w:r w:rsidR="00E03CFF" w:rsidRPr="00CE6AF9">
        <w:rPr>
          <w:rFonts w:ascii="Calibri" w:hAnsi="Calibri" w:cs="Calibri"/>
          <w:b/>
          <w:bCs/>
          <w:sz w:val="24"/>
          <w:szCs w:val="24"/>
        </w:rPr>
        <w:t xml:space="preserve">  </w:t>
      </w:r>
    </w:p>
    <w:p w:rsidR="00690049" w:rsidRPr="00CE6AF9" w:rsidRDefault="00690049" w:rsidP="00690049">
      <w:pPr>
        <w:widowControl w:val="0"/>
        <w:shd w:val="clear" w:color="auto" w:fill="FFFFFF"/>
        <w:autoSpaceDE w:val="0"/>
        <w:autoSpaceDN w:val="0"/>
        <w:adjustRightInd w:val="0"/>
        <w:spacing w:line="389" w:lineRule="exact"/>
        <w:ind w:left="1080"/>
        <w:rPr>
          <w:rFonts w:ascii="Calibri" w:hAnsi="Calibri" w:cs="Calibri"/>
          <w:sz w:val="24"/>
          <w:szCs w:val="24"/>
        </w:rPr>
      </w:pPr>
    </w:p>
    <w:p w:rsidR="00690049" w:rsidRPr="00CE6AF9" w:rsidRDefault="00A8784B" w:rsidP="002D3CA2">
      <w:pPr>
        <w:widowControl w:val="0"/>
        <w:shd w:val="clear" w:color="auto" w:fill="FFFFFF"/>
        <w:autoSpaceDE w:val="0"/>
        <w:autoSpaceDN w:val="0"/>
        <w:adjustRightInd w:val="0"/>
        <w:spacing w:line="360" w:lineRule="auto"/>
        <w:ind w:right="7"/>
        <w:jc w:val="both"/>
        <w:rPr>
          <w:rFonts w:ascii="Calibri" w:hAnsi="Calibri" w:cs="Calibri"/>
          <w:sz w:val="24"/>
          <w:szCs w:val="24"/>
        </w:rPr>
      </w:pPr>
      <w:r w:rsidRPr="00CE6AF9">
        <w:rPr>
          <w:rFonts w:ascii="Calibri" w:hAnsi="Calibri" w:cs="Calibri"/>
          <w:sz w:val="24"/>
          <w:szCs w:val="24"/>
        </w:rPr>
        <w:t xml:space="preserve">İl </w:t>
      </w:r>
      <w:r w:rsidR="00690049" w:rsidRPr="00CE6AF9">
        <w:rPr>
          <w:rFonts w:ascii="Calibri" w:hAnsi="Calibri" w:cs="Calibri"/>
          <w:sz w:val="24"/>
          <w:szCs w:val="24"/>
        </w:rPr>
        <w:t>Müdürlüğümüz 8.5.1984 tarih ve 212 Sayılı Kanun Hükmündeki Kararnameye göre hazırlanarak 17.1.1985 tarihinde yürürlüğe giren Tarım ve Köyişleri Bakanlığının Taşra Teşkilatı’nın Kuruluşu, Görevleri, Çalışma Usul ve Esasları Hakkındaki Yönetmeli</w:t>
      </w:r>
      <w:r w:rsidR="00581078" w:rsidRPr="00CE6AF9">
        <w:rPr>
          <w:rFonts w:ascii="Calibri" w:hAnsi="Calibri" w:cs="Calibri"/>
          <w:sz w:val="24"/>
          <w:szCs w:val="24"/>
        </w:rPr>
        <w:t xml:space="preserve">k’e göre faaliyete başlamıştır. </w:t>
      </w:r>
      <w:r w:rsidR="00690049" w:rsidRPr="00CE6AF9">
        <w:rPr>
          <w:rFonts w:ascii="Calibri" w:hAnsi="Calibri" w:cs="Calibri"/>
          <w:sz w:val="24"/>
          <w:szCs w:val="24"/>
        </w:rPr>
        <w:t xml:space="preserve">Söz konusu yönetmelikten önce mevcut olan </w:t>
      </w:r>
      <w:r w:rsidR="00581078" w:rsidRPr="00CE6AF9">
        <w:rPr>
          <w:rFonts w:ascii="Calibri" w:hAnsi="Calibri" w:cs="Calibri"/>
          <w:sz w:val="24"/>
          <w:szCs w:val="24"/>
        </w:rPr>
        <w:t>B</w:t>
      </w:r>
      <w:r w:rsidR="00690049" w:rsidRPr="00CE6AF9">
        <w:rPr>
          <w:rFonts w:ascii="Calibri" w:hAnsi="Calibri" w:cs="Calibri"/>
          <w:sz w:val="24"/>
          <w:szCs w:val="24"/>
        </w:rPr>
        <w:t>akanlık il ve ilçe birimleri bu yönetmeliğin hizmetleri, döner sermaye işletmeleri ile birlikte Bakanlık İl Müdürlüğü ve Bakanlık İlçe Müdürlüklerine verilmiştir.</w:t>
      </w:r>
    </w:p>
    <w:p w:rsidR="002D3CA2" w:rsidRPr="00CE6AF9" w:rsidRDefault="002D3CA2" w:rsidP="002D3CA2">
      <w:pPr>
        <w:widowControl w:val="0"/>
        <w:shd w:val="clear" w:color="auto" w:fill="FFFFFF"/>
        <w:autoSpaceDE w:val="0"/>
        <w:autoSpaceDN w:val="0"/>
        <w:adjustRightInd w:val="0"/>
        <w:spacing w:line="360" w:lineRule="auto"/>
        <w:ind w:right="7"/>
        <w:jc w:val="both"/>
        <w:rPr>
          <w:rFonts w:ascii="Calibri" w:hAnsi="Calibri" w:cs="Calibri"/>
          <w:sz w:val="24"/>
          <w:szCs w:val="24"/>
        </w:rPr>
      </w:pPr>
    </w:p>
    <w:p w:rsidR="00690049" w:rsidRPr="00CE6AF9" w:rsidRDefault="00690049" w:rsidP="002D3CA2">
      <w:pPr>
        <w:widowControl w:val="0"/>
        <w:shd w:val="clear" w:color="auto" w:fill="FFFFFF"/>
        <w:autoSpaceDE w:val="0"/>
        <w:autoSpaceDN w:val="0"/>
        <w:adjustRightInd w:val="0"/>
        <w:spacing w:line="360" w:lineRule="auto"/>
        <w:ind w:right="7"/>
        <w:jc w:val="both"/>
        <w:rPr>
          <w:rFonts w:ascii="Calibri" w:hAnsi="Calibri" w:cs="Calibri"/>
          <w:sz w:val="24"/>
          <w:szCs w:val="24"/>
        </w:rPr>
      </w:pPr>
      <w:r w:rsidRPr="00CE6AF9">
        <w:rPr>
          <w:rFonts w:ascii="Calibri" w:hAnsi="Calibri" w:cs="Calibri"/>
          <w:sz w:val="24"/>
          <w:szCs w:val="24"/>
        </w:rPr>
        <w:t xml:space="preserve">Daha sonra 6.3.1985 tarihinde kabul edilen 3161 sayılı kanun ile Bakanlıkların Kuruluş </w:t>
      </w:r>
      <w:r w:rsidR="006660E9" w:rsidRPr="00CE6AF9">
        <w:rPr>
          <w:rFonts w:ascii="Calibri" w:hAnsi="Calibri" w:cs="Calibri"/>
          <w:sz w:val="24"/>
          <w:szCs w:val="24"/>
        </w:rPr>
        <w:t>v</w:t>
      </w:r>
      <w:r w:rsidRPr="00CE6AF9">
        <w:rPr>
          <w:rFonts w:ascii="Calibri" w:hAnsi="Calibri" w:cs="Calibri"/>
          <w:sz w:val="24"/>
          <w:szCs w:val="24"/>
        </w:rPr>
        <w:t>e Görev Esasları Hakkında 3046 Sayılı Kanun, Genel Kadro ve Usulü hakkında Kanun Hükmünde Kararname ve İl İdaresi Kanunu Hükümlerine uygun olarak Bakanlığı temsilen il ve ilçe seviyesinde taşra teşkilatı kurulabileceği ve bağlı kuruluşlarında her bölge, il ve ilçede gerektiği hallerde ayrı birimler halinde teşkilatlanabilmeleri hükme bağlanmıştır.</w:t>
      </w:r>
    </w:p>
    <w:p w:rsidR="002D3CA2" w:rsidRPr="00CE6AF9" w:rsidRDefault="002D3CA2" w:rsidP="002D3CA2">
      <w:pPr>
        <w:widowControl w:val="0"/>
        <w:shd w:val="clear" w:color="auto" w:fill="FFFFFF"/>
        <w:autoSpaceDE w:val="0"/>
        <w:autoSpaceDN w:val="0"/>
        <w:adjustRightInd w:val="0"/>
        <w:spacing w:line="360" w:lineRule="auto"/>
        <w:ind w:right="7"/>
        <w:jc w:val="both"/>
        <w:rPr>
          <w:rFonts w:ascii="Calibri" w:hAnsi="Calibri" w:cs="Calibri"/>
          <w:sz w:val="24"/>
          <w:szCs w:val="24"/>
        </w:rPr>
      </w:pPr>
    </w:p>
    <w:p w:rsidR="00690049" w:rsidRPr="00CE6AF9" w:rsidRDefault="00690049" w:rsidP="002D3CA2">
      <w:pPr>
        <w:widowControl w:val="0"/>
        <w:shd w:val="clear" w:color="auto" w:fill="FFFFFF"/>
        <w:autoSpaceDE w:val="0"/>
        <w:autoSpaceDN w:val="0"/>
        <w:adjustRightInd w:val="0"/>
        <w:spacing w:line="360" w:lineRule="auto"/>
        <w:ind w:right="7"/>
        <w:jc w:val="both"/>
        <w:rPr>
          <w:rFonts w:ascii="Calibri" w:hAnsi="Calibri" w:cs="Calibri"/>
          <w:sz w:val="24"/>
          <w:szCs w:val="24"/>
        </w:rPr>
      </w:pPr>
      <w:r w:rsidRPr="00CE6AF9">
        <w:rPr>
          <w:rFonts w:ascii="Calibri" w:hAnsi="Calibri" w:cs="Calibri"/>
          <w:sz w:val="24"/>
          <w:szCs w:val="24"/>
        </w:rPr>
        <w:t>3.6.2011 tarihli 639 sayılı Gıda Tarım ve Hayvancılık Bakanlığının Teşkilat ve Görevleri Hakkında Kanun Hükmünde Kararnamenin 28. maddesi hükümlerine dayanarak hazırlanan yönerge kapsamında, Gıda Tarım ve Hayvancılık Bakanlığı bünyesindeki taşra teşkilatının kuruluşu, görevleri ile çalışma usul ve esasları yeniden düzenlenmiştir.</w:t>
      </w:r>
    </w:p>
    <w:p w:rsidR="002D3CA2" w:rsidRPr="00CE6AF9" w:rsidRDefault="002D3CA2" w:rsidP="002D3CA2">
      <w:pPr>
        <w:widowControl w:val="0"/>
        <w:tabs>
          <w:tab w:val="num" w:pos="426"/>
        </w:tabs>
        <w:autoSpaceDE w:val="0"/>
        <w:autoSpaceDN w:val="0"/>
        <w:adjustRightInd w:val="0"/>
        <w:spacing w:after="60" w:line="360" w:lineRule="auto"/>
        <w:outlineLvl w:val="1"/>
        <w:rPr>
          <w:rFonts w:ascii="Calibri" w:hAnsi="Calibri" w:cs="Calibri"/>
          <w:sz w:val="24"/>
          <w:szCs w:val="24"/>
        </w:rPr>
      </w:pPr>
      <w:bookmarkStart w:id="0" w:name="_Toc426457754"/>
      <w:bookmarkStart w:id="1" w:name="_Toc426459457"/>
      <w:bookmarkStart w:id="2" w:name="_Toc426464570"/>
      <w:bookmarkStart w:id="3" w:name="_Toc442172300"/>
      <w:bookmarkStart w:id="4" w:name="_Toc442172683"/>
      <w:bookmarkStart w:id="5" w:name="_Toc442172774"/>
      <w:bookmarkStart w:id="6" w:name="_Toc442172864"/>
      <w:bookmarkStart w:id="7" w:name="_Toc489444171"/>
    </w:p>
    <w:p w:rsidR="00690049" w:rsidRPr="00CE6AF9" w:rsidRDefault="00690049" w:rsidP="002D3CA2">
      <w:pPr>
        <w:widowControl w:val="0"/>
        <w:tabs>
          <w:tab w:val="num" w:pos="426"/>
        </w:tabs>
        <w:autoSpaceDE w:val="0"/>
        <w:autoSpaceDN w:val="0"/>
        <w:adjustRightInd w:val="0"/>
        <w:spacing w:after="60" w:line="360" w:lineRule="auto"/>
        <w:outlineLvl w:val="1"/>
        <w:rPr>
          <w:rFonts w:ascii="Calibri" w:hAnsi="Calibri" w:cs="Calibri"/>
          <w:b/>
          <w:sz w:val="24"/>
          <w:szCs w:val="24"/>
        </w:rPr>
      </w:pPr>
      <w:r w:rsidRPr="00CE6AF9">
        <w:rPr>
          <w:rFonts w:ascii="Calibri" w:hAnsi="Calibri" w:cs="Calibri"/>
          <w:b/>
          <w:sz w:val="24"/>
          <w:szCs w:val="24"/>
        </w:rPr>
        <w:t>İL MÜDÜRLÜĞÜNÜN GÖREVLERİ</w:t>
      </w:r>
      <w:bookmarkEnd w:id="0"/>
      <w:bookmarkEnd w:id="1"/>
      <w:bookmarkEnd w:id="2"/>
      <w:bookmarkEnd w:id="3"/>
      <w:bookmarkEnd w:id="4"/>
      <w:bookmarkEnd w:id="5"/>
      <w:bookmarkEnd w:id="6"/>
      <w:bookmarkEnd w:id="7"/>
    </w:p>
    <w:p w:rsidR="00690049" w:rsidRPr="00CE6AF9" w:rsidRDefault="00AE2CEE" w:rsidP="002D3CA2">
      <w:pPr>
        <w:widowControl w:val="0"/>
        <w:shd w:val="clear" w:color="auto" w:fill="FFFFFF"/>
        <w:autoSpaceDE w:val="0"/>
        <w:autoSpaceDN w:val="0"/>
        <w:adjustRightInd w:val="0"/>
        <w:spacing w:after="160" w:line="360" w:lineRule="auto"/>
        <w:ind w:right="7"/>
        <w:jc w:val="both"/>
        <w:rPr>
          <w:rFonts w:ascii="Calibri" w:hAnsi="Calibri" w:cs="Calibri"/>
          <w:sz w:val="24"/>
          <w:szCs w:val="24"/>
        </w:rPr>
      </w:pPr>
      <w:r>
        <w:rPr>
          <w:rFonts w:ascii="Calibri" w:hAnsi="Calibri" w:cs="Calibri"/>
          <w:sz w:val="24"/>
          <w:szCs w:val="24"/>
        </w:rPr>
        <w:t xml:space="preserve">Müdürlüğümüz </w:t>
      </w:r>
      <w:r w:rsidR="00B309AB">
        <w:rPr>
          <w:rFonts w:ascii="Calibri" w:hAnsi="Calibri" w:cs="Calibri"/>
          <w:sz w:val="24"/>
          <w:szCs w:val="24"/>
        </w:rPr>
        <w:t>Gümüşhane</w:t>
      </w:r>
      <w:r w:rsidR="00690049" w:rsidRPr="00CE6AF9">
        <w:rPr>
          <w:rFonts w:ascii="Calibri" w:hAnsi="Calibri" w:cs="Calibri"/>
          <w:sz w:val="24"/>
          <w:szCs w:val="24"/>
        </w:rPr>
        <w:t xml:space="preserve"> il sınırlan içinde “Gıda Tarım ve Hayvancılık Bakanlığı Taşra Teşkilatı’nın Kuruluşu, Görevleri, Çalışma Usul ve Esasları Hakkında Yönetmelik’e göre”, ilin tarımsal ( bitki, hayvan ve su ürünleri) üretim faaliyetlerini yönlendirmek</w:t>
      </w:r>
      <w:r w:rsidR="00690049" w:rsidRPr="005356A4">
        <w:rPr>
          <w:rFonts w:ascii="Calibri" w:hAnsi="Calibri" w:cs="Calibri"/>
          <w:sz w:val="24"/>
          <w:szCs w:val="24"/>
        </w:rPr>
        <w:t>,</w:t>
      </w:r>
      <w:r w:rsidR="005356A4" w:rsidRPr="005356A4">
        <w:rPr>
          <w:rFonts w:ascii="Calibri" w:hAnsi="Calibri" w:cs="Calibri"/>
          <w:sz w:val="24"/>
          <w:szCs w:val="24"/>
        </w:rPr>
        <w:t xml:space="preserve"> ve güvenilir gıdaya ulaşılabilirlik</w:t>
      </w:r>
      <w:r w:rsidR="005356A4">
        <w:rPr>
          <w:rFonts w:ascii="Calibri" w:hAnsi="Calibri" w:cs="Calibri"/>
          <w:sz w:val="24"/>
          <w:szCs w:val="24"/>
        </w:rPr>
        <w:t xml:space="preserve"> için</w:t>
      </w:r>
      <w:r w:rsidR="00690049" w:rsidRPr="00CE6AF9">
        <w:rPr>
          <w:rFonts w:ascii="Calibri" w:hAnsi="Calibri" w:cs="Calibri"/>
          <w:sz w:val="24"/>
          <w:szCs w:val="24"/>
        </w:rPr>
        <w:t xml:space="preserve"> hizmetin gerektirdiği planlamaları yapmak, projeleri hazırlamak uygulamak ve sonuçları değerlendirmek, üreticinin ihtiyacı olan girdile</w:t>
      </w:r>
      <w:r w:rsidR="00896181" w:rsidRPr="00CE6AF9">
        <w:rPr>
          <w:rFonts w:ascii="Calibri" w:hAnsi="Calibri" w:cs="Calibri"/>
          <w:sz w:val="24"/>
          <w:szCs w:val="24"/>
        </w:rPr>
        <w:t xml:space="preserve">ri temin </w:t>
      </w:r>
      <w:r w:rsidR="00690049" w:rsidRPr="00CE6AF9">
        <w:rPr>
          <w:rFonts w:ascii="Calibri" w:hAnsi="Calibri" w:cs="Calibri"/>
          <w:sz w:val="24"/>
          <w:szCs w:val="24"/>
        </w:rPr>
        <w:t xml:space="preserve">ve tevzii etmek, yeni teknolojik gelişmeleri üreticiye yaymak üzere </w:t>
      </w:r>
      <w:r w:rsidR="00581078" w:rsidRPr="00CE6AF9">
        <w:rPr>
          <w:rFonts w:ascii="Calibri" w:hAnsi="Calibri" w:cs="Calibri"/>
          <w:sz w:val="24"/>
          <w:szCs w:val="24"/>
        </w:rPr>
        <w:t>faaliyetlerini gerçekleştirmektedir.</w:t>
      </w:r>
    </w:p>
    <w:p w:rsidR="00690049" w:rsidRPr="00CE6AF9" w:rsidRDefault="00690049" w:rsidP="00690049">
      <w:pPr>
        <w:widowControl w:val="0"/>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Bu çalışmaları aşağıdaki faaliyet alanları içinde özetlemek mümkündür;</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lastRenderedPageBreak/>
        <w:t>İlin tarımsal envanterini çıkarmak ve üretim potansiyelini belirlemek,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Çevreye duyarlı doğal kaynakların korunması ve sürdürülebilirlikle ilgili yeni teknolojileri ve bilgileri çiftçilere ulaştırabilmek, ilin tarımsal yayım programım hazırlamak programın gerçekleşebilmesi için üretici, üretici örgütleri, üniversite, özel sektör ile işbirliği yapmak,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Tarım ürünlerinin işlenip, değerlendirilmesine, pazarlanmasına ve bunun için gerekli tesislerin kurdurulmasına yardımcı olacak çalışmaları yapmak, bu konuda üreticileri ve müteşebbisleri yönlendirmek,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Tarımla ilgili her türlü istatistiki bilginin zamanında toplanmasını sağlamak,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İl dahilinde hayvansal ve bitkisel hastalık ve zararlıları belirlemek, koruma programlarını hazırlamak ve uygulamak,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Suni tohumlama hizmetlerini yürütmek ve soy kütüğü sisteminin yaygınlaştırılması için il bazında çalışmalar yapmak,</w:t>
      </w:r>
    </w:p>
    <w:p w:rsidR="0069004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Tarım ve kırsal kalkınma projeleri hazırlamak, projeye dayalı işletmelerin kredi taleplerini incelemek,</w:t>
      </w:r>
    </w:p>
    <w:p w:rsidR="007301AB" w:rsidRPr="00CE6AF9" w:rsidRDefault="007301AB"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Pr>
          <w:rFonts w:ascii="Calibri" w:hAnsi="Calibri" w:cs="Calibri"/>
          <w:sz w:val="24"/>
          <w:szCs w:val="24"/>
        </w:rPr>
        <w:t>Toplumun güvenilir gıdaya ulaşımını sağlamak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İl dahilinde ilaç bayileri ve ilgili kişileri gıda ve yem stoklarını kontrol etmek, etüt ve envanterlerini hazırlamak, teknik ve sağlık şartları bakımından gerekli denetimleri yapmak,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Su ürünleri ve su ürünleri kaynaklarının sürdürülebilirlik temelinde işletilmesi ile ilgili çalışmalar yapmak,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Kayıt sistemleri veri girişleri ve destekleme uygulamalarını yapmak,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Çiftçi malları korunması, tabii afet yardım yapılmasını sağlamak için ilgili kuruluşlarla işbirliği yapmak ve çalışmalara yardımcı olmak,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Köy el sanatlarının geliştirilmesi ve mamullerinin pazarlanmasına yardımcı olmak,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Çiftçilerin kooperatif veya birlik şeklinde teşkilatlanmasını teşvik etmek, etüt ve projeler hazırlamak, mali yardımda bulunmak ve denetlemek,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Tarım Sigortaları Kanunu çerçevesindeki uygulamaların yaygınlaştırılmasına yönelik eğitim yayım ve tanıtım çalışmaları yapmak,</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Çiftçi çocukları ve gençleri için eğitim programları ve projeleri uygulamaktır.</w:t>
      </w:r>
    </w:p>
    <w:p w:rsidR="00690049" w:rsidRPr="00CE6AF9" w:rsidRDefault="00690049" w:rsidP="00222860">
      <w:pPr>
        <w:widowControl w:val="0"/>
        <w:numPr>
          <w:ilvl w:val="0"/>
          <w:numId w:val="2"/>
        </w:numPr>
        <w:shd w:val="clear" w:color="auto" w:fill="FFFFFF"/>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İl Müdürlüğümüz bu çalışmaları, Şube Müdürlükleri, İlçe Müdürlükleri personeli kanalı ile</w:t>
      </w:r>
      <w:r w:rsidR="00C9275E">
        <w:rPr>
          <w:rFonts w:ascii="Calibri" w:hAnsi="Calibri" w:cs="Calibri"/>
          <w:sz w:val="24"/>
          <w:szCs w:val="24"/>
        </w:rPr>
        <w:t xml:space="preserve"> </w:t>
      </w:r>
      <w:r w:rsidRPr="00CE6AF9">
        <w:rPr>
          <w:rFonts w:ascii="Calibri" w:hAnsi="Calibri" w:cs="Calibri"/>
          <w:sz w:val="24"/>
          <w:szCs w:val="24"/>
        </w:rPr>
        <w:lastRenderedPageBreak/>
        <w:t>yürütmektedir.</w:t>
      </w:r>
    </w:p>
    <w:p w:rsidR="00690049" w:rsidRPr="00CE6AF9" w:rsidRDefault="00690049" w:rsidP="00690049">
      <w:pPr>
        <w:widowControl w:val="0"/>
        <w:shd w:val="clear" w:color="auto" w:fill="FFFFFF"/>
        <w:autoSpaceDE w:val="0"/>
        <w:autoSpaceDN w:val="0"/>
        <w:adjustRightInd w:val="0"/>
        <w:spacing w:line="480" w:lineRule="auto"/>
        <w:ind w:right="7"/>
        <w:jc w:val="both"/>
        <w:rPr>
          <w:rFonts w:ascii="Calibri" w:hAnsi="Calibri" w:cs="Calibri"/>
          <w:sz w:val="24"/>
          <w:szCs w:val="24"/>
        </w:rPr>
      </w:pPr>
      <w:r w:rsidRPr="00CE6AF9">
        <w:rPr>
          <w:rFonts w:ascii="Calibri" w:hAnsi="Calibri" w:cs="Calibri"/>
          <w:sz w:val="24"/>
          <w:szCs w:val="24"/>
        </w:rPr>
        <w:t>İl Müdürlüğümüz aşağıdaki şube müdürlüklerinden meydana gelmektedir.</w:t>
      </w:r>
    </w:p>
    <w:p w:rsidR="00690049" w:rsidRPr="00CE6AF9" w:rsidRDefault="00690049" w:rsidP="00690049">
      <w:pPr>
        <w:widowControl w:val="0"/>
        <w:autoSpaceDE w:val="0"/>
        <w:autoSpaceDN w:val="0"/>
        <w:adjustRightInd w:val="0"/>
        <w:spacing w:line="480" w:lineRule="auto"/>
        <w:jc w:val="both"/>
        <w:rPr>
          <w:rFonts w:ascii="Calibri" w:hAnsi="Calibri" w:cs="Calibri"/>
          <w:b/>
          <w:sz w:val="24"/>
          <w:szCs w:val="24"/>
        </w:rPr>
      </w:pPr>
      <w:r w:rsidRPr="00CE6AF9">
        <w:rPr>
          <w:rFonts w:ascii="Calibri" w:hAnsi="Calibri" w:cs="Calibri"/>
          <w:b/>
          <w:sz w:val="24"/>
          <w:szCs w:val="24"/>
        </w:rPr>
        <w:t>Ana Hizmet Birimleri:</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Gıda ve Yem Şube Müdürlüğü</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Bitkisel Üretim ve Bitki Sağlığı Şube Müdürlüğü</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Hayvan Sağlığı ve Yetiştiriciliği Şube Müdürlüğü</w:t>
      </w:r>
    </w:p>
    <w:p w:rsidR="00690049" w:rsidRPr="00CE6AF9" w:rsidRDefault="00E6756B"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Çayır Mera ve Yem Bitkileri</w:t>
      </w:r>
      <w:r w:rsidR="00690049" w:rsidRPr="00CE6AF9">
        <w:rPr>
          <w:rFonts w:ascii="Calibri" w:hAnsi="Calibri" w:cs="Calibri"/>
          <w:sz w:val="24"/>
          <w:szCs w:val="24"/>
        </w:rPr>
        <w:t xml:space="preserve"> Şube Müdürlüğü</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Kırsal Kalkınma ve Örgütlenme Şube Müdürlüğü</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Koordinasyon ve Tarımsal Veriler Şube Müdürlüğü</w:t>
      </w:r>
    </w:p>
    <w:p w:rsidR="00690049" w:rsidRPr="00CE6AF9" w:rsidRDefault="00690049" w:rsidP="00BF2E80">
      <w:pPr>
        <w:widowControl w:val="0"/>
        <w:numPr>
          <w:ilvl w:val="0"/>
          <w:numId w:val="58"/>
        </w:numPr>
        <w:shd w:val="clear" w:color="auto" w:fill="FFFFFF"/>
        <w:tabs>
          <w:tab w:val="left" w:pos="-142"/>
        </w:tabs>
        <w:autoSpaceDE w:val="0"/>
        <w:autoSpaceDN w:val="0"/>
        <w:adjustRightInd w:val="0"/>
        <w:spacing w:line="360" w:lineRule="auto"/>
        <w:jc w:val="both"/>
        <w:rPr>
          <w:rFonts w:ascii="Calibri" w:hAnsi="Calibri" w:cs="Calibri"/>
          <w:sz w:val="24"/>
          <w:szCs w:val="24"/>
        </w:rPr>
      </w:pPr>
      <w:bookmarkStart w:id="8" w:name="_Toc426459460"/>
      <w:bookmarkStart w:id="9" w:name="_Toc426464573"/>
      <w:bookmarkStart w:id="10" w:name="_Toc442172305"/>
      <w:bookmarkStart w:id="11" w:name="_Toc442172688"/>
      <w:bookmarkStart w:id="12" w:name="_Toc442172779"/>
      <w:bookmarkStart w:id="13" w:name="_Toc442172869"/>
      <w:r w:rsidRPr="00CE6AF9">
        <w:rPr>
          <w:rFonts w:ascii="Calibri" w:hAnsi="Calibri" w:cs="Calibri"/>
          <w:sz w:val="24"/>
          <w:szCs w:val="24"/>
        </w:rPr>
        <w:t xml:space="preserve">Tarımsal Alt Yapı ve Arazi </w:t>
      </w:r>
      <w:r w:rsidR="00E6756B" w:rsidRPr="00CE6AF9">
        <w:rPr>
          <w:rFonts w:ascii="Calibri" w:hAnsi="Calibri" w:cs="Calibri"/>
          <w:sz w:val="24"/>
          <w:szCs w:val="24"/>
        </w:rPr>
        <w:t>Edindirme</w:t>
      </w:r>
      <w:r w:rsidRPr="00CE6AF9">
        <w:rPr>
          <w:rFonts w:ascii="Calibri" w:hAnsi="Calibri" w:cs="Calibri"/>
          <w:sz w:val="24"/>
          <w:szCs w:val="24"/>
        </w:rPr>
        <w:t xml:space="preserve"> Şube Müdürlüğü</w:t>
      </w:r>
    </w:p>
    <w:p w:rsidR="00690049" w:rsidRPr="00CE6AF9" w:rsidRDefault="00690049" w:rsidP="00690049">
      <w:pPr>
        <w:widowControl w:val="0"/>
        <w:autoSpaceDE w:val="0"/>
        <w:autoSpaceDN w:val="0"/>
        <w:adjustRightInd w:val="0"/>
        <w:jc w:val="both"/>
        <w:rPr>
          <w:rFonts w:ascii="Calibri" w:hAnsi="Calibri" w:cs="Calibri"/>
          <w:sz w:val="24"/>
          <w:szCs w:val="24"/>
        </w:rPr>
      </w:pPr>
    </w:p>
    <w:p w:rsidR="00690049" w:rsidRPr="00CE6AF9" w:rsidRDefault="00690049" w:rsidP="00690049">
      <w:pPr>
        <w:widowControl w:val="0"/>
        <w:autoSpaceDE w:val="0"/>
        <w:autoSpaceDN w:val="0"/>
        <w:adjustRightInd w:val="0"/>
        <w:jc w:val="both"/>
        <w:rPr>
          <w:rFonts w:ascii="Calibri" w:hAnsi="Calibri" w:cs="Calibri"/>
          <w:b/>
          <w:sz w:val="24"/>
          <w:szCs w:val="24"/>
        </w:rPr>
      </w:pPr>
      <w:r w:rsidRPr="00CE6AF9">
        <w:rPr>
          <w:rFonts w:ascii="Calibri" w:hAnsi="Calibri" w:cs="Calibri"/>
          <w:b/>
          <w:sz w:val="24"/>
          <w:szCs w:val="24"/>
        </w:rPr>
        <w:t>Yardımcı Birimler:</w:t>
      </w:r>
      <w:bookmarkEnd w:id="8"/>
      <w:bookmarkEnd w:id="9"/>
      <w:bookmarkEnd w:id="10"/>
      <w:bookmarkEnd w:id="11"/>
      <w:bookmarkEnd w:id="12"/>
      <w:bookmarkEnd w:id="13"/>
    </w:p>
    <w:p w:rsidR="00690049" w:rsidRPr="00CE6AF9" w:rsidRDefault="00690049" w:rsidP="00690049">
      <w:pPr>
        <w:widowControl w:val="0"/>
        <w:autoSpaceDE w:val="0"/>
        <w:autoSpaceDN w:val="0"/>
        <w:adjustRightInd w:val="0"/>
        <w:jc w:val="both"/>
        <w:rPr>
          <w:rFonts w:ascii="Calibri" w:hAnsi="Calibri" w:cs="Calibri"/>
          <w:sz w:val="24"/>
          <w:szCs w:val="24"/>
        </w:rPr>
      </w:pPr>
    </w:p>
    <w:p w:rsidR="00690049" w:rsidRPr="00CE6AF9" w:rsidRDefault="00690049" w:rsidP="00BF2E80">
      <w:pPr>
        <w:widowControl w:val="0"/>
        <w:numPr>
          <w:ilvl w:val="0"/>
          <w:numId w:val="57"/>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İdari ve Mali İşler Şube Müdürlüğü</w:t>
      </w:r>
    </w:p>
    <w:p w:rsidR="00690049" w:rsidRPr="00CE6AF9" w:rsidRDefault="00690049" w:rsidP="00BF2E80">
      <w:pPr>
        <w:widowControl w:val="0"/>
        <w:numPr>
          <w:ilvl w:val="0"/>
          <w:numId w:val="57"/>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Hukuk Hizmetleri</w:t>
      </w:r>
    </w:p>
    <w:p w:rsidR="00581078" w:rsidRPr="00CE6AF9" w:rsidRDefault="00581078" w:rsidP="00BF2E80">
      <w:pPr>
        <w:widowControl w:val="0"/>
        <w:numPr>
          <w:ilvl w:val="0"/>
          <w:numId w:val="57"/>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Döner Sermeye</w:t>
      </w:r>
    </w:p>
    <w:p w:rsidR="00581078" w:rsidRPr="00CE6AF9" w:rsidRDefault="00581078" w:rsidP="00BF2E80">
      <w:pPr>
        <w:widowControl w:val="0"/>
        <w:numPr>
          <w:ilvl w:val="0"/>
          <w:numId w:val="57"/>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Sivil Savunma</w:t>
      </w:r>
    </w:p>
    <w:p w:rsidR="00690049" w:rsidRPr="00CE6AF9" w:rsidRDefault="00690049" w:rsidP="00BF2E80">
      <w:pPr>
        <w:widowControl w:val="0"/>
        <w:numPr>
          <w:ilvl w:val="0"/>
          <w:numId w:val="57"/>
        </w:numPr>
        <w:shd w:val="clear" w:color="auto" w:fill="FFFFFF"/>
        <w:tabs>
          <w:tab w:val="left" w:pos="-142"/>
        </w:tabs>
        <w:autoSpaceDE w:val="0"/>
        <w:autoSpaceDN w:val="0"/>
        <w:adjustRightInd w:val="0"/>
        <w:spacing w:line="360" w:lineRule="auto"/>
        <w:jc w:val="both"/>
        <w:rPr>
          <w:rFonts w:ascii="Calibri" w:hAnsi="Calibri" w:cs="Calibri"/>
          <w:sz w:val="24"/>
          <w:szCs w:val="24"/>
        </w:rPr>
      </w:pPr>
      <w:r w:rsidRPr="00CE6AF9">
        <w:rPr>
          <w:rFonts w:ascii="Calibri" w:hAnsi="Calibri" w:cs="Calibri"/>
          <w:sz w:val="24"/>
          <w:szCs w:val="24"/>
        </w:rPr>
        <w:t xml:space="preserve">Gerek </w:t>
      </w:r>
      <w:r w:rsidR="006660E9" w:rsidRPr="00CE6AF9">
        <w:rPr>
          <w:rFonts w:ascii="Calibri" w:hAnsi="Calibri" w:cs="Calibri"/>
          <w:sz w:val="24"/>
          <w:szCs w:val="24"/>
        </w:rPr>
        <w:t>D</w:t>
      </w:r>
      <w:r w:rsidRPr="00CE6AF9">
        <w:rPr>
          <w:rFonts w:ascii="Calibri" w:hAnsi="Calibri" w:cs="Calibri"/>
          <w:sz w:val="24"/>
          <w:szCs w:val="24"/>
        </w:rPr>
        <w:t>uyulan Hizmet Birimleri</w:t>
      </w:r>
    </w:p>
    <w:p w:rsidR="00056CA4" w:rsidRPr="00CE6AF9" w:rsidRDefault="00B309AB" w:rsidP="00896181">
      <w:pPr>
        <w:widowControl w:val="0"/>
        <w:shd w:val="clear" w:color="auto" w:fill="FFFFFF"/>
        <w:autoSpaceDE w:val="0"/>
        <w:autoSpaceDN w:val="0"/>
        <w:adjustRightInd w:val="0"/>
        <w:spacing w:line="360" w:lineRule="auto"/>
        <w:ind w:right="7"/>
        <w:jc w:val="both"/>
        <w:rPr>
          <w:rFonts w:ascii="Calibri" w:hAnsi="Calibri" w:cs="Calibri"/>
          <w:sz w:val="24"/>
          <w:szCs w:val="24"/>
          <w:highlight w:val="yellow"/>
        </w:rPr>
      </w:pPr>
      <w:r>
        <w:rPr>
          <w:rFonts w:ascii="Calibri" w:hAnsi="Calibri" w:cs="Calibri"/>
          <w:sz w:val="24"/>
          <w:szCs w:val="24"/>
        </w:rPr>
        <w:t>İl İdari Teşkilatlanmasında, 5</w:t>
      </w:r>
      <w:r w:rsidR="00690049" w:rsidRPr="00CE6AF9">
        <w:rPr>
          <w:rFonts w:ascii="Calibri" w:hAnsi="Calibri" w:cs="Calibri"/>
          <w:sz w:val="24"/>
          <w:szCs w:val="24"/>
        </w:rPr>
        <w:t xml:space="preserve"> ilçede Bakanlık İlçe Müdürlükleri </w:t>
      </w:r>
      <w:r w:rsidR="00690049" w:rsidRPr="00634D69">
        <w:rPr>
          <w:rFonts w:ascii="Calibri" w:hAnsi="Calibri" w:cs="Calibri"/>
          <w:sz w:val="24"/>
          <w:szCs w:val="24"/>
        </w:rPr>
        <w:t>bulunmaktadır</w:t>
      </w:r>
      <w:r w:rsidR="00056CA4" w:rsidRPr="00634D69">
        <w:rPr>
          <w:rFonts w:ascii="Calibri" w:hAnsi="Calibri" w:cs="Calibri"/>
          <w:sz w:val="24"/>
          <w:szCs w:val="24"/>
        </w:rPr>
        <w:t>;</w:t>
      </w:r>
    </w:p>
    <w:tbl>
      <w:tblPr>
        <w:tblpPr w:leftFromText="180" w:rightFromText="180" w:vertAnchor="text" w:horzAnchor="margin" w:tblpXSpec="center" w:tblpY="149"/>
        <w:tblOverlap w:val="never"/>
        <w:tblW w:w="10731" w:type="dxa"/>
        <w:tblBorders>
          <w:top w:val="single" w:sz="12" w:space="0" w:color="008000"/>
          <w:bottom w:val="single" w:sz="12" w:space="0" w:color="008000"/>
        </w:tblBorders>
        <w:shd w:val="clear" w:color="auto" w:fill="EAF1DD"/>
        <w:tblLook w:val="04A0" w:firstRow="1" w:lastRow="0" w:firstColumn="1" w:lastColumn="0" w:noHBand="0" w:noVBand="1"/>
      </w:tblPr>
      <w:tblGrid>
        <w:gridCol w:w="6771"/>
        <w:gridCol w:w="3960"/>
      </w:tblGrid>
      <w:tr w:rsidR="00056CA4" w:rsidRPr="00CE6AF9" w:rsidTr="00056CA4">
        <w:trPr>
          <w:trHeight w:val="756"/>
        </w:trPr>
        <w:tc>
          <w:tcPr>
            <w:tcW w:w="6771" w:type="dxa"/>
            <w:tcBorders>
              <w:top w:val="single" w:sz="18" w:space="0" w:color="auto"/>
              <w:bottom w:val="single" w:sz="18" w:space="0" w:color="auto"/>
            </w:tcBorders>
            <w:shd w:val="clear" w:color="auto" w:fill="EAF1DD"/>
            <w:vAlign w:val="center"/>
          </w:tcPr>
          <w:p w:rsidR="00056CA4" w:rsidRPr="00CE6AF9" w:rsidRDefault="00056CA4" w:rsidP="00056CA4">
            <w:pPr>
              <w:widowControl w:val="0"/>
              <w:autoSpaceDE w:val="0"/>
              <w:autoSpaceDN w:val="0"/>
              <w:adjustRightInd w:val="0"/>
              <w:rPr>
                <w:rFonts w:ascii="Calibri" w:hAnsi="Calibri" w:cs="Calibri"/>
                <w:b/>
                <w:sz w:val="24"/>
                <w:szCs w:val="24"/>
              </w:rPr>
            </w:pPr>
            <w:r>
              <w:rPr>
                <w:rFonts w:ascii="Calibri" w:hAnsi="Calibri" w:cs="Calibri"/>
                <w:b/>
                <w:sz w:val="24"/>
                <w:szCs w:val="24"/>
              </w:rPr>
              <w:t>İLÇE MÜDÜRLÜKLERİ</w:t>
            </w:r>
          </w:p>
        </w:tc>
        <w:tc>
          <w:tcPr>
            <w:tcW w:w="3960" w:type="dxa"/>
            <w:tcBorders>
              <w:top w:val="single" w:sz="18" w:space="0" w:color="auto"/>
              <w:bottom w:val="single" w:sz="18" w:space="0" w:color="auto"/>
            </w:tcBorders>
            <w:shd w:val="clear" w:color="auto" w:fill="EAF1DD"/>
            <w:vAlign w:val="center"/>
          </w:tcPr>
          <w:p w:rsidR="00056CA4" w:rsidRPr="00CE6AF9" w:rsidRDefault="00056CA4" w:rsidP="00056CA4">
            <w:pPr>
              <w:widowControl w:val="0"/>
              <w:autoSpaceDE w:val="0"/>
              <w:autoSpaceDN w:val="0"/>
              <w:adjustRightInd w:val="0"/>
              <w:rPr>
                <w:rFonts w:ascii="Calibri" w:hAnsi="Calibri" w:cs="Calibri"/>
                <w:b/>
                <w:sz w:val="24"/>
                <w:szCs w:val="24"/>
              </w:rPr>
            </w:pPr>
          </w:p>
        </w:tc>
      </w:tr>
    </w:tbl>
    <w:p w:rsidR="00E558BE" w:rsidRPr="00E558BE" w:rsidRDefault="00E558BE" w:rsidP="00E558BE">
      <w:pPr>
        <w:rPr>
          <w:vanish/>
        </w:rPr>
      </w:pPr>
    </w:p>
    <w:tbl>
      <w:tblPr>
        <w:tblpPr w:leftFromText="180" w:rightFromText="180" w:vertAnchor="text" w:horzAnchor="margin" w:tblpXSpec="center" w:tblpY="779"/>
        <w:tblOverlap w:val="never"/>
        <w:tblW w:w="10731" w:type="dxa"/>
        <w:tblBorders>
          <w:top w:val="single" w:sz="12" w:space="0" w:color="008000"/>
          <w:bottom w:val="single" w:sz="12" w:space="0" w:color="008000"/>
        </w:tblBorders>
        <w:shd w:val="clear" w:color="auto" w:fill="EAF1DD"/>
        <w:tblLook w:val="04A0" w:firstRow="1" w:lastRow="0" w:firstColumn="1" w:lastColumn="0" w:noHBand="0" w:noVBand="1"/>
      </w:tblPr>
      <w:tblGrid>
        <w:gridCol w:w="6771"/>
        <w:gridCol w:w="3960"/>
      </w:tblGrid>
      <w:tr w:rsidR="00056CA4" w:rsidRPr="00CE6AF9" w:rsidTr="00056CA4">
        <w:trPr>
          <w:trHeight w:val="20"/>
        </w:trPr>
        <w:tc>
          <w:tcPr>
            <w:tcW w:w="6771" w:type="dxa"/>
            <w:shd w:val="clear" w:color="auto" w:fill="EAF1DD"/>
          </w:tcPr>
          <w:p w:rsidR="00056CA4" w:rsidRDefault="00B309AB" w:rsidP="00056CA4">
            <w:r>
              <w:t>Kelkit</w:t>
            </w:r>
            <w:r w:rsidR="00056CA4" w:rsidRPr="00B905A2">
              <w:t xml:space="preserve"> İlçe Gıda, Tarım ve Hayvancılık Müdürlüğü</w:t>
            </w:r>
          </w:p>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Default="00B309AB" w:rsidP="00056CA4">
            <w:r>
              <w:t>Köse</w:t>
            </w:r>
            <w:r w:rsidR="00056CA4" w:rsidRPr="00B905A2">
              <w:t xml:space="preserve"> İlçe Gıda, Tarım ve Hayvancılık Müdürlüğü</w:t>
            </w:r>
          </w:p>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Default="00B309AB" w:rsidP="00056CA4">
            <w:r>
              <w:t>Kürtün</w:t>
            </w:r>
            <w:r w:rsidR="004C24B2">
              <w:t xml:space="preserve"> </w:t>
            </w:r>
            <w:r w:rsidR="00056CA4" w:rsidRPr="00B905A2">
              <w:t xml:space="preserve"> İlçe Gıda, Tarım ve Hayvancılık Müdürlüğü</w:t>
            </w:r>
          </w:p>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Default="00B309AB" w:rsidP="00056CA4">
            <w:r>
              <w:t>Şiran</w:t>
            </w:r>
            <w:r w:rsidR="004C24B2">
              <w:t xml:space="preserve"> </w:t>
            </w:r>
            <w:r w:rsidR="00056CA4" w:rsidRPr="00B905A2">
              <w:t xml:space="preserve"> İlçe Gıda, Tarım ve Hayvancılık Müdürlüğü</w:t>
            </w:r>
          </w:p>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Default="00B309AB" w:rsidP="00056CA4">
            <w:r>
              <w:t>Torul</w:t>
            </w:r>
            <w:r w:rsidR="004C24B2">
              <w:t xml:space="preserve"> </w:t>
            </w:r>
            <w:r w:rsidR="00056CA4" w:rsidRPr="00B905A2">
              <w:t xml:space="preserve"> İlçe Gıda, Tarım ve Hayvancılık Müdürlü</w:t>
            </w:r>
            <w:r w:rsidR="00056CA4">
              <w:t>ğü</w:t>
            </w:r>
          </w:p>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Default="00056CA4" w:rsidP="00056CA4"/>
          <w:p w:rsidR="00056CA4" w:rsidRPr="00B905A2" w:rsidRDefault="00056CA4" w:rsidP="00056CA4"/>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Pr="00B905A2" w:rsidRDefault="00056CA4" w:rsidP="00B309AB"/>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r w:rsidR="00056CA4" w:rsidRPr="00CE6AF9" w:rsidTr="00056CA4">
        <w:trPr>
          <w:trHeight w:val="20"/>
        </w:trPr>
        <w:tc>
          <w:tcPr>
            <w:tcW w:w="6771" w:type="dxa"/>
            <w:shd w:val="clear" w:color="auto" w:fill="EAF1DD"/>
          </w:tcPr>
          <w:p w:rsidR="00056CA4" w:rsidRPr="00B905A2" w:rsidRDefault="00056CA4" w:rsidP="00B309AB"/>
        </w:tc>
        <w:tc>
          <w:tcPr>
            <w:tcW w:w="3960" w:type="dxa"/>
            <w:shd w:val="clear" w:color="auto" w:fill="EAF1DD"/>
            <w:vAlign w:val="center"/>
          </w:tcPr>
          <w:p w:rsidR="00056CA4" w:rsidRPr="00CE6AF9" w:rsidRDefault="00056CA4" w:rsidP="00056CA4">
            <w:pPr>
              <w:widowControl w:val="0"/>
              <w:autoSpaceDE w:val="0"/>
              <w:autoSpaceDN w:val="0"/>
              <w:adjustRightInd w:val="0"/>
              <w:rPr>
                <w:rFonts w:ascii="Calibri" w:hAnsi="Calibri" w:cs="Calibri"/>
                <w:sz w:val="24"/>
                <w:szCs w:val="24"/>
              </w:rPr>
            </w:pPr>
          </w:p>
        </w:tc>
      </w:tr>
    </w:tbl>
    <w:p w:rsidR="00690049" w:rsidRPr="00CE6AF9" w:rsidRDefault="00690049" w:rsidP="00E03CFF">
      <w:pPr>
        <w:widowControl w:val="0"/>
        <w:tabs>
          <w:tab w:val="num" w:pos="426"/>
        </w:tabs>
        <w:autoSpaceDE w:val="0"/>
        <w:autoSpaceDN w:val="0"/>
        <w:adjustRightInd w:val="0"/>
        <w:spacing w:before="240" w:after="60" w:line="360" w:lineRule="auto"/>
        <w:outlineLvl w:val="1"/>
        <w:rPr>
          <w:rFonts w:ascii="Calibri" w:hAnsi="Calibri" w:cs="Calibri"/>
          <w:b/>
          <w:sz w:val="24"/>
          <w:szCs w:val="24"/>
        </w:rPr>
      </w:pPr>
      <w:bookmarkStart w:id="14" w:name="_Toc426459462"/>
      <w:bookmarkStart w:id="15" w:name="_Toc426464575"/>
      <w:bookmarkStart w:id="16" w:name="_Toc442172307"/>
      <w:bookmarkStart w:id="17" w:name="_Toc442172690"/>
      <w:bookmarkStart w:id="18" w:name="_Toc442172781"/>
      <w:bookmarkStart w:id="19" w:name="_Toc442172871"/>
      <w:bookmarkStart w:id="20" w:name="_Toc489444175"/>
      <w:r w:rsidRPr="00CE6AF9">
        <w:rPr>
          <w:rFonts w:ascii="Calibri" w:hAnsi="Calibri" w:cs="Calibri"/>
          <w:b/>
          <w:sz w:val="24"/>
          <w:szCs w:val="24"/>
        </w:rPr>
        <w:lastRenderedPageBreak/>
        <w:t>BİNA, LOJMAN, DİĞER SOSYAL VE YARDIMCI TESİSLERİN DURUMU</w:t>
      </w:r>
      <w:bookmarkEnd w:id="14"/>
      <w:bookmarkEnd w:id="15"/>
      <w:bookmarkEnd w:id="16"/>
      <w:bookmarkEnd w:id="17"/>
      <w:bookmarkEnd w:id="18"/>
      <w:bookmarkEnd w:id="19"/>
      <w:bookmarkEnd w:id="20"/>
    </w:p>
    <w:p w:rsidR="00A70AF9" w:rsidRPr="00CE6AF9" w:rsidRDefault="00B309AB" w:rsidP="002D3CA2">
      <w:pPr>
        <w:widowControl w:val="0"/>
        <w:shd w:val="clear" w:color="auto" w:fill="FFFFFF"/>
        <w:tabs>
          <w:tab w:val="left" w:pos="426"/>
        </w:tabs>
        <w:autoSpaceDE w:val="0"/>
        <w:autoSpaceDN w:val="0"/>
        <w:adjustRightInd w:val="0"/>
        <w:spacing w:before="240" w:after="160" w:line="360" w:lineRule="auto"/>
        <w:ind w:right="7"/>
        <w:jc w:val="both"/>
        <w:rPr>
          <w:rFonts w:ascii="Calibri" w:hAnsi="Calibri" w:cs="Calibri"/>
          <w:sz w:val="24"/>
          <w:szCs w:val="24"/>
        </w:rPr>
      </w:pPr>
      <w:r>
        <w:rPr>
          <w:rFonts w:ascii="Calibri" w:hAnsi="Calibri" w:cs="Calibri"/>
          <w:sz w:val="24"/>
          <w:szCs w:val="24"/>
        </w:rPr>
        <w:t>Merkez’de 1 idare binası 1 ek bina ve 1</w:t>
      </w:r>
      <w:r w:rsidR="00690049" w:rsidRPr="00CE6AF9">
        <w:rPr>
          <w:rFonts w:ascii="Calibri" w:hAnsi="Calibri" w:cs="Calibri"/>
          <w:sz w:val="24"/>
          <w:szCs w:val="24"/>
        </w:rPr>
        <w:t xml:space="preserve"> loj</w:t>
      </w:r>
      <w:r w:rsidR="00ED219C">
        <w:rPr>
          <w:rFonts w:ascii="Calibri" w:hAnsi="Calibri" w:cs="Calibri"/>
          <w:sz w:val="24"/>
          <w:szCs w:val="24"/>
        </w:rPr>
        <w:t xml:space="preserve">man binası olmak üzere toplam </w:t>
      </w:r>
      <w:r>
        <w:rPr>
          <w:rFonts w:ascii="Calibri" w:hAnsi="Calibri" w:cs="Calibri"/>
          <w:sz w:val="24"/>
          <w:szCs w:val="24"/>
        </w:rPr>
        <w:t>3 bina ve 5</w:t>
      </w:r>
      <w:r w:rsidR="00ED219C">
        <w:rPr>
          <w:rFonts w:ascii="Calibri" w:hAnsi="Calibri" w:cs="Calibri"/>
          <w:sz w:val="24"/>
          <w:szCs w:val="24"/>
        </w:rPr>
        <w:t xml:space="preserve"> adet İlçe Müdürlükleri </w:t>
      </w:r>
      <w:r w:rsidR="00690049" w:rsidRPr="00CE6AF9">
        <w:rPr>
          <w:rFonts w:ascii="Calibri" w:hAnsi="Calibri" w:cs="Calibri"/>
          <w:sz w:val="24"/>
          <w:szCs w:val="24"/>
        </w:rPr>
        <w:t>bulunmaktadır.</w:t>
      </w:r>
      <w:bookmarkStart w:id="21" w:name="_Toc489444178"/>
    </w:p>
    <w:p w:rsidR="00690049" w:rsidRPr="00CE6AF9" w:rsidRDefault="00690049" w:rsidP="00E03CFF">
      <w:pPr>
        <w:widowControl w:val="0"/>
        <w:tabs>
          <w:tab w:val="num" w:pos="426"/>
        </w:tabs>
        <w:autoSpaceDE w:val="0"/>
        <w:autoSpaceDN w:val="0"/>
        <w:adjustRightInd w:val="0"/>
        <w:spacing w:after="60" w:line="360" w:lineRule="auto"/>
        <w:outlineLvl w:val="1"/>
        <w:rPr>
          <w:rFonts w:ascii="Calibri" w:hAnsi="Calibri" w:cs="Calibri"/>
          <w:b/>
          <w:sz w:val="24"/>
          <w:szCs w:val="24"/>
        </w:rPr>
      </w:pPr>
      <w:r w:rsidRPr="00CE6AF9">
        <w:rPr>
          <w:rFonts w:ascii="Calibri" w:hAnsi="Calibri" w:cs="Calibri"/>
          <w:b/>
          <w:sz w:val="24"/>
          <w:szCs w:val="24"/>
        </w:rPr>
        <w:t>YERLEŞİM DURUMU</w:t>
      </w:r>
      <w:bookmarkEnd w:id="21"/>
    </w:p>
    <w:p w:rsidR="00690049" w:rsidRPr="00CE6AF9" w:rsidRDefault="00ED219C" w:rsidP="00690049">
      <w:pPr>
        <w:shd w:val="clear" w:color="auto" w:fill="FFFFFF"/>
        <w:tabs>
          <w:tab w:val="left" w:pos="-142"/>
        </w:tabs>
        <w:spacing w:before="240" w:line="360" w:lineRule="auto"/>
        <w:jc w:val="both"/>
        <w:rPr>
          <w:rFonts w:ascii="Calibri" w:hAnsi="Calibri" w:cs="Calibri"/>
          <w:sz w:val="24"/>
          <w:szCs w:val="24"/>
        </w:rPr>
      </w:pPr>
      <w:bookmarkStart w:id="22" w:name="_Toc474836873"/>
      <w:r>
        <w:rPr>
          <w:rFonts w:ascii="Calibri" w:hAnsi="Calibri" w:cs="Calibri"/>
          <w:sz w:val="24"/>
          <w:szCs w:val="24"/>
        </w:rPr>
        <w:t xml:space="preserve">Müdürlüğümüz, </w:t>
      </w:r>
      <w:r w:rsidR="00B309AB" w:rsidRPr="00B309AB">
        <w:rPr>
          <w:rFonts w:asciiTheme="minorHAnsi" w:hAnsiTheme="minorHAnsi" w:cstheme="minorHAnsi"/>
          <w:color w:val="222222"/>
          <w:sz w:val="24"/>
          <w:szCs w:val="24"/>
          <w:shd w:val="clear" w:color="auto" w:fill="FFFFFF"/>
        </w:rPr>
        <w:t xml:space="preserve">Hasanbey Mahallesi, Cumhuriyet Cad., 29000 </w:t>
      </w:r>
      <w:r w:rsidR="00B309AB">
        <w:rPr>
          <w:rFonts w:ascii="Calibri" w:hAnsi="Calibri" w:cs="Calibri"/>
          <w:sz w:val="24"/>
          <w:szCs w:val="24"/>
        </w:rPr>
        <w:t>Merkez GÜMÜŞHANE</w:t>
      </w:r>
      <w:r>
        <w:rPr>
          <w:rFonts w:ascii="Calibri" w:hAnsi="Calibri" w:cs="Calibri"/>
          <w:sz w:val="24"/>
          <w:szCs w:val="24"/>
        </w:rPr>
        <w:t xml:space="preserve"> adresinde  Bakanlığımıza ait binada</w:t>
      </w:r>
      <w:r w:rsidR="00690049" w:rsidRPr="00CE6AF9">
        <w:rPr>
          <w:rFonts w:ascii="Calibri" w:hAnsi="Calibri" w:cs="Calibri"/>
          <w:sz w:val="24"/>
          <w:szCs w:val="24"/>
        </w:rPr>
        <w:t>,</w:t>
      </w:r>
      <w:bookmarkEnd w:id="22"/>
      <w:r w:rsidR="00690049" w:rsidRPr="00CE6AF9">
        <w:rPr>
          <w:rFonts w:ascii="Calibri" w:hAnsi="Calibri" w:cs="Calibri"/>
          <w:sz w:val="24"/>
          <w:szCs w:val="24"/>
        </w:rPr>
        <w:t xml:space="preserve"> </w:t>
      </w:r>
    </w:p>
    <w:p w:rsidR="00690049" w:rsidRPr="00ED219C" w:rsidRDefault="00B309AB" w:rsidP="00ED219C">
      <w:pPr>
        <w:widowControl w:val="0"/>
        <w:numPr>
          <w:ilvl w:val="0"/>
          <w:numId w:val="56"/>
        </w:numPr>
        <w:shd w:val="clear" w:color="auto" w:fill="FFFFFF"/>
        <w:tabs>
          <w:tab w:val="left" w:pos="-142"/>
        </w:tabs>
        <w:autoSpaceDE w:val="0"/>
        <w:autoSpaceDN w:val="0"/>
        <w:adjustRightInd w:val="0"/>
        <w:spacing w:line="360" w:lineRule="auto"/>
        <w:jc w:val="both"/>
        <w:rPr>
          <w:rFonts w:ascii="Calibri" w:hAnsi="Calibri" w:cs="Calibri"/>
          <w:sz w:val="24"/>
          <w:szCs w:val="24"/>
        </w:rPr>
      </w:pPr>
      <w:r>
        <w:rPr>
          <w:rFonts w:ascii="Calibri" w:hAnsi="Calibri" w:cs="Calibri"/>
          <w:sz w:val="24"/>
          <w:szCs w:val="24"/>
        </w:rPr>
        <w:t>Kelkit</w:t>
      </w:r>
      <w:r w:rsidR="00690049" w:rsidRPr="00CE6AF9">
        <w:rPr>
          <w:rFonts w:ascii="Calibri" w:hAnsi="Calibri" w:cs="Calibri"/>
          <w:sz w:val="24"/>
          <w:szCs w:val="24"/>
        </w:rPr>
        <w:t>,</w:t>
      </w:r>
      <w:r>
        <w:rPr>
          <w:rFonts w:ascii="Calibri" w:hAnsi="Calibri" w:cs="Calibri"/>
          <w:sz w:val="24"/>
          <w:szCs w:val="24"/>
        </w:rPr>
        <w:t xml:space="preserve"> Köse, Kürtün, Torul, Şiran İlçe Müdürlüklerimizden Kürtün</w:t>
      </w:r>
      <w:r w:rsidR="000A0190">
        <w:rPr>
          <w:rFonts w:ascii="Calibri" w:hAnsi="Calibri" w:cs="Calibri"/>
          <w:sz w:val="24"/>
          <w:szCs w:val="24"/>
        </w:rPr>
        <w:t xml:space="preserve"> ve Kelkit</w:t>
      </w:r>
      <w:r>
        <w:rPr>
          <w:rFonts w:ascii="Calibri" w:hAnsi="Calibri" w:cs="Calibri"/>
          <w:sz w:val="24"/>
          <w:szCs w:val="24"/>
        </w:rPr>
        <w:t xml:space="preserve"> İlçe Müdürlü</w:t>
      </w:r>
      <w:r w:rsidR="000A0190">
        <w:rPr>
          <w:rFonts w:ascii="Calibri" w:hAnsi="Calibri" w:cs="Calibri"/>
          <w:sz w:val="24"/>
          <w:szCs w:val="24"/>
        </w:rPr>
        <w:t>klerimiz</w:t>
      </w:r>
      <w:r>
        <w:rPr>
          <w:rFonts w:ascii="Calibri" w:hAnsi="Calibri" w:cs="Calibri"/>
          <w:sz w:val="24"/>
          <w:szCs w:val="24"/>
        </w:rPr>
        <w:t xml:space="preserve"> Hükümet Konağ</w:t>
      </w:r>
      <w:r w:rsidR="000A0190">
        <w:rPr>
          <w:rFonts w:ascii="Calibri" w:hAnsi="Calibri" w:cs="Calibri"/>
          <w:sz w:val="24"/>
          <w:szCs w:val="24"/>
        </w:rPr>
        <w:t xml:space="preserve">ında hizmet vermekte olup, </w:t>
      </w:r>
      <w:r>
        <w:rPr>
          <w:rFonts w:ascii="Calibri" w:hAnsi="Calibri" w:cs="Calibri"/>
          <w:sz w:val="24"/>
          <w:szCs w:val="24"/>
        </w:rPr>
        <w:t xml:space="preserve"> Köse, Torul, Şiran Bakanlığımıza ait bina da hizmet vermektedir.</w:t>
      </w:r>
    </w:p>
    <w:p w:rsidR="00581078" w:rsidRPr="00CE6AF9" w:rsidRDefault="00581078"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Pr="00CE6AF9" w:rsidRDefault="003438EA" w:rsidP="00896181">
      <w:pPr>
        <w:widowControl w:val="0"/>
        <w:shd w:val="clear" w:color="auto" w:fill="FFFFFF"/>
        <w:tabs>
          <w:tab w:val="left" w:pos="-142"/>
        </w:tabs>
        <w:autoSpaceDE w:val="0"/>
        <w:autoSpaceDN w:val="0"/>
        <w:adjustRightInd w:val="0"/>
        <w:spacing w:line="360" w:lineRule="auto"/>
        <w:ind w:left="360"/>
        <w:jc w:val="both"/>
        <w:rPr>
          <w:rFonts w:ascii="Calibri" w:hAnsi="Calibri" w:cs="Calibri"/>
          <w:sz w:val="24"/>
          <w:szCs w:val="24"/>
        </w:rPr>
      </w:pPr>
    </w:p>
    <w:p w:rsidR="003438EA" w:rsidRDefault="003438EA" w:rsidP="002D3CA2">
      <w:pPr>
        <w:widowControl w:val="0"/>
        <w:shd w:val="clear" w:color="auto" w:fill="FFFFFF"/>
        <w:tabs>
          <w:tab w:val="left" w:pos="-142"/>
        </w:tabs>
        <w:autoSpaceDE w:val="0"/>
        <w:autoSpaceDN w:val="0"/>
        <w:adjustRightInd w:val="0"/>
        <w:spacing w:line="360" w:lineRule="auto"/>
        <w:jc w:val="both"/>
        <w:rPr>
          <w:rFonts w:ascii="Calibri" w:hAnsi="Calibri" w:cs="Calibri"/>
          <w:sz w:val="24"/>
          <w:szCs w:val="24"/>
        </w:rPr>
      </w:pPr>
    </w:p>
    <w:p w:rsidR="00D42FE6" w:rsidRDefault="00D42FE6" w:rsidP="002D3CA2">
      <w:pPr>
        <w:widowControl w:val="0"/>
        <w:shd w:val="clear" w:color="auto" w:fill="FFFFFF"/>
        <w:tabs>
          <w:tab w:val="left" w:pos="-142"/>
        </w:tabs>
        <w:autoSpaceDE w:val="0"/>
        <w:autoSpaceDN w:val="0"/>
        <w:adjustRightInd w:val="0"/>
        <w:spacing w:line="360" w:lineRule="auto"/>
        <w:jc w:val="both"/>
        <w:rPr>
          <w:rFonts w:ascii="Calibri" w:hAnsi="Calibri" w:cs="Calibri"/>
          <w:sz w:val="24"/>
          <w:szCs w:val="24"/>
        </w:rPr>
      </w:pPr>
    </w:p>
    <w:p w:rsidR="00460BF0" w:rsidRDefault="00460BF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460BF0" w:rsidRDefault="00460BF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0A0190" w:rsidRDefault="000A019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0A0190" w:rsidRDefault="000A019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0A0190" w:rsidRDefault="000A019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0A0190" w:rsidRDefault="000A0190"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340666" w:rsidRDefault="00340666"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r w:rsidRPr="00D42FE6">
        <w:rPr>
          <w:rFonts w:ascii="Calibri" w:hAnsi="Calibri" w:cs="Calibri"/>
          <w:b/>
          <w:sz w:val="24"/>
          <w:szCs w:val="24"/>
        </w:rPr>
        <w:lastRenderedPageBreak/>
        <w:t>ORGANİZASYON ŞEMASI</w:t>
      </w:r>
    </w:p>
    <w:p w:rsidR="00B478BA" w:rsidRPr="00CE6AF9" w:rsidRDefault="00B478BA"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p>
    <w:p w:rsidR="00E03CFF" w:rsidRPr="00CE6AF9" w:rsidRDefault="009E02D4" w:rsidP="00E03CFF">
      <w:pPr>
        <w:widowControl w:val="0"/>
        <w:shd w:val="clear" w:color="auto" w:fill="FFFFFF"/>
        <w:tabs>
          <w:tab w:val="left" w:pos="-142"/>
        </w:tabs>
        <w:autoSpaceDE w:val="0"/>
        <w:autoSpaceDN w:val="0"/>
        <w:adjustRightInd w:val="0"/>
        <w:spacing w:line="360" w:lineRule="auto"/>
        <w:ind w:left="360"/>
        <w:rPr>
          <w:rFonts w:ascii="Calibri" w:hAnsi="Calibri" w:cs="Calibri"/>
          <w:b/>
          <w:sz w:val="24"/>
          <w:szCs w:val="24"/>
        </w:rPr>
      </w:pPr>
      <w:r w:rsidRPr="00B478BA">
        <w:rPr>
          <w:noProof/>
          <w:color w:val="FF9900"/>
          <w:shd w:val="clear" w:color="auto" w:fill="FFFFFF"/>
        </w:rPr>
        <w:drawing>
          <wp:inline distT="0" distB="0" distL="0" distR="0">
            <wp:extent cx="6057900" cy="5318760"/>
            <wp:effectExtent l="0" t="0" r="19050" b="1524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C1419" w:rsidRPr="00CE6AF9" w:rsidRDefault="000C1419"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p w:rsidR="00CA60E5" w:rsidRDefault="00CA60E5"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p w:rsidR="00D42FE6" w:rsidRDefault="00D42FE6"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p w:rsidR="00D42FE6" w:rsidRDefault="00D42FE6"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p w:rsidR="00D42FE6" w:rsidRDefault="00D42FE6"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p w:rsidR="00B9138A" w:rsidRPr="00CE6AF9" w:rsidRDefault="00B9138A" w:rsidP="002D3CA2">
      <w:pPr>
        <w:widowControl w:val="0"/>
        <w:shd w:val="clear" w:color="auto" w:fill="FFFFFF"/>
        <w:tabs>
          <w:tab w:val="left" w:pos="-142"/>
        </w:tabs>
        <w:autoSpaceDE w:val="0"/>
        <w:autoSpaceDN w:val="0"/>
        <w:adjustRightInd w:val="0"/>
        <w:spacing w:line="360" w:lineRule="auto"/>
        <w:jc w:val="both"/>
        <w:rPr>
          <w:rFonts w:ascii="Calibri" w:hAnsi="Calibri" w:cs="Calibri"/>
          <w:b/>
          <w:sz w:val="24"/>
          <w:szCs w:val="24"/>
        </w:rPr>
      </w:pPr>
    </w:p>
    <w:tbl>
      <w:tblPr>
        <w:tblpPr w:leftFromText="180" w:rightFromText="180" w:vertAnchor="text" w:horzAnchor="margin" w:tblpXSpec="center" w:tblpY="1553"/>
        <w:tblOverlap w:val="never"/>
        <w:tblW w:w="10731" w:type="dxa"/>
        <w:tblBorders>
          <w:top w:val="single" w:sz="12" w:space="0" w:color="008000"/>
          <w:bottom w:val="single" w:sz="12" w:space="0" w:color="008000"/>
        </w:tblBorders>
        <w:shd w:val="clear" w:color="auto" w:fill="EAF1DD"/>
        <w:tblLook w:val="04A0" w:firstRow="1" w:lastRow="0" w:firstColumn="1" w:lastColumn="0" w:noHBand="0" w:noVBand="1"/>
      </w:tblPr>
      <w:tblGrid>
        <w:gridCol w:w="6771"/>
        <w:gridCol w:w="3960"/>
      </w:tblGrid>
      <w:tr w:rsidR="00DF6D04" w:rsidRPr="00CE6AF9" w:rsidTr="001A3249">
        <w:trPr>
          <w:trHeight w:val="756"/>
        </w:trPr>
        <w:tc>
          <w:tcPr>
            <w:tcW w:w="6771" w:type="dxa"/>
            <w:tcBorders>
              <w:top w:val="single" w:sz="18" w:space="0" w:color="auto"/>
              <w:bottom w:val="single" w:sz="18" w:space="0" w:color="auto"/>
            </w:tcBorders>
            <w:shd w:val="clear" w:color="auto" w:fill="EAF1DD"/>
            <w:vAlign w:val="center"/>
          </w:tcPr>
          <w:p w:rsidR="00DF6D04" w:rsidRPr="00CE6AF9" w:rsidRDefault="00DF6D04" w:rsidP="002D3CA2">
            <w:pPr>
              <w:widowControl w:val="0"/>
              <w:autoSpaceDE w:val="0"/>
              <w:autoSpaceDN w:val="0"/>
              <w:adjustRightInd w:val="0"/>
              <w:rPr>
                <w:rFonts w:ascii="Calibri" w:hAnsi="Calibri" w:cs="Calibri"/>
                <w:b/>
                <w:sz w:val="24"/>
                <w:szCs w:val="24"/>
              </w:rPr>
            </w:pPr>
            <w:bookmarkStart w:id="23" w:name="_Toc489444179"/>
            <w:r w:rsidRPr="00CE6AF9">
              <w:rPr>
                <w:rFonts w:ascii="Calibri" w:hAnsi="Calibri" w:cs="Calibri"/>
                <w:b/>
                <w:sz w:val="24"/>
                <w:szCs w:val="24"/>
              </w:rPr>
              <w:lastRenderedPageBreak/>
              <w:t>KURULUŞUN ADI</w:t>
            </w:r>
          </w:p>
        </w:tc>
        <w:tc>
          <w:tcPr>
            <w:tcW w:w="3960" w:type="dxa"/>
            <w:tcBorders>
              <w:top w:val="single" w:sz="18" w:space="0" w:color="auto"/>
              <w:bottom w:val="single" w:sz="18" w:space="0" w:color="auto"/>
            </w:tcBorders>
            <w:shd w:val="clear" w:color="auto" w:fill="EAF1DD"/>
            <w:vAlign w:val="center"/>
          </w:tcPr>
          <w:p w:rsidR="00DF6D04" w:rsidRPr="00CE6AF9" w:rsidRDefault="00DF6D04" w:rsidP="002D3CA2">
            <w:pPr>
              <w:widowControl w:val="0"/>
              <w:autoSpaceDE w:val="0"/>
              <w:autoSpaceDN w:val="0"/>
              <w:adjustRightInd w:val="0"/>
              <w:rPr>
                <w:rFonts w:ascii="Calibri" w:hAnsi="Calibri" w:cs="Calibri"/>
                <w:b/>
                <w:sz w:val="24"/>
                <w:szCs w:val="24"/>
              </w:rPr>
            </w:pPr>
            <w:r w:rsidRPr="00CE6AF9">
              <w:rPr>
                <w:rFonts w:ascii="Calibri" w:hAnsi="Calibri" w:cs="Calibri"/>
                <w:b/>
                <w:sz w:val="24"/>
                <w:szCs w:val="24"/>
              </w:rPr>
              <w:t>AÇIK ADRES</w:t>
            </w:r>
          </w:p>
        </w:tc>
      </w:tr>
      <w:tr w:rsidR="00DF6D04" w:rsidRPr="00CE6AF9" w:rsidTr="001A3249">
        <w:trPr>
          <w:trHeight w:val="774"/>
        </w:trPr>
        <w:tc>
          <w:tcPr>
            <w:tcW w:w="6771" w:type="dxa"/>
            <w:shd w:val="clear" w:color="auto" w:fill="EAF1DD"/>
            <w:vAlign w:val="center"/>
          </w:tcPr>
          <w:p w:rsidR="00DF6D04" w:rsidRPr="00CE6AF9" w:rsidRDefault="00DF6D04" w:rsidP="002D3CA2">
            <w:pPr>
              <w:widowControl w:val="0"/>
              <w:autoSpaceDE w:val="0"/>
              <w:autoSpaceDN w:val="0"/>
              <w:adjustRightInd w:val="0"/>
              <w:rPr>
                <w:rFonts w:ascii="Calibri" w:hAnsi="Calibri" w:cs="Calibri"/>
                <w:sz w:val="24"/>
                <w:szCs w:val="24"/>
              </w:rPr>
            </w:pPr>
            <w:r w:rsidRPr="00CE6AF9">
              <w:rPr>
                <w:rFonts w:ascii="Calibri" w:hAnsi="Calibri" w:cs="Calibri"/>
                <w:sz w:val="24"/>
                <w:szCs w:val="24"/>
              </w:rPr>
              <w:t>İL GIDA TARIM HAYVANCILIK MÜDÜRLÜĞÜ</w:t>
            </w:r>
          </w:p>
        </w:tc>
        <w:tc>
          <w:tcPr>
            <w:tcW w:w="3960" w:type="dxa"/>
            <w:shd w:val="clear" w:color="auto" w:fill="EAF1DD"/>
            <w:vAlign w:val="center"/>
          </w:tcPr>
          <w:p w:rsidR="00DF6D04" w:rsidRPr="00CE6AF9" w:rsidRDefault="00B309AB" w:rsidP="002D3CA2">
            <w:pPr>
              <w:widowControl w:val="0"/>
              <w:autoSpaceDE w:val="0"/>
              <w:autoSpaceDN w:val="0"/>
              <w:adjustRightInd w:val="0"/>
              <w:rPr>
                <w:rFonts w:ascii="Calibri" w:hAnsi="Calibri" w:cs="Calibri"/>
                <w:sz w:val="24"/>
                <w:szCs w:val="24"/>
              </w:rPr>
            </w:pPr>
            <w:r>
              <w:rPr>
                <w:rFonts w:ascii="Arial" w:hAnsi="Arial" w:cs="Arial"/>
                <w:color w:val="222222"/>
                <w:shd w:val="clear" w:color="auto" w:fill="FFFFFF"/>
              </w:rPr>
              <w:t>Hasanbey Mahallesi, Cumhuriyet Cad., 29000 Gümüşhane Merkez/Gümüşhane</w:t>
            </w:r>
          </w:p>
        </w:tc>
      </w:tr>
      <w:tr w:rsidR="00AC2373" w:rsidRPr="00CE6AF9" w:rsidTr="00B619BA">
        <w:trPr>
          <w:trHeight w:val="774"/>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GIDA VE YEM ŞUBE MÜDÜRLÜĞÜ</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56"/>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 xml:space="preserve">HAYVAN SAĞLIĞI VE YETİŞTİRİCİLİĞİ ŞUBE MÜDÜRLÜĞÜ  </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74"/>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İDARİ VE MALİ İŞLER ŞUBE MÜDÜRLÜĞÜ</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74"/>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 xml:space="preserve">KIRSAL KALKINMA VE ÖRGÜTLENME ŞUBE MÜDÜRLÜĞÜ </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56"/>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KOORDİNASYON VE TARIMSAL VERİLER ŞUBE MÜDÜRLÜĞÜ</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74"/>
        </w:trPr>
        <w:tc>
          <w:tcPr>
            <w:tcW w:w="6771" w:type="dxa"/>
            <w:shd w:val="clear" w:color="auto" w:fill="EAF1DD"/>
            <w:vAlign w:val="center"/>
          </w:tcPr>
          <w:p w:rsidR="00AC2373" w:rsidRPr="00CE6AF9" w:rsidRDefault="00AC2373" w:rsidP="00AC2373">
            <w:pPr>
              <w:widowControl w:val="0"/>
              <w:autoSpaceDE w:val="0"/>
              <w:autoSpaceDN w:val="0"/>
              <w:adjustRightInd w:val="0"/>
              <w:rPr>
                <w:rFonts w:ascii="Calibri" w:hAnsi="Calibri" w:cs="Calibri"/>
                <w:sz w:val="24"/>
                <w:szCs w:val="24"/>
              </w:rPr>
            </w:pPr>
            <w:r w:rsidRPr="00CE6AF9">
              <w:rPr>
                <w:rFonts w:ascii="Calibri" w:hAnsi="Calibri" w:cs="Calibri"/>
                <w:sz w:val="24"/>
                <w:szCs w:val="24"/>
              </w:rPr>
              <w:t xml:space="preserve">BİTKİSEL ÜRETİM VE BİTKİ SAĞLIĞI ŞUBE MÜDÜRLÜĞÜ </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74"/>
        </w:trPr>
        <w:tc>
          <w:tcPr>
            <w:tcW w:w="6771" w:type="dxa"/>
            <w:shd w:val="clear" w:color="auto" w:fill="EAF1DD"/>
            <w:vAlign w:val="center"/>
          </w:tcPr>
          <w:p w:rsidR="00AC2373" w:rsidRPr="00CE6AF9" w:rsidRDefault="004A5695" w:rsidP="00AC2373">
            <w:pPr>
              <w:widowControl w:val="0"/>
              <w:autoSpaceDE w:val="0"/>
              <w:autoSpaceDN w:val="0"/>
              <w:adjustRightInd w:val="0"/>
              <w:rPr>
                <w:rFonts w:ascii="Calibri" w:hAnsi="Calibri" w:cs="Calibri"/>
                <w:sz w:val="24"/>
                <w:szCs w:val="24"/>
              </w:rPr>
            </w:pPr>
            <w:r>
              <w:rPr>
                <w:rFonts w:ascii="Calibri" w:hAnsi="Calibri" w:cs="Calibri"/>
                <w:sz w:val="24"/>
                <w:szCs w:val="24"/>
              </w:rPr>
              <w:t>ARAZİ TOPLULAŞTIRMA VE TARIMSAL ALT YAPI</w:t>
            </w:r>
            <w:r w:rsidR="00AC2373" w:rsidRPr="00CE6AF9">
              <w:rPr>
                <w:rFonts w:ascii="Calibri" w:hAnsi="Calibri" w:cs="Calibri"/>
                <w:sz w:val="24"/>
                <w:szCs w:val="24"/>
              </w:rPr>
              <w:t xml:space="preserve"> ŞUBE MÜDÜRLÜĞÜ</w:t>
            </w:r>
          </w:p>
        </w:tc>
        <w:tc>
          <w:tcPr>
            <w:tcW w:w="3960" w:type="dxa"/>
            <w:shd w:val="clear" w:color="auto" w:fill="EAF1DD"/>
          </w:tcPr>
          <w:p w:rsidR="00AC2373" w:rsidRDefault="00B309AB" w:rsidP="00AC2373">
            <w:r>
              <w:rPr>
                <w:rFonts w:ascii="Arial" w:hAnsi="Arial" w:cs="Arial"/>
                <w:color w:val="222222"/>
                <w:shd w:val="clear" w:color="auto" w:fill="FFFFFF"/>
              </w:rPr>
              <w:t>Hasanbey Mahallesi, Cumhuriyet Cad., 29000 Gümüşhane Merkez/Gümüşhane</w:t>
            </w:r>
          </w:p>
        </w:tc>
      </w:tr>
      <w:tr w:rsidR="00AC2373" w:rsidRPr="00CE6AF9" w:rsidTr="00B619BA">
        <w:trPr>
          <w:trHeight w:val="756"/>
        </w:trPr>
        <w:tc>
          <w:tcPr>
            <w:tcW w:w="6771" w:type="dxa"/>
            <w:shd w:val="clear" w:color="auto" w:fill="EAF1DD"/>
            <w:vAlign w:val="center"/>
          </w:tcPr>
          <w:p w:rsidR="00AC2373" w:rsidRPr="00CE6AF9" w:rsidRDefault="004A5695" w:rsidP="00AC2373">
            <w:pPr>
              <w:widowControl w:val="0"/>
              <w:autoSpaceDE w:val="0"/>
              <w:autoSpaceDN w:val="0"/>
              <w:adjustRightInd w:val="0"/>
              <w:rPr>
                <w:rFonts w:ascii="Calibri" w:hAnsi="Calibri" w:cs="Calibri"/>
                <w:sz w:val="24"/>
                <w:szCs w:val="24"/>
              </w:rPr>
            </w:pPr>
            <w:r>
              <w:rPr>
                <w:rFonts w:ascii="Calibri" w:hAnsi="Calibri" w:cs="Calibri"/>
                <w:sz w:val="24"/>
                <w:szCs w:val="24"/>
              </w:rPr>
              <w:t>ÇAYIR MERA VE YEM BİTKİLERİ ŞUBE MÜDÜRLÜĞÜ</w:t>
            </w:r>
          </w:p>
        </w:tc>
        <w:tc>
          <w:tcPr>
            <w:tcW w:w="3960" w:type="dxa"/>
            <w:shd w:val="clear" w:color="auto" w:fill="EAF1DD"/>
          </w:tcPr>
          <w:p w:rsidR="00AC2373" w:rsidRDefault="004A5695" w:rsidP="00AC2373">
            <w:r>
              <w:rPr>
                <w:rFonts w:ascii="Arial" w:hAnsi="Arial" w:cs="Arial"/>
                <w:color w:val="222222"/>
                <w:shd w:val="clear" w:color="auto" w:fill="FFFFFF"/>
              </w:rPr>
              <w:t>Hasanbey Mahallesi, Cumhuriyet Cad., 29000 Gümüşhane Merkez/Gümüşhane</w:t>
            </w:r>
          </w:p>
        </w:tc>
      </w:tr>
    </w:tbl>
    <w:p w:rsidR="00DF6D04" w:rsidRPr="00CE6AF9" w:rsidRDefault="00DF6D04" w:rsidP="00DF6D04">
      <w:pPr>
        <w:widowControl w:val="0"/>
        <w:tabs>
          <w:tab w:val="num" w:pos="0"/>
          <w:tab w:val="num" w:pos="426"/>
        </w:tabs>
        <w:autoSpaceDE w:val="0"/>
        <w:autoSpaceDN w:val="0"/>
        <w:adjustRightInd w:val="0"/>
        <w:spacing w:after="60" w:line="360" w:lineRule="auto"/>
        <w:outlineLvl w:val="1"/>
        <w:rPr>
          <w:rFonts w:ascii="Calibri" w:hAnsi="Calibri" w:cs="Calibri"/>
          <w:b/>
          <w:sz w:val="24"/>
          <w:szCs w:val="24"/>
        </w:rPr>
      </w:pPr>
      <w:r w:rsidRPr="00CE6AF9">
        <w:rPr>
          <w:rFonts w:ascii="Calibri" w:hAnsi="Calibri" w:cs="Calibri"/>
          <w:b/>
          <w:sz w:val="24"/>
          <w:szCs w:val="24"/>
        </w:rPr>
        <w:t>İL MÜDÜRLÜĞÜNÜN VE ŞUBE MÜDÜRLÜKLERİNİN AÇIK ADRESLERİ</w:t>
      </w:r>
      <w:bookmarkEnd w:id="23"/>
    </w:p>
    <w:p w:rsidR="00E21D01" w:rsidRDefault="00E21D01" w:rsidP="000C1419">
      <w:pPr>
        <w:widowControl w:val="0"/>
        <w:shd w:val="clear" w:color="auto" w:fill="FFFFFF"/>
        <w:tabs>
          <w:tab w:val="left" w:pos="0"/>
        </w:tabs>
        <w:autoSpaceDE w:val="0"/>
        <w:autoSpaceDN w:val="0"/>
        <w:adjustRightInd w:val="0"/>
        <w:spacing w:before="122"/>
        <w:jc w:val="both"/>
        <w:rPr>
          <w:rFonts w:ascii="Calibri" w:hAnsi="Calibri" w:cs="Calibri"/>
          <w:b/>
          <w:sz w:val="24"/>
          <w:szCs w:val="24"/>
        </w:rPr>
      </w:pPr>
    </w:p>
    <w:p w:rsidR="000026E9" w:rsidRPr="00CE6AF9" w:rsidRDefault="00A67D0A" w:rsidP="000C1419">
      <w:pPr>
        <w:widowControl w:val="0"/>
        <w:shd w:val="clear" w:color="auto" w:fill="FFFFFF"/>
        <w:tabs>
          <w:tab w:val="left" w:pos="0"/>
        </w:tabs>
        <w:autoSpaceDE w:val="0"/>
        <w:autoSpaceDN w:val="0"/>
        <w:adjustRightInd w:val="0"/>
        <w:spacing w:before="122"/>
        <w:jc w:val="both"/>
        <w:rPr>
          <w:rFonts w:ascii="Calibri" w:hAnsi="Calibri" w:cs="Calibri"/>
          <w:b/>
          <w:sz w:val="24"/>
          <w:szCs w:val="24"/>
        </w:rPr>
      </w:pPr>
      <w:r w:rsidRPr="00CE6AF9">
        <w:rPr>
          <w:rFonts w:ascii="Calibri" w:hAnsi="Calibri" w:cs="Calibri"/>
          <w:b/>
          <w:sz w:val="24"/>
          <w:szCs w:val="24"/>
        </w:rPr>
        <w:t xml:space="preserve"> </w:t>
      </w:r>
      <w:r w:rsidR="009611F9" w:rsidRPr="00CE6AF9">
        <w:rPr>
          <w:rFonts w:ascii="Calibri" w:hAnsi="Calibri" w:cs="Calibri"/>
          <w:b/>
          <w:sz w:val="24"/>
          <w:szCs w:val="24"/>
        </w:rPr>
        <w:t>İLETİŞİM</w:t>
      </w:r>
    </w:p>
    <w:p w:rsidR="009611F9" w:rsidRPr="00CE6AF9" w:rsidRDefault="009611F9" w:rsidP="000026E9">
      <w:pPr>
        <w:widowControl w:val="0"/>
        <w:shd w:val="clear" w:color="auto" w:fill="FFFFFF"/>
        <w:tabs>
          <w:tab w:val="left" w:pos="5206"/>
        </w:tabs>
        <w:autoSpaceDE w:val="0"/>
        <w:autoSpaceDN w:val="0"/>
        <w:adjustRightInd w:val="0"/>
        <w:spacing w:before="122"/>
        <w:rPr>
          <w:rFonts w:ascii="Calibri" w:hAnsi="Calibri" w:cs="Calibri"/>
          <w:sz w:val="24"/>
          <w:szCs w:val="24"/>
        </w:rPr>
      </w:pPr>
    </w:p>
    <w:p w:rsidR="00D42FE6" w:rsidRDefault="00D42FE6"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D42FE6" w:rsidRDefault="00D42FE6"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D42FE6" w:rsidRDefault="00D42FE6"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0A0190" w:rsidRDefault="000A0190"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0A0190" w:rsidRDefault="000A0190"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0A0190" w:rsidRDefault="000A0190"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0A0190" w:rsidRDefault="000A0190"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0A0190" w:rsidRDefault="000A0190"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p>
    <w:p w:rsidR="00B41049" w:rsidRPr="00CE6AF9" w:rsidRDefault="0018335D" w:rsidP="00D45294">
      <w:pPr>
        <w:widowControl w:val="0"/>
        <w:shd w:val="clear" w:color="auto" w:fill="FFFFFF"/>
        <w:tabs>
          <w:tab w:val="left" w:pos="5206"/>
        </w:tabs>
        <w:autoSpaceDE w:val="0"/>
        <w:autoSpaceDN w:val="0"/>
        <w:adjustRightInd w:val="0"/>
        <w:spacing w:before="122"/>
        <w:ind w:left="29"/>
        <w:jc w:val="center"/>
        <w:rPr>
          <w:rFonts w:ascii="Calibri" w:hAnsi="Calibri" w:cs="Calibri"/>
          <w:sz w:val="24"/>
          <w:szCs w:val="24"/>
        </w:rPr>
      </w:pPr>
      <w:r>
        <w:rPr>
          <w:rFonts w:ascii="Calibri" w:hAnsi="Calibri" w:cs="Calibri"/>
          <w:sz w:val="24"/>
          <w:szCs w:val="24"/>
        </w:rPr>
        <w:t>Gümüşhane</w:t>
      </w:r>
      <w:r w:rsidR="00B41049" w:rsidRPr="00CE6AF9">
        <w:rPr>
          <w:rFonts w:ascii="Calibri" w:hAnsi="Calibri" w:cs="Calibri"/>
          <w:sz w:val="24"/>
          <w:szCs w:val="24"/>
        </w:rPr>
        <w:t xml:space="preserve"> İl Gıda Tarım ve Hayvancılık Müdürlüğü</w:t>
      </w:r>
    </w:p>
    <w:p w:rsidR="00D25BDC" w:rsidRPr="00CE6AF9" w:rsidRDefault="0018335D" w:rsidP="00896181">
      <w:pPr>
        <w:widowControl w:val="0"/>
        <w:shd w:val="clear" w:color="auto" w:fill="FFFFFF"/>
        <w:tabs>
          <w:tab w:val="left" w:pos="5206"/>
        </w:tabs>
        <w:autoSpaceDE w:val="0"/>
        <w:autoSpaceDN w:val="0"/>
        <w:adjustRightInd w:val="0"/>
        <w:spacing w:before="122"/>
        <w:rPr>
          <w:rFonts w:ascii="Calibri" w:hAnsi="Calibri" w:cs="Calibri"/>
          <w:sz w:val="24"/>
          <w:szCs w:val="24"/>
        </w:rPr>
      </w:pPr>
      <w:r>
        <w:rPr>
          <w:rFonts w:ascii="Segoe UI" w:hAnsi="Segoe UI" w:cs="Segoe UI"/>
          <w:color w:val="333333"/>
          <w:sz w:val="24"/>
          <w:szCs w:val="24"/>
          <w:shd w:val="clear" w:color="auto" w:fill="FFFFFF"/>
        </w:rPr>
        <w:t>Gümüşhane</w:t>
      </w:r>
      <w:r w:rsidR="00AC2373" w:rsidRPr="00AC2373">
        <w:rPr>
          <w:rFonts w:ascii="Segoe UI" w:hAnsi="Segoe UI" w:cs="Segoe UI"/>
          <w:color w:val="333333"/>
          <w:sz w:val="24"/>
          <w:szCs w:val="24"/>
          <w:shd w:val="clear" w:color="auto" w:fill="FFFFFF"/>
        </w:rPr>
        <w:t xml:space="preserve"> İl Gıda Tarım ve Hayvancılık Müdürlüğü</w:t>
      </w:r>
      <w:r>
        <w:rPr>
          <w:rFonts w:ascii="Segoe UI" w:hAnsi="Segoe UI" w:cs="Segoe UI"/>
          <w:color w:val="333333"/>
          <w:sz w:val="24"/>
          <w:szCs w:val="24"/>
          <w:shd w:val="clear" w:color="auto" w:fill="FFFFFF"/>
        </w:rPr>
        <w:t xml:space="preserve"> </w:t>
      </w:r>
      <w:r w:rsidRPr="0018335D">
        <w:rPr>
          <w:rFonts w:ascii="Arial" w:hAnsi="Arial" w:cs="Arial"/>
          <w:color w:val="222222"/>
          <w:sz w:val="24"/>
          <w:szCs w:val="24"/>
          <w:shd w:val="clear" w:color="auto" w:fill="FFFFFF"/>
        </w:rPr>
        <w:t xml:space="preserve">Hasanbey Mahallesi, Cumhuriyet Cad., 29000 Gümüşhane Merkez/Gümüşhane </w:t>
      </w:r>
      <w:r w:rsidR="00AC2373" w:rsidRPr="00AC2373">
        <w:rPr>
          <w:rFonts w:ascii="Segoe UI" w:hAnsi="Segoe UI" w:cs="Segoe UI"/>
          <w:color w:val="333333"/>
          <w:sz w:val="24"/>
          <w:szCs w:val="24"/>
          <w:shd w:val="clear" w:color="auto" w:fill="FFFFFF"/>
        </w:rPr>
        <w:t>Tüm Hakla</w:t>
      </w:r>
      <w:r>
        <w:rPr>
          <w:rFonts w:ascii="Segoe UI" w:hAnsi="Segoe UI" w:cs="Segoe UI"/>
          <w:color w:val="333333"/>
          <w:sz w:val="24"/>
          <w:szCs w:val="24"/>
          <w:shd w:val="clear" w:color="auto" w:fill="FFFFFF"/>
        </w:rPr>
        <w:t xml:space="preserve">rı Saklıdır © 2018Telefon : 0456 213 10 22 </w:t>
      </w:r>
      <w:r w:rsidR="00AC2373" w:rsidRPr="00AC2373">
        <w:rPr>
          <w:rFonts w:ascii="Segoe UI" w:hAnsi="Segoe UI" w:cs="Segoe UI"/>
          <w:color w:val="333333"/>
          <w:sz w:val="24"/>
          <w:szCs w:val="24"/>
          <w:shd w:val="clear" w:color="auto" w:fill="FFFFFF"/>
        </w:rPr>
        <w:t xml:space="preserve">Faks : </w:t>
      </w:r>
      <w:r>
        <w:rPr>
          <w:rFonts w:ascii="Segoe UI" w:hAnsi="Segoe UI" w:cs="Segoe UI"/>
          <w:color w:val="333333"/>
          <w:sz w:val="24"/>
          <w:szCs w:val="24"/>
          <w:shd w:val="clear" w:color="auto" w:fill="FFFFFF"/>
        </w:rPr>
        <w:t>0456 213 30 56</w:t>
      </w:r>
      <w:r w:rsidR="00AC2373" w:rsidRPr="00AC2373">
        <w:rPr>
          <w:rFonts w:ascii="Segoe UI" w:hAnsi="Segoe UI" w:cs="Segoe UI"/>
          <w:color w:val="333333"/>
          <w:sz w:val="24"/>
          <w:szCs w:val="24"/>
          <w:shd w:val="clear" w:color="auto" w:fill="FFFFFF"/>
        </w:rPr>
        <w:t xml:space="preserve"> 57E-Posta : </w:t>
      </w:r>
      <w:r>
        <w:rPr>
          <w:rFonts w:ascii="Segoe UI" w:hAnsi="Segoe UI" w:cs="Segoe UI"/>
          <w:color w:val="333333"/>
          <w:sz w:val="24"/>
          <w:szCs w:val="24"/>
          <w:shd w:val="clear" w:color="auto" w:fill="FFFFFF"/>
        </w:rPr>
        <w:t>gumushane</w:t>
      </w:r>
      <w:r w:rsidR="00AC2373" w:rsidRPr="00AC2373">
        <w:rPr>
          <w:rFonts w:ascii="Segoe UI" w:hAnsi="Segoe UI" w:cs="Segoe UI"/>
          <w:color w:val="333333"/>
          <w:sz w:val="24"/>
          <w:szCs w:val="24"/>
          <w:shd w:val="clear" w:color="auto" w:fill="FFFFFF"/>
        </w:rPr>
        <w:t>@gthb.gov.t</w:t>
      </w:r>
      <w:r w:rsidR="00AC2373">
        <w:rPr>
          <w:rFonts w:ascii="Segoe UI" w:hAnsi="Segoe UI" w:cs="Segoe UI"/>
          <w:color w:val="333333"/>
          <w:sz w:val="17"/>
          <w:szCs w:val="17"/>
          <w:shd w:val="clear" w:color="auto" w:fill="FFFFFF"/>
        </w:rPr>
        <w:t>r</w:t>
      </w:r>
      <w:r w:rsidR="00896181" w:rsidRPr="00CE6AF9">
        <w:rPr>
          <w:rFonts w:ascii="Calibri" w:hAnsi="Calibri" w:cs="Calibri"/>
          <w:sz w:val="24"/>
          <w:szCs w:val="24"/>
        </w:rPr>
        <w:t xml:space="preserve">                                                   </w:t>
      </w:r>
    </w:p>
    <w:p w:rsidR="00452456" w:rsidRPr="00CE6AF9" w:rsidRDefault="00896181" w:rsidP="00A70AF9">
      <w:pPr>
        <w:widowControl w:val="0"/>
        <w:shd w:val="clear" w:color="auto" w:fill="FFFFFF"/>
        <w:tabs>
          <w:tab w:val="left" w:pos="5206"/>
        </w:tabs>
        <w:autoSpaceDE w:val="0"/>
        <w:autoSpaceDN w:val="0"/>
        <w:adjustRightInd w:val="0"/>
        <w:spacing w:before="122"/>
        <w:ind w:left="29"/>
        <w:rPr>
          <w:rFonts w:ascii="Calibri" w:hAnsi="Calibri" w:cs="Calibri"/>
          <w:sz w:val="24"/>
          <w:szCs w:val="24"/>
        </w:rPr>
        <w:sectPr w:rsidR="00452456" w:rsidRPr="00CE6AF9" w:rsidSect="0096547B">
          <w:headerReference w:type="default" r:id="rId17"/>
          <w:footerReference w:type="default" r:id="rId18"/>
          <w:pgSz w:w="11906" w:h="16838"/>
          <w:pgMar w:top="1440" w:right="1080" w:bottom="1440" w:left="1080" w:header="708" w:footer="708" w:gutter="0"/>
          <w:paperSrc w:first="15" w:other="15"/>
          <w:cols w:space="340"/>
          <w:docGrid w:linePitch="272"/>
        </w:sectPr>
      </w:pPr>
      <w:r w:rsidRPr="00CE6AF9">
        <w:rPr>
          <w:rFonts w:ascii="Calibri" w:hAnsi="Calibri" w:cs="Calibri"/>
          <w:sz w:val="24"/>
          <w:szCs w:val="24"/>
        </w:rPr>
        <w:t xml:space="preserve">   </w:t>
      </w:r>
      <w:r w:rsidR="004D678F">
        <w:rPr>
          <w:noProof/>
        </w:rPr>
        <w:drawing>
          <wp:inline distT="0" distB="0" distL="0" distR="0" wp14:anchorId="3E14EEAD" wp14:editId="441537F7">
            <wp:extent cx="6364954" cy="32861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208" t="9356" r="6379" b="14090"/>
                    <a:stretch/>
                  </pic:blipFill>
                  <pic:spPr bwMode="auto">
                    <a:xfrm>
                      <a:off x="0" y="0"/>
                      <a:ext cx="6373448" cy="3290510"/>
                    </a:xfrm>
                    <a:prstGeom prst="rect">
                      <a:avLst/>
                    </a:prstGeom>
                    <a:ln>
                      <a:noFill/>
                    </a:ln>
                    <a:extLst>
                      <a:ext uri="{53640926-AAD7-44D8-BBD7-CCE9431645EC}">
                        <a14:shadowObscured xmlns:a14="http://schemas.microsoft.com/office/drawing/2010/main"/>
                      </a:ext>
                    </a:extLst>
                  </pic:spPr>
                </pic:pic>
              </a:graphicData>
            </a:graphic>
          </wp:inline>
        </w:drawing>
      </w:r>
      <w:r w:rsidRPr="00CE6AF9">
        <w:rPr>
          <w:rFonts w:ascii="Calibri" w:hAnsi="Calibri" w:cs="Calibri"/>
          <w:sz w:val="24"/>
          <w:szCs w:val="24"/>
        </w:rPr>
        <w:t xml:space="preserve">                              </w:t>
      </w:r>
    </w:p>
    <w:p w:rsidR="00756F23" w:rsidRPr="00CE6AF9" w:rsidRDefault="000C1419" w:rsidP="00985598">
      <w:pPr>
        <w:pStyle w:val="GvdeMetni2"/>
        <w:spacing w:after="240"/>
        <w:ind w:right="142"/>
        <w:jc w:val="both"/>
        <w:rPr>
          <w:rFonts w:ascii="Calibri" w:hAnsi="Calibri" w:cs="Calibri"/>
          <w:b/>
          <w:szCs w:val="24"/>
        </w:rPr>
      </w:pPr>
      <w:r w:rsidRPr="00CE6AF9">
        <w:rPr>
          <w:rFonts w:ascii="Calibri" w:hAnsi="Calibri" w:cs="Calibri"/>
          <w:b/>
          <w:szCs w:val="24"/>
        </w:rPr>
        <w:lastRenderedPageBreak/>
        <w:t>Mİ</w:t>
      </w:r>
      <w:r w:rsidR="00756F23" w:rsidRPr="00CE6AF9">
        <w:rPr>
          <w:rFonts w:ascii="Calibri" w:hAnsi="Calibri" w:cs="Calibri"/>
          <w:b/>
          <w:szCs w:val="24"/>
        </w:rPr>
        <w:t>SYON</w:t>
      </w:r>
      <w:r w:rsidR="00D45294" w:rsidRPr="00CE6AF9">
        <w:rPr>
          <w:rFonts w:ascii="Calibri" w:hAnsi="Calibri" w:cs="Calibri"/>
          <w:b/>
          <w:szCs w:val="24"/>
        </w:rPr>
        <w:t>UMUZ</w:t>
      </w:r>
    </w:p>
    <w:p w:rsidR="00756F23" w:rsidRPr="00CE6AF9" w:rsidRDefault="00756F23" w:rsidP="005B5A99">
      <w:pPr>
        <w:jc w:val="both"/>
        <w:rPr>
          <w:rFonts w:ascii="Calibri" w:hAnsi="Calibri" w:cs="Calibri"/>
          <w:sz w:val="24"/>
          <w:szCs w:val="24"/>
        </w:rPr>
      </w:pPr>
      <w:r w:rsidRPr="00CE6AF9">
        <w:rPr>
          <w:rFonts w:ascii="Calibri" w:hAnsi="Calibri" w:cs="Calibri"/>
          <w:sz w:val="24"/>
          <w:szCs w:val="24"/>
        </w:rPr>
        <w:t>Sürdürülebilir tarımsal üretimi, yeterli ve güvenilir gıdaya erişimi, kırsal kalkınmayı ve rekabet edilebilirliği sağlamak amacıyla</w:t>
      </w:r>
      <w:r w:rsidR="00171AF0" w:rsidRPr="00CE6AF9">
        <w:rPr>
          <w:rFonts w:ascii="Calibri" w:hAnsi="Calibri" w:cs="Calibri"/>
          <w:sz w:val="24"/>
          <w:szCs w:val="24"/>
        </w:rPr>
        <w:t xml:space="preserve"> bakanlığımızın belirlediği </w:t>
      </w:r>
      <w:r w:rsidRPr="00CE6AF9">
        <w:rPr>
          <w:rFonts w:ascii="Calibri" w:hAnsi="Calibri" w:cs="Calibri"/>
          <w:sz w:val="24"/>
          <w:szCs w:val="24"/>
        </w:rPr>
        <w:t>yenilikçi politikalar</w:t>
      </w:r>
      <w:r w:rsidR="00171AF0" w:rsidRPr="00CE6AF9">
        <w:rPr>
          <w:rFonts w:ascii="Calibri" w:hAnsi="Calibri" w:cs="Calibri"/>
          <w:sz w:val="24"/>
          <w:szCs w:val="24"/>
        </w:rPr>
        <w:t>ı</w:t>
      </w:r>
      <w:r w:rsidRPr="00CE6AF9">
        <w:rPr>
          <w:rFonts w:ascii="Calibri" w:hAnsi="Calibri" w:cs="Calibri"/>
          <w:sz w:val="24"/>
          <w:szCs w:val="24"/>
        </w:rPr>
        <w:t>, uygulamak, izlemek ve değerlendirmek</w:t>
      </w:r>
    </w:p>
    <w:p w:rsidR="00985598" w:rsidRPr="00CE6AF9" w:rsidRDefault="00985598" w:rsidP="005B5A99">
      <w:pPr>
        <w:jc w:val="both"/>
        <w:rPr>
          <w:rFonts w:ascii="Calibri" w:hAnsi="Calibri" w:cs="Calibri"/>
          <w:sz w:val="24"/>
          <w:szCs w:val="24"/>
        </w:rPr>
      </w:pPr>
    </w:p>
    <w:p w:rsidR="00756F23" w:rsidRPr="00CE6AF9" w:rsidRDefault="00756F23" w:rsidP="00985598">
      <w:pPr>
        <w:rPr>
          <w:rFonts w:ascii="Calibri" w:hAnsi="Calibri" w:cs="Calibri"/>
          <w:b/>
          <w:sz w:val="24"/>
          <w:szCs w:val="24"/>
        </w:rPr>
      </w:pPr>
      <w:r w:rsidRPr="00CE6AF9">
        <w:rPr>
          <w:rFonts w:ascii="Calibri" w:hAnsi="Calibri" w:cs="Calibri"/>
          <w:b/>
          <w:sz w:val="24"/>
          <w:szCs w:val="24"/>
        </w:rPr>
        <w:t>VİZYON</w:t>
      </w:r>
      <w:r w:rsidR="00D45294" w:rsidRPr="00CE6AF9">
        <w:rPr>
          <w:rFonts w:ascii="Calibri" w:hAnsi="Calibri" w:cs="Calibri"/>
          <w:b/>
          <w:sz w:val="24"/>
          <w:szCs w:val="24"/>
        </w:rPr>
        <w:t>UMUZ</w:t>
      </w:r>
    </w:p>
    <w:p w:rsidR="00985598" w:rsidRPr="00CE6AF9" w:rsidRDefault="00985598" w:rsidP="00985598">
      <w:pPr>
        <w:rPr>
          <w:rFonts w:ascii="Calibri" w:hAnsi="Calibri" w:cs="Calibri"/>
          <w:b/>
          <w:sz w:val="24"/>
          <w:szCs w:val="24"/>
        </w:rPr>
      </w:pPr>
    </w:p>
    <w:p w:rsidR="00675B9A" w:rsidRPr="00CE6AF9" w:rsidRDefault="00675B9A" w:rsidP="00985598">
      <w:pPr>
        <w:rPr>
          <w:rFonts w:ascii="Calibri" w:hAnsi="Calibri" w:cs="Calibri"/>
          <w:sz w:val="24"/>
          <w:szCs w:val="24"/>
        </w:rPr>
      </w:pPr>
      <w:r w:rsidRPr="00CE6AF9">
        <w:rPr>
          <w:rFonts w:ascii="Calibri" w:hAnsi="Calibri" w:cs="Calibri"/>
          <w:sz w:val="24"/>
          <w:szCs w:val="24"/>
        </w:rPr>
        <w:t>Gıda, tarım ve hayvancılıkta rekabetçi, milli ve küresel çözümler üreten güçlü bir</w:t>
      </w:r>
      <w:r w:rsidR="00214782">
        <w:rPr>
          <w:rFonts w:ascii="Calibri" w:hAnsi="Calibri" w:cs="Calibri"/>
          <w:sz w:val="24"/>
          <w:szCs w:val="24"/>
        </w:rPr>
        <w:t xml:space="preserve"> Gümüşhane</w:t>
      </w:r>
    </w:p>
    <w:p w:rsidR="00985598" w:rsidRPr="00CE6AF9" w:rsidRDefault="00985598" w:rsidP="00985598">
      <w:pPr>
        <w:pStyle w:val="GvdeMetni2"/>
        <w:spacing w:after="240"/>
        <w:ind w:right="142"/>
        <w:jc w:val="both"/>
        <w:rPr>
          <w:rFonts w:ascii="Calibri" w:hAnsi="Calibri" w:cs="Calibri"/>
          <w:b/>
          <w:szCs w:val="24"/>
        </w:rPr>
      </w:pPr>
    </w:p>
    <w:p w:rsidR="00756F23" w:rsidRPr="00CE6AF9" w:rsidRDefault="00756F23" w:rsidP="00985598">
      <w:pPr>
        <w:pStyle w:val="GvdeMetni2"/>
        <w:spacing w:after="240"/>
        <w:ind w:right="142"/>
        <w:jc w:val="both"/>
        <w:rPr>
          <w:rFonts w:ascii="Calibri" w:hAnsi="Calibri" w:cs="Calibri"/>
          <w:b/>
          <w:szCs w:val="24"/>
        </w:rPr>
      </w:pPr>
      <w:r w:rsidRPr="00CE6AF9">
        <w:rPr>
          <w:rFonts w:ascii="Calibri" w:hAnsi="Calibri" w:cs="Calibri"/>
          <w:b/>
          <w:szCs w:val="24"/>
        </w:rPr>
        <w:t>TEMEL DEĞERLER</w:t>
      </w:r>
      <w:r w:rsidR="00985598" w:rsidRPr="00CE6AF9">
        <w:rPr>
          <w:rFonts w:ascii="Calibri" w:hAnsi="Calibri" w:cs="Calibri"/>
          <w:b/>
          <w:szCs w:val="24"/>
        </w:rPr>
        <w:t>İMİZ</w:t>
      </w:r>
      <w:r w:rsidRPr="00CE6AF9">
        <w:rPr>
          <w:rFonts w:ascii="Calibri" w:hAnsi="Calibri" w:cs="Calibri"/>
          <w:b/>
          <w:szCs w:val="24"/>
        </w:rPr>
        <w:t xml:space="preserve"> VE İLKELERİMİZ</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Erişilebilirlik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xml:space="preserve"> hizmetlerine kolaylıkla ulaşılabilir.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 xml:space="preserve">Duyarlılık </w:t>
      </w:r>
      <w:r w:rsidRPr="00CE6AF9">
        <w:rPr>
          <w:rFonts w:ascii="Calibri" w:hAnsi="Calibri" w:cs="Calibri"/>
          <w:szCs w:val="24"/>
        </w:rPr>
        <w:t xml:space="preserve">– </w:t>
      </w:r>
      <w:r w:rsidR="00985598" w:rsidRPr="00CE6AF9">
        <w:rPr>
          <w:rFonts w:ascii="Calibri" w:hAnsi="Calibri" w:cs="Calibri"/>
          <w:szCs w:val="24"/>
        </w:rPr>
        <w:t>İl Müdürlüğümüz</w:t>
      </w:r>
      <w:r w:rsidRPr="00CE6AF9">
        <w:rPr>
          <w:rFonts w:ascii="Calibri" w:hAnsi="Calibri" w:cs="Calibri"/>
          <w:szCs w:val="24"/>
        </w:rPr>
        <w:t xml:space="preserve"> toplumun ihtiyaçlarına duyarlı ve çözüm odaklıdır.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Paydaş Odaklılık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politika ve uygulamalarında hizmetlerinden yararlananların ve birlikte hizmet ürettiklerinin görüşlerini dikkate alır.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Özverili Çalışma ve Gelişime Açıklık</w:t>
      </w:r>
      <w:r w:rsidRPr="00CE6AF9">
        <w:rPr>
          <w:rFonts w:ascii="Calibri" w:hAnsi="Calibri" w:cs="Calibri"/>
          <w:szCs w:val="24"/>
        </w:rPr>
        <w:t xml:space="preserve"> – Çalışanların sürekli gelişimine önem verilir ve bunu destekleyici faaliyetler teşvik edilir. Çalışanlar, </w:t>
      </w:r>
      <w:r w:rsidR="00985598" w:rsidRPr="00CE6AF9">
        <w:rPr>
          <w:rFonts w:ascii="Calibri" w:hAnsi="Calibri" w:cs="Calibri"/>
          <w:szCs w:val="24"/>
        </w:rPr>
        <w:t>İl Müdürlüğümüz</w:t>
      </w:r>
      <w:r w:rsidRPr="00CE6AF9">
        <w:rPr>
          <w:rFonts w:ascii="Calibri" w:hAnsi="Calibri" w:cs="Calibri"/>
          <w:szCs w:val="24"/>
        </w:rPr>
        <w:t xml:space="preserve"> hizmetlerinden yararlananlara faydalı olabilmek için fedakârlıkta bulunurlar.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Stratejik Bakış</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xml:space="preserve"> geleceğe yönelik öngörülebilir gelişme ve riskler çerçevesinde sürdürülebilir stratejilerini bugünden belirler.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Sürekli İyileştirme Anlayışı</w:t>
      </w:r>
      <w:r w:rsidRPr="00CE6AF9">
        <w:rPr>
          <w:rFonts w:ascii="Calibri" w:hAnsi="Calibri" w:cs="Calibri"/>
          <w:szCs w:val="24"/>
        </w:rPr>
        <w:t xml:space="preserve"> – </w:t>
      </w:r>
      <w:r w:rsidR="00985598" w:rsidRPr="00CE6AF9">
        <w:rPr>
          <w:rFonts w:ascii="Calibri" w:hAnsi="Calibri" w:cs="Calibri"/>
          <w:szCs w:val="24"/>
        </w:rPr>
        <w:t xml:space="preserve">İl Müdürlüğümüz </w:t>
      </w:r>
      <w:r w:rsidRPr="00CE6AF9">
        <w:rPr>
          <w:rFonts w:ascii="Calibri" w:hAnsi="Calibri" w:cs="Calibri"/>
          <w:szCs w:val="24"/>
        </w:rPr>
        <w:t>faaliyet ve süreçleri, etkin yöntemlerle analiz edilerek değerlendirilir ve gerekli iyileştirmeler yapılır.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Tutarlılık ve Süreklilik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kurumsal yapısı ve imajı ile faaliyet ve uygulamalarında prensipleri doğrultusunda daima dengeli hareket eder.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Sonuç Odaklılık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xml:space="preserve"> elde edilecek başarıya yönelik olarak kaynaklarını ve faaliyetlerini planlar ve o doğrultuda hareket eder.</w:t>
      </w:r>
    </w:p>
    <w:p w:rsidR="00675B9A"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Toplumsal Sorumluluk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faaliyetlerinde ve paydaşlarıyla ilişkilerinde sosyal sorumluluğu gözetir, bu yönde kararlar alır ve uygular.</w:t>
      </w:r>
    </w:p>
    <w:p w:rsidR="00756F23" w:rsidRPr="00CE6AF9" w:rsidRDefault="00675B9A" w:rsidP="00BF2E80">
      <w:pPr>
        <w:pStyle w:val="GvdeMetni2"/>
        <w:numPr>
          <w:ilvl w:val="0"/>
          <w:numId w:val="55"/>
        </w:numPr>
        <w:tabs>
          <w:tab w:val="left" w:pos="142"/>
          <w:tab w:val="left" w:pos="284"/>
        </w:tabs>
        <w:spacing w:after="240"/>
        <w:ind w:right="142"/>
        <w:jc w:val="both"/>
        <w:rPr>
          <w:rFonts w:ascii="Calibri" w:hAnsi="Calibri" w:cs="Calibri"/>
          <w:szCs w:val="24"/>
        </w:rPr>
      </w:pPr>
      <w:r w:rsidRPr="00CE6AF9">
        <w:rPr>
          <w:rFonts w:ascii="Calibri" w:hAnsi="Calibri" w:cs="Calibri"/>
          <w:b/>
          <w:szCs w:val="24"/>
        </w:rPr>
        <w:t>Kurumsal Dürüstlük</w:t>
      </w:r>
      <w:r w:rsidRPr="00CE6AF9">
        <w:rPr>
          <w:rFonts w:ascii="Calibri" w:hAnsi="Calibri" w:cs="Calibri"/>
          <w:szCs w:val="24"/>
        </w:rPr>
        <w:t xml:space="preserve"> – </w:t>
      </w:r>
      <w:r w:rsidR="00985598" w:rsidRPr="00CE6AF9">
        <w:rPr>
          <w:rFonts w:ascii="Calibri" w:hAnsi="Calibri" w:cs="Calibri"/>
          <w:szCs w:val="24"/>
        </w:rPr>
        <w:t>İl Müdürlüğümüz</w:t>
      </w:r>
      <w:r w:rsidRPr="00CE6AF9">
        <w:rPr>
          <w:rFonts w:ascii="Calibri" w:hAnsi="Calibri" w:cs="Calibri"/>
          <w:szCs w:val="24"/>
        </w:rPr>
        <w:t xml:space="preserve"> yasalara uygun, tarafsız, şeffaf ve doğrulukla hareket eder, faaliyetlerinde hesap verilebilirlik anlayışını temel alır.</w:t>
      </w:r>
    </w:p>
    <w:p w:rsidR="00985598" w:rsidRDefault="00985598">
      <w:pPr>
        <w:pStyle w:val="GvdeMetni2"/>
        <w:spacing w:after="240"/>
        <w:ind w:right="142"/>
        <w:jc w:val="both"/>
        <w:rPr>
          <w:rFonts w:ascii="Calibri" w:hAnsi="Calibri" w:cs="Calibri"/>
          <w:b/>
          <w:szCs w:val="24"/>
        </w:rPr>
      </w:pPr>
    </w:p>
    <w:p w:rsidR="00074F44" w:rsidRPr="00CE6AF9" w:rsidRDefault="00074F44">
      <w:pPr>
        <w:pStyle w:val="GvdeMetni2"/>
        <w:spacing w:after="240"/>
        <w:ind w:right="142"/>
        <w:jc w:val="both"/>
        <w:rPr>
          <w:rFonts w:ascii="Calibri" w:hAnsi="Calibri" w:cs="Calibri"/>
          <w:b/>
          <w:szCs w:val="24"/>
        </w:rPr>
      </w:pPr>
    </w:p>
    <w:p w:rsidR="002268CE" w:rsidRPr="00CE6AF9" w:rsidRDefault="002268CE" w:rsidP="00B9138A">
      <w:pPr>
        <w:pStyle w:val="GvdeMetni2"/>
        <w:numPr>
          <w:ilvl w:val="0"/>
          <w:numId w:val="70"/>
        </w:numPr>
        <w:spacing w:after="240"/>
        <w:ind w:left="284" w:right="142" w:hanging="284"/>
        <w:jc w:val="both"/>
        <w:rPr>
          <w:rFonts w:ascii="Calibri" w:hAnsi="Calibri" w:cs="Calibri"/>
          <w:b/>
          <w:szCs w:val="24"/>
        </w:rPr>
      </w:pPr>
      <w:r w:rsidRPr="00CE6AF9">
        <w:rPr>
          <w:rFonts w:ascii="Calibri" w:hAnsi="Calibri" w:cs="Calibri"/>
          <w:b/>
          <w:szCs w:val="24"/>
        </w:rPr>
        <w:lastRenderedPageBreak/>
        <w:t xml:space="preserve">KAPSAM                 </w:t>
      </w:r>
    </w:p>
    <w:p w:rsidR="002268CE" w:rsidRPr="00CE6AF9" w:rsidRDefault="0018335D" w:rsidP="009C706E">
      <w:pPr>
        <w:autoSpaceDE w:val="0"/>
        <w:autoSpaceDN w:val="0"/>
        <w:adjustRightInd w:val="0"/>
        <w:jc w:val="both"/>
        <w:rPr>
          <w:rFonts w:ascii="Calibri" w:hAnsi="Calibri" w:cs="Calibri"/>
          <w:sz w:val="24"/>
          <w:szCs w:val="24"/>
        </w:rPr>
      </w:pPr>
      <w:r>
        <w:rPr>
          <w:rFonts w:ascii="Calibri" w:hAnsi="Calibri" w:cs="Calibri"/>
          <w:sz w:val="24"/>
          <w:szCs w:val="24"/>
        </w:rPr>
        <w:t>Gümüşhane</w:t>
      </w:r>
      <w:r w:rsidR="004533F7" w:rsidRPr="00CE6AF9">
        <w:rPr>
          <w:rFonts w:ascii="Calibri" w:hAnsi="Calibri" w:cs="Calibri"/>
          <w:sz w:val="24"/>
          <w:szCs w:val="24"/>
        </w:rPr>
        <w:t xml:space="preserve"> </w:t>
      </w:r>
      <w:r w:rsidR="002268CE" w:rsidRPr="00CE6AF9">
        <w:rPr>
          <w:rFonts w:ascii="Calibri" w:hAnsi="Calibri" w:cs="Calibri"/>
          <w:sz w:val="24"/>
          <w:szCs w:val="24"/>
        </w:rPr>
        <w:t>İl Gıda Tarım ve Hayvancılık Müdürlüğünde Kalite Yönetim Sisteminin kur</w:t>
      </w:r>
      <w:r w:rsidR="00C82674" w:rsidRPr="00CE6AF9">
        <w:rPr>
          <w:rFonts w:ascii="Calibri" w:hAnsi="Calibri" w:cs="Calibri"/>
          <w:sz w:val="24"/>
          <w:szCs w:val="24"/>
        </w:rPr>
        <w:t xml:space="preserve">ulmasındaki amaç, kurumsal yapımızın sürekli geliştirilerek, etkin bir çalışma </w:t>
      </w:r>
      <w:r w:rsidR="002268CE" w:rsidRPr="00CE6AF9">
        <w:rPr>
          <w:rFonts w:ascii="Calibri" w:hAnsi="Calibri" w:cs="Calibri"/>
          <w:sz w:val="24"/>
          <w:szCs w:val="24"/>
        </w:rPr>
        <w:t>siste</w:t>
      </w:r>
      <w:r w:rsidR="00C82674" w:rsidRPr="00CE6AF9">
        <w:rPr>
          <w:rFonts w:ascii="Calibri" w:hAnsi="Calibri" w:cs="Calibri"/>
          <w:sz w:val="24"/>
          <w:szCs w:val="24"/>
        </w:rPr>
        <w:t>minin uygulan</w:t>
      </w:r>
      <w:r w:rsidR="00533CFE" w:rsidRPr="00CE6AF9">
        <w:rPr>
          <w:rFonts w:ascii="Calibri" w:hAnsi="Calibri" w:cs="Calibri"/>
          <w:sz w:val="24"/>
          <w:szCs w:val="24"/>
        </w:rPr>
        <w:t>ması ilkelerinden hareketle;</w:t>
      </w:r>
      <w:r w:rsidR="00104672" w:rsidRPr="00CE6AF9">
        <w:rPr>
          <w:rFonts w:ascii="Calibri" w:hAnsi="Calibri" w:cs="Calibri"/>
          <w:sz w:val="24"/>
          <w:szCs w:val="24"/>
        </w:rPr>
        <w:t xml:space="preserve"> </w:t>
      </w:r>
      <w:r w:rsidR="005B5A99">
        <w:rPr>
          <w:rFonts w:ascii="Calibri" w:hAnsi="Calibri" w:cs="Calibri"/>
          <w:sz w:val="24"/>
          <w:szCs w:val="24"/>
        </w:rPr>
        <w:t>v</w:t>
      </w:r>
      <w:r w:rsidR="00C82674" w:rsidRPr="00CE6AF9">
        <w:rPr>
          <w:rFonts w:ascii="Calibri" w:hAnsi="Calibri" w:cs="Calibri"/>
          <w:sz w:val="24"/>
          <w:szCs w:val="24"/>
        </w:rPr>
        <w:t>atandaş</w:t>
      </w:r>
      <w:r w:rsidR="00F234FC" w:rsidRPr="00CE6AF9">
        <w:rPr>
          <w:rFonts w:ascii="Calibri" w:hAnsi="Calibri" w:cs="Calibri"/>
          <w:sz w:val="24"/>
          <w:szCs w:val="24"/>
        </w:rPr>
        <w:t>,</w:t>
      </w:r>
      <w:r w:rsidR="00C82674" w:rsidRPr="00CE6AF9">
        <w:rPr>
          <w:rFonts w:ascii="Calibri" w:hAnsi="Calibri" w:cs="Calibri"/>
          <w:sz w:val="24"/>
          <w:szCs w:val="24"/>
        </w:rPr>
        <w:t xml:space="preserve"> hizmet alan</w:t>
      </w:r>
      <w:r w:rsidR="00F234FC" w:rsidRPr="00CE6AF9">
        <w:rPr>
          <w:rFonts w:ascii="Calibri" w:hAnsi="Calibri" w:cs="Calibri"/>
          <w:sz w:val="24"/>
          <w:szCs w:val="24"/>
        </w:rPr>
        <w:t xml:space="preserve"> ve çalışan</w:t>
      </w:r>
      <w:r w:rsidR="002268CE" w:rsidRPr="00CE6AF9">
        <w:rPr>
          <w:rFonts w:ascii="Calibri" w:hAnsi="Calibri" w:cs="Calibri"/>
          <w:sz w:val="24"/>
          <w:szCs w:val="24"/>
        </w:rPr>
        <w:t xml:space="preserve"> memnuniyetini arttırmak</w:t>
      </w:r>
      <w:r w:rsidR="00C82674" w:rsidRPr="00CE6AF9">
        <w:rPr>
          <w:rFonts w:ascii="Calibri" w:hAnsi="Calibri" w:cs="Calibri"/>
          <w:sz w:val="24"/>
          <w:szCs w:val="24"/>
        </w:rPr>
        <w:t xml:space="preserve"> için</w:t>
      </w:r>
      <w:r w:rsidR="002268CE" w:rsidRPr="00CE6AF9">
        <w:rPr>
          <w:rFonts w:ascii="Calibri" w:hAnsi="Calibri" w:cs="Calibri"/>
          <w:sz w:val="24"/>
          <w:szCs w:val="24"/>
        </w:rPr>
        <w:t xml:space="preserve">, </w:t>
      </w:r>
      <w:r w:rsidR="009C706E" w:rsidRPr="00CE6AF9">
        <w:rPr>
          <w:rFonts w:ascii="Calibri" w:hAnsi="Calibri" w:cs="Calibri"/>
          <w:sz w:val="24"/>
          <w:szCs w:val="24"/>
        </w:rPr>
        <w:t>teknolojideki yeniliklere uygun olarak hizm</w:t>
      </w:r>
      <w:r w:rsidR="00C82674" w:rsidRPr="00CE6AF9">
        <w:rPr>
          <w:rFonts w:ascii="Calibri" w:hAnsi="Calibri" w:cs="Calibri"/>
          <w:sz w:val="24"/>
          <w:szCs w:val="24"/>
        </w:rPr>
        <w:t xml:space="preserve">et kalitemizi sürekli geliştirmek ve </w:t>
      </w:r>
      <w:r w:rsidR="002268CE" w:rsidRPr="00CE6AF9">
        <w:rPr>
          <w:rFonts w:ascii="Calibri" w:hAnsi="Calibri" w:cs="Calibri"/>
          <w:sz w:val="24"/>
          <w:szCs w:val="24"/>
        </w:rPr>
        <w:t>yasal</w:t>
      </w:r>
      <w:r w:rsidR="00C82674" w:rsidRPr="00CE6AF9">
        <w:rPr>
          <w:rFonts w:ascii="Calibri" w:hAnsi="Calibri" w:cs="Calibri"/>
          <w:sz w:val="24"/>
          <w:szCs w:val="24"/>
        </w:rPr>
        <w:t xml:space="preserve"> şartlar</w:t>
      </w:r>
      <w:r w:rsidR="002268CE" w:rsidRPr="00CE6AF9">
        <w:rPr>
          <w:rFonts w:ascii="Calibri" w:hAnsi="Calibri" w:cs="Calibri"/>
          <w:sz w:val="24"/>
          <w:szCs w:val="24"/>
        </w:rPr>
        <w:t xml:space="preserve"> </w:t>
      </w:r>
      <w:r w:rsidR="00C82674" w:rsidRPr="00CE6AF9">
        <w:rPr>
          <w:rFonts w:ascii="Calibri" w:hAnsi="Calibri" w:cs="Calibri"/>
          <w:sz w:val="24"/>
          <w:szCs w:val="24"/>
        </w:rPr>
        <w:t>ile</w:t>
      </w:r>
      <w:r w:rsidR="002268CE" w:rsidRPr="00CE6AF9">
        <w:rPr>
          <w:rFonts w:ascii="Calibri" w:hAnsi="Calibri" w:cs="Calibri"/>
          <w:sz w:val="24"/>
          <w:szCs w:val="24"/>
        </w:rPr>
        <w:t xml:space="preserve"> uyulması gereken </w:t>
      </w:r>
      <w:r w:rsidR="00C82674" w:rsidRPr="00CE6AF9">
        <w:rPr>
          <w:rFonts w:ascii="Calibri" w:hAnsi="Calibri" w:cs="Calibri"/>
          <w:sz w:val="24"/>
          <w:szCs w:val="24"/>
        </w:rPr>
        <w:t>t</w:t>
      </w:r>
      <w:r w:rsidR="006B3D66" w:rsidRPr="00CE6AF9">
        <w:rPr>
          <w:rFonts w:ascii="Calibri" w:hAnsi="Calibri" w:cs="Calibri"/>
          <w:sz w:val="24"/>
          <w:szCs w:val="24"/>
        </w:rPr>
        <w:t xml:space="preserve">üm düzenlemelerin güncelliğini </w:t>
      </w:r>
      <w:r w:rsidR="00C82674" w:rsidRPr="00CE6AF9">
        <w:rPr>
          <w:rFonts w:ascii="Calibri" w:hAnsi="Calibri" w:cs="Calibri"/>
          <w:sz w:val="24"/>
          <w:szCs w:val="24"/>
        </w:rPr>
        <w:t>sağlay</w:t>
      </w:r>
      <w:r w:rsidR="002268CE" w:rsidRPr="00CE6AF9">
        <w:rPr>
          <w:rFonts w:ascii="Calibri" w:hAnsi="Calibri" w:cs="Calibri"/>
          <w:sz w:val="24"/>
          <w:szCs w:val="24"/>
        </w:rPr>
        <w:t>arak zamanında</w:t>
      </w:r>
      <w:r w:rsidR="005B5A99">
        <w:rPr>
          <w:rFonts w:ascii="Calibri" w:hAnsi="Calibri" w:cs="Calibri"/>
          <w:sz w:val="24"/>
          <w:szCs w:val="24"/>
        </w:rPr>
        <w:t xml:space="preserve"> ve sıfır hata ile </w:t>
      </w:r>
      <w:r w:rsidR="00F234FC" w:rsidRPr="00CE6AF9">
        <w:rPr>
          <w:rFonts w:ascii="Calibri" w:hAnsi="Calibri" w:cs="Calibri"/>
          <w:sz w:val="24"/>
          <w:szCs w:val="24"/>
        </w:rPr>
        <w:t>faaliyetlerimizin gerçekleşmesini</w:t>
      </w:r>
      <w:r w:rsidR="002268CE" w:rsidRPr="00CE6AF9">
        <w:rPr>
          <w:rFonts w:ascii="Calibri" w:hAnsi="Calibri" w:cs="Calibri"/>
          <w:sz w:val="24"/>
          <w:szCs w:val="24"/>
        </w:rPr>
        <w:t xml:space="preserve"> sağlamaktır.</w:t>
      </w:r>
      <w:r w:rsidR="00D25BDC" w:rsidRPr="00CE6AF9">
        <w:rPr>
          <w:rFonts w:ascii="Calibri" w:hAnsi="Calibri" w:cs="Calibri"/>
          <w:sz w:val="24"/>
          <w:szCs w:val="24"/>
        </w:rPr>
        <w:t xml:space="preserve"> </w:t>
      </w:r>
    </w:p>
    <w:p w:rsidR="003E7DC7" w:rsidRPr="00CE6AF9" w:rsidRDefault="003E7DC7">
      <w:pPr>
        <w:pStyle w:val="GvdeMetni2"/>
        <w:spacing w:after="240"/>
        <w:ind w:right="142"/>
        <w:jc w:val="both"/>
        <w:rPr>
          <w:rFonts w:ascii="Calibri" w:hAnsi="Calibri" w:cs="Calibri"/>
          <w:szCs w:val="24"/>
        </w:rPr>
      </w:pPr>
    </w:p>
    <w:p w:rsidR="002268CE" w:rsidRPr="00CE6AF9" w:rsidRDefault="002268CE">
      <w:pPr>
        <w:pStyle w:val="GvdeMetni2"/>
        <w:spacing w:after="240"/>
        <w:ind w:right="142"/>
        <w:jc w:val="both"/>
        <w:rPr>
          <w:rFonts w:ascii="Calibri" w:hAnsi="Calibri" w:cs="Calibri"/>
          <w:b/>
          <w:szCs w:val="24"/>
        </w:rPr>
      </w:pPr>
      <w:r w:rsidRPr="00CE6AF9">
        <w:rPr>
          <w:rFonts w:ascii="Calibri" w:hAnsi="Calibri" w:cs="Calibri"/>
          <w:b/>
          <w:szCs w:val="24"/>
        </w:rPr>
        <w:t>2.</w:t>
      </w:r>
      <w:r w:rsidR="00B9138A">
        <w:rPr>
          <w:rFonts w:ascii="Calibri" w:hAnsi="Calibri" w:cs="Calibri"/>
          <w:b/>
          <w:szCs w:val="24"/>
        </w:rPr>
        <w:t xml:space="preserve"> </w:t>
      </w:r>
      <w:r w:rsidRPr="00CE6AF9">
        <w:rPr>
          <w:rFonts w:ascii="Calibri" w:hAnsi="Calibri" w:cs="Calibri"/>
          <w:b/>
          <w:szCs w:val="24"/>
        </w:rPr>
        <w:t>ATIF YAPILAN STANDAR</w:t>
      </w:r>
      <w:r w:rsidR="00533CFE" w:rsidRPr="00CE6AF9">
        <w:rPr>
          <w:rFonts w:ascii="Calibri" w:hAnsi="Calibri" w:cs="Calibri"/>
          <w:b/>
          <w:szCs w:val="24"/>
        </w:rPr>
        <w:t>T</w:t>
      </w:r>
      <w:r w:rsidRPr="00CE6AF9">
        <w:rPr>
          <w:rFonts w:ascii="Calibri" w:hAnsi="Calibri" w:cs="Calibri"/>
          <w:b/>
          <w:szCs w:val="24"/>
        </w:rPr>
        <w:t xml:space="preserve">LAR </w:t>
      </w:r>
    </w:p>
    <w:p w:rsidR="002268CE" w:rsidRPr="00CE6AF9" w:rsidRDefault="0018335D" w:rsidP="00B31087">
      <w:pPr>
        <w:pStyle w:val="GvdeMetni2"/>
        <w:spacing w:after="240"/>
        <w:ind w:right="142"/>
        <w:jc w:val="both"/>
        <w:rPr>
          <w:rFonts w:ascii="Calibri" w:hAnsi="Calibri" w:cs="Calibri"/>
          <w:szCs w:val="24"/>
        </w:rPr>
      </w:pPr>
      <w:r>
        <w:rPr>
          <w:rFonts w:ascii="Calibri" w:hAnsi="Calibri" w:cs="Calibri"/>
          <w:szCs w:val="24"/>
        </w:rPr>
        <w:t>Gümüşhane</w:t>
      </w:r>
      <w:r w:rsidR="002268CE" w:rsidRPr="00CE6AF9">
        <w:rPr>
          <w:rFonts w:ascii="Calibri" w:hAnsi="Calibri" w:cs="Calibri"/>
          <w:szCs w:val="24"/>
        </w:rPr>
        <w:t xml:space="preserve"> İl Gıda Tarım ve Hayvancılık Müdürlüğünün Kalite El Kitabı’nda, TS EN ISO 9001:2015 Kalite Yönetim Sistemi Standardına,</w:t>
      </w:r>
      <w:r w:rsidR="00B34101" w:rsidRPr="00CE6AF9">
        <w:rPr>
          <w:rFonts w:ascii="Calibri" w:hAnsi="Calibri" w:cs="Calibri"/>
          <w:szCs w:val="24"/>
        </w:rPr>
        <w:t xml:space="preserve"> yönerge ve</w:t>
      </w:r>
      <w:r w:rsidR="002268CE" w:rsidRPr="00CE6AF9">
        <w:rPr>
          <w:rFonts w:ascii="Calibri" w:hAnsi="Calibri" w:cs="Calibri"/>
          <w:szCs w:val="24"/>
        </w:rPr>
        <w:t xml:space="preserve"> prosedürlere, süreç tanım formlarına, talimatlara, iş akış şemalarına, formlara ve listelere atıf yapılmaktadır. Bu atıflar metin içerisinde uygun yerlerde belirtilmiştir.</w:t>
      </w:r>
    </w:p>
    <w:p w:rsidR="002268CE" w:rsidRPr="00CE6AF9" w:rsidRDefault="002268CE" w:rsidP="00B31087">
      <w:pPr>
        <w:pStyle w:val="GvdeMetni2"/>
        <w:spacing w:after="240"/>
        <w:ind w:right="142"/>
        <w:jc w:val="both"/>
        <w:rPr>
          <w:rFonts w:ascii="Calibri" w:hAnsi="Calibri" w:cs="Calibri"/>
          <w:szCs w:val="24"/>
        </w:rPr>
      </w:pPr>
      <w:r w:rsidRPr="00CE6AF9">
        <w:rPr>
          <w:rFonts w:ascii="Calibri" w:hAnsi="Calibri" w:cs="Calibri"/>
          <w:szCs w:val="24"/>
        </w:rPr>
        <w:t xml:space="preserve">Kalite El Kitabı; </w:t>
      </w:r>
      <w:r w:rsidR="009652E8">
        <w:rPr>
          <w:rFonts w:ascii="Calibri" w:hAnsi="Calibri" w:cs="Calibri"/>
          <w:szCs w:val="24"/>
        </w:rPr>
        <w:t>Gümüşhane</w:t>
      </w:r>
      <w:r w:rsidRPr="00CE6AF9">
        <w:rPr>
          <w:rFonts w:ascii="Calibri" w:hAnsi="Calibri" w:cs="Calibri"/>
          <w:szCs w:val="24"/>
        </w:rPr>
        <w:t xml:space="preserve"> İl Gıda Tarım ve Hayvancılık Müdürlüğünün kurmuş ve uygulamakta olduğu TS EN ISO 9001:2015 Kalite Yönetim Sistemi standardının tüm maddelerinin özetini verir ve anılan standart şartlarının sağlandığını açıklar.</w:t>
      </w:r>
    </w:p>
    <w:p w:rsidR="002268CE" w:rsidRPr="00CE6AF9" w:rsidRDefault="009537D4" w:rsidP="00B31087">
      <w:pPr>
        <w:pStyle w:val="GvdeMetni2"/>
        <w:spacing w:after="240"/>
        <w:ind w:right="142"/>
        <w:jc w:val="both"/>
        <w:rPr>
          <w:rFonts w:ascii="Calibri" w:hAnsi="Calibri" w:cs="Calibri"/>
          <w:szCs w:val="24"/>
        </w:rPr>
      </w:pPr>
      <w:r w:rsidRPr="00CE6AF9">
        <w:rPr>
          <w:rFonts w:ascii="Calibri" w:hAnsi="Calibri" w:cs="Calibri"/>
          <w:szCs w:val="24"/>
        </w:rPr>
        <w:t>Bu kaynak hazırlanırken ISO 9001</w:t>
      </w:r>
      <w:r w:rsidR="002268CE" w:rsidRPr="00CE6AF9">
        <w:rPr>
          <w:rFonts w:ascii="Calibri" w:hAnsi="Calibri" w:cs="Calibri"/>
          <w:szCs w:val="24"/>
        </w:rPr>
        <w:t>:2015 Standardından yararlanılmıştır.</w:t>
      </w:r>
    </w:p>
    <w:p w:rsidR="009611F9" w:rsidRPr="00CE6AF9" w:rsidRDefault="002268CE" w:rsidP="00104672">
      <w:pPr>
        <w:pStyle w:val="GvdeMetni2"/>
        <w:spacing w:after="240"/>
        <w:ind w:right="142"/>
        <w:jc w:val="both"/>
        <w:rPr>
          <w:rFonts w:ascii="Calibri" w:hAnsi="Calibri" w:cs="Calibri"/>
          <w:szCs w:val="24"/>
        </w:rPr>
      </w:pPr>
      <w:r w:rsidRPr="00CE6AF9">
        <w:rPr>
          <w:rFonts w:ascii="Calibri" w:hAnsi="Calibri" w:cs="Calibri"/>
          <w:szCs w:val="24"/>
        </w:rPr>
        <w:t>Bu kitapta fonksiyonları tanımlanmış her yönetici/birim/çalışan kendi yetki düzeyinde kitabın şartlarını yerine getirm</w:t>
      </w:r>
      <w:r w:rsidR="00104672" w:rsidRPr="00CE6AF9">
        <w:rPr>
          <w:rFonts w:ascii="Calibri" w:hAnsi="Calibri" w:cs="Calibri"/>
          <w:szCs w:val="24"/>
        </w:rPr>
        <w:t>ekten sorumludur.</w:t>
      </w:r>
    </w:p>
    <w:tbl>
      <w:tblPr>
        <w:tblW w:w="0" w:type="auto"/>
        <w:tblBorders>
          <w:insideH w:val="single" w:sz="4" w:space="0" w:color="auto"/>
          <w:insideV w:val="single" w:sz="4" w:space="0" w:color="auto"/>
        </w:tblBorders>
        <w:shd w:val="clear" w:color="auto" w:fill="EAF1DD"/>
        <w:tblLook w:val="04A0" w:firstRow="1" w:lastRow="0" w:firstColumn="1" w:lastColumn="0" w:noHBand="0" w:noVBand="1"/>
      </w:tblPr>
      <w:tblGrid>
        <w:gridCol w:w="9962"/>
      </w:tblGrid>
      <w:tr w:rsidR="000C083D" w:rsidRPr="00CE6AF9" w:rsidTr="00D048B7">
        <w:tc>
          <w:tcPr>
            <w:tcW w:w="10061" w:type="dxa"/>
            <w:tcBorders>
              <w:top w:val="nil"/>
              <w:bottom w:val="nil"/>
            </w:tcBorders>
            <w:shd w:val="clear" w:color="auto" w:fill="EAF1DD"/>
            <w:vAlign w:val="bottom"/>
          </w:tcPr>
          <w:p w:rsidR="00401AFA" w:rsidRPr="00CE6AF9" w:rsidRDefault="00725ED0" w:rsidP="00937BD1">
            <w:pPr>
              <w:pStyle w:val="GvdeMetni2"/>
              <w:spacing w:after="240"/>
              <w:ind w:right="142"/>
              <w:rPr>
                <w:rFonts w:ascii="Calibri" w:hAnsi="Calibri" w:cs="Calibri"/>
                <w:b/>
                <w:szCs w:val="24"/>
              </w:rPr>
            </w:pPr>
            <w:r w:rsidRPr="00CE6AF9">
              <w:rPr>
                <w:rFonts w:ascii="Calibri" w:hAnsi="Calibri" w:cs="Calibri"/>
                <w:b/>
                <w:szCs w:val="24"/>
              </w:rPr>
              <w:t>Atıf Yapılan Standartlar Veya Kanunlar</w:t>
            </w:r>
          </w:p>
        </w:tc>
      </w:tr>
      <w:tr w:rsidR="000C083D" w:rsidRPr="00CE6AF9" w:rsidTr="00D048B7">
        <w:tc>
          <w:tcPr>
            <w:tcW w:w="10061" w:type="dxa"/>
            <w:tcBorders>
              <w:top w:val="nil"/>
              <w:bottom w:val="nil"/>
            </w:tcBorders>
            <w:shd w:val="clear" w:color="auto" w:fill="EAF1DD"/>
            <w:vAlign w:val="bottom"/>
          </w:tcPr>
          <w:p w:rsidR="00401AFA" w:rsidRPr="00CE6AF9" w:rsidRDefault="00401AFA" w:rsidP="00BE0A74">
            <w:pPr>
              <w:pStyle w:val="GvdeMetni2"/>
              <w:spacing w:after="240"/>
              <w:ind w:right="142"/>
              <w:rPr>
                <w:rFonts w:ascii="Calibri" w:hAnsi="Calibri" w:cs="Calibri"/>
                <w:szCs w:val="24"/>
              </w:rPr>
            </w:pPr>
            <w:r w:rsidRPr="00CE6AF9">
              <w:rPr>
                <w:rFonts w:ascii="Calibri" w:hAnsi="Calibri" w:cs="Calibri"/>
                <w:szCs w:val="24"/>
              </w:rPr>
              <w:t>TS EN ISO 9001:2015 Kalite Yönetim Sistemi Standardı</w:t>
            </w:r>
          </w:p>
        </w:tc>
      </w:tr>
      <w:tr w:rsidR="000C083D" w:rsidRPr="00CE6AF9" w:rsidTr="00D048B7">
        <w:tc>
          <w:tcPr>
            <w:tcW w:w="10061" w:type="dxa"/>
            <w:tcBorders>
              <w:top w:val="nil"/>
              <w:bottom w:val="nil"/>
            </w:tcBorders>
            <w:shd w:val="clear" w:color="auto" w:fill="EAF1DD"/>
            <w:vAlign w:val="bottom"/>
          </w:tcPr>
          <w:p w:rsidR="00401AFA" w:rsidRPr="00CE6AF9" w:rsidRDefault="00401AFA" w:rsidP="00BE0A74">
            <w:pPr>
              <w:pStyle w:val="GvdeMetni2"/>
              <w:spacing w:after="240"/>
              <w:ind w:right="142"/>
              <w:rPr>
                <w:rFonts w:ascii="Calibri" w:hAnsi="Calibri" w:cs="Calibri"/>
                <w:szCs w:val="24"/>
              </w:rPr>
            </w:pPr>
            <w:r w:rsidRPr="00CE6AF9">
              <w:rPr>
                <w:rFonts w:ascii="Calibri" w:hAnsi="Calibri" w:cs="Calibri"/>
                <w:szCs w:val="24"/>
              </w:rPr>
              <w:t>Bakanlık Stratejik Planı</w:t>
            </w:r>
          </w:p>
        </w:tc>
      </w:tr>
      <w:tr w:rsidR="000C083D" w:rsidRPr="00CE6AF9" w:rsidTr="00D048B7">
        <w:tc>
          <w:tcPr>
            <w:tcW w:w="10061" w:type="dxa"/>
            <w:tcBorders>
              <w:top w:val="nil"/>
              <w:bottom w:val="nil"/>
            </w:tcBorders>
            <w:shd w:val="clear" w:color="auto" w:fill="EAF1DD"/>
            <w:vAlign w:val="bottom"/>
          </w:tcPr>
          <w:p w:rsidR="00401AFA" w:rsidRPr="00CE6AF9" w:rsidRDefault="00401AFA" w:rsidP="00BE0A74">
            <w:pPr>
              <w:pStyle w:val="GvdeMetni2"/>
              <w:spacing w:after="240"/>
              <w:ind w:right="142"/>
              <w:rPr>
                <w:rFonts w:ascii="Calibri" w:hAnsi="Calibri" w:cs="Calibri"/>
                <w:szCs w:val="24"/>
              </w:rPr>
            </w:pPr>
            <w:r w:rsidRPr="00CE6AF9">
              <w:rPr>
                <w:rFonts w:ascii="Calibri" w:hAnsi="Calibri" w:cs="Calibri"/>
                <w:szCs w:val="24"/>
              </w:rPr>
              <w:t>657 sayılı Devlet Memurları Kanunu</w:t>
            </w:r>
          </w:p>
        </w:tc>
      </w:tr>
      <w:tr w:rsidR="000C083D" w:rsidRPr="00CE6AF9" w:rsidTr="00D048B7">
        <w:tc>
          <w:tcPr>
            <w:tcW w:w="10061" w:type="dxa"/>
            <w:tcBorders>
              <w:top w:val="nil"/>
              <w:bottom w:val="nil"/>
            </w:tcBorders>
            <w:shd w:val="clear" w:color="auto" w:fill="EAF1DD"/>
            <w:vAlign w:val="bottom"/>
          </w:tcPr>
          <w:p w:rsidR="00401AFA" w:rsidRPr="00CE6AF9" w:rsidRDefault="000C1419" w:rsidP="00BE0A74">
            <w:pPr>
              <w:pStyle w:val="GvdeMetni2"/>
              <w:spacing w:after="240"/>
              <w:ind w:right="142"/>
              <w:rPr>
                <w:rFonts w:ascii="Calibri" w:hAnsi="Calibri" w:cs="Calibri"/>
                <w:szCs w:val="24"/>
              </w:rPr>
            </w:pPr>
            <w:r w:rsidRPr="00CE6AF9">
              <w:rPr>
                <w:rFonts w:ascii="Calibri" w:hAnsi="Calibri" w:cs="Calibri"/>
                <w:szCs w:val="24"/>
              </w:rPr>
              <w:t xml:space="preserve">Yönergeler, </w:t>
            </w:r>
            <w:r w:rsidR="00401AFA" w:rsidRPr="00CE6AF9">
              <w:rPr>
                <w:rFonts w:ascii="Calibri" w:hAnsi="Calibri" w:cs="Calibri"/>
                <w:szCs w:val="24"/>
              </w:rPr>
              <w:t xml:space="preserve">Prosedürler, Süreç Tanım Formları, Talimatlar, </w:t>
            </w:r>
          </w:p>
        </w:tc>
      </w:tr>
      <w:tr w:rsidR="000C083D" w:rsidRPr="00CE6AF9" w:rsidTr="00D048B7">
        <w:tc>
          <w:tcPr>
            <w:tcW w:w="10061" w:type="dxa"/>
            <w:tcBorders>
              <w:top w:val="nil"/>
              <w:bottom w:val="nil"/>
            </w:tcBorders>
            <w:shd w:val="clear" w:color="auto" w:fill="EAF1DD"/>
            <w:vAlign w:val="bottom"/>
          </w:tcPr>
          <w:p w:rsidR="00401AFA" w:rsidRPr="00CE6AF9" w:rsidRDefault="00401AFA" w:rsidP="00BE0A74">
            <w:pPr>
              <w:pStyle w:val="GvdeMetni2"/>
              <w:spacing w:after="240"/>
              <w:ind w:right="142"/>
              <w:rPr>
                <w:rFonts w:ascii="Calibri" w:hAnsi="Calibri" w:cs="Calibri"/>
                <w:szCs w:val="24"/>
              </w:rPr>
            </w:pPr>
            <w:r w:rsidRPr="00CE6AF9">
              <w:rPr>
                <w:rFonts w:ascii="Calibri" w:hAnsi="Calibri" w:cs="Calibri"/>
                <w:szCs w:val="24"/>
              </w:rPr>
              <w:t>İş Akış Şemaları, Formlar ve Listeler</w:t>
            </w:r>
          </w:p>
        </w:tc>
      </w:tr>
      <w:tr w:rsidR="00533CFE" w:rsidRPr="00CE6AF9" w:rsidTr="006B3D66">
        <w:tc>
          <w:tcPr>
            <w:tcW w:w="10061" w:type="dxa"/>
            <w:tcBorders>
              <w:top w:val="nil"/>
              <w:bottom w:val="nil"/>
            </w:tcBorders>
            <w:shd w:val="clear" w:color="auto" w:fill="EAF1DD"/>
            <w:vAlign w:val="bottom"/>
          </w:tcPr>
          <w:p w:rsidR="00D048B7" w:rsidRPr="00CE6AF9" w:rsidRDefault="00B9138A" w:rsidP="00BE0A74">
            <w:pPr>
              <w:pStyle w:val="GvdeMetni2"/>
              <w:spacing w:after="240"/>
              <w:ind w:right="142"/>
              <w:rPr>
                <w:rFonts w:ascii="Calibri" w:hAnsi="Calibri" w:cs="Calibri"/>
                <w:szCs w:val="24"/>
              </w:rPr>
            </w:pPr>
            <w:r>
              <w:rPr>
                <w:rFonts w:ascii="Calibri" w:hAnsi="Calibri" w:cs="Calibri"/>
                <w:szCs w:val="24"/>
              </w:rPr>
              <w:t>4734 Sayılı Kamu İhale Kanunu</w:t>
            </w:r>
          </w:p>
          <w:p w:rsidR="001E07CB" w:rsidRPr="00CE6AF9" w:rsidRDefault="00B9138A" w:rsidP="00BE0A74">
            <w:pPr>
              <w:pStyle w:val="GvdeMetni2"/>
              <w:spacing w:after="240"/>
              <w:ind w:right="142"/>
              <w:rPr>
                <w:rFonts w:ascii="Calibri" w:hAnsi="Calibri" w:cs="Calibri"/>
                <w:szCs w:val="24"/>
              </w:rPr>
            </w:pPr>
            <w:r>
              <w:rPr>
                <w:rFonts w:ascii="Calibri" w:hAnsi="Calibri" w:cs="Calibri"/>
                <w:szCs w:val="24"/>
              </w:rPr>
              <w:t>4735 S</w:t>
            </w:r>
            <w:r w:rsidR="001E07CB" w:rsidRPr="00CE6AF9">
              <w:rPr>
                <w:rFonts w:ascii="Calibri" w:hAnsi="Calibri" w:cs="Calibri"/>
                <w:szCs w:val="24"/>
              </w:rPr>
              <w:t>ayılı Kamu İhale Sözleşmeleri Kanunu</w:t>
            </w:r>
          </w:p>
        </w:tc>
      </w:tr>
      <w:tr w:rsidR="00937BD1" w:rsidRPr="00CE6AF9" w:rsidTr="00D048B7">
        <w:tc>
          <w:tcPr>
            <w:tcW w:w="10061" w:type="dxa"/>
            <w:tcBorders>
              <w:top w:val="nil"/>
              <w:bottom w:val="nil"/>
            </w:tcBorders>
            <w:shd w:val="clear" w:color="auto" w:fill="EAF1DD"/>
            <w:vAlign w:val="bottom"/>
          </w:tcPr>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t>5018 S</w:t>
            </w:r>
            <w:r w:rsidR="00D048B7" w:rsidRPr="00CE6AF9">
              <w:rPr>
                <w:rFonts w:ascii="Calibri" w:hAnsi="Calibri" w:cs="Calibri"/>
                <w:szCs w:val="24"/>
              </w:rPr>
              <w:t>ayılı Kamu Mali Yönetimi ve Kontrol Kanunu</w:t>
            </w:r>
          </w:p>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lastRenderedPageBreak/>
              <w:t>5488 S</w:t>
            </w:r>
            <w:r w:rsidR="00D048B7" w:rsidRPr="00CE6AF9">
              <w:rPr>
                <w:rFonts w:ascii="Calibri" w:hAnsi="Calibri" w:cs="Calibri"/>
                <w:szCs w:val="24"/>
              </w:rPr>
              <w:t>ayılı Tarım Kanunu</w:t>
            </w:r>
          </w:p>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t>4342 S</w:t>
            </w:r>
            <w:r w:rsidR="00D048B7" w:rsidRPr="00CE6AF9">
              <w:rPr>
                <w:rFonts w:ascii="Calibri" w:hAnsi="Calibri" w:cs="Calibri"/>
                <w:szCs w:val="24"/>
              </w:rPr>
              <w:t>ayılı Mera Kanunu</w:t>
            </w:r>
          </w:p>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t>3083 S</w:t>
            </w:r>
            <w:r w:rsidR="00D048B7" w:rsidRPr="00CE6AF9">
              <w:rPr>
                <w:rFonts w:ascii="Calibri" w:hAnsi="Calibri" w:cs="Calibri"/>
                <w:szCs w:val="24"/>
              </w:rPr>
              <w:t>ayılı Sulama Alanlarında Arazi Düzenlemesine Dair Tarım Reformu Kanunu</w:t>
            </w:r>
          </w:p>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t>5403 S</w:t>
            </w:r>
            <w:r w:rsidR="00D048B7" w:rsidRPr="00CE6AF9">
              <w:rPr>
                <w:rFonts w:ascii="Calibri" w:hAnsi="Calibri" w:cs="Calibri"/>
                <w:szCs w:val="24"/>
              </w:rPr>
              <w:t>ayılı Toprak Koruma ve Arazi Kullanımı Kanunu</w:t>
            </w:r>
          </w:p>
          <w:p w:rsidR="00D048B7" w:rsidRPr="00CE6AF9" w:rsidRDefault="00B9138A" w:rsidP="00D048B7">
            <w:pPr>
              <w:pStyle w:val="GvdeMetni2"/>
              <w:spacing w:after="240"/>
              <w:ind w:right="142"/>
              <w:rPr>
                <w:rFonts w:ascii="Calibri" w:hAnsi="Calibri" w:cs="Calibri"/>
                <w:szCs w:val="24"/>
              </w:rPr>
            </w:pPr>
            <w:r>
              <w:rPr>
                <w:rFonts w:ascii="Calibri" w:hAnsi="Calibri" w:cs="Calibri"/>
                <w:szCs w:val="24"/>
              </w:rPr>
              <w:t>639 S</w:t>
            </w:r>
            <w:r w:rsidR="00D048B7" w:rsidRPr="00CE6AF9">
              <w:rPr>
                <w:rFonts w:ascii="Calibri" w:hAnsi="Calibri" w:cs="Calibri"/>
                <w:szCs w:val="24"/>
              </w:rPr>
              <w:t>ayılı Kanun Hükmünde Kararname</w:t>
            </w:r>
          </w:p>
          <w:p w:rsidR="00D048B7" w:rsidRPr="00CE6AF9" w:rsidRDefault="00D048B7" w:rsidP="00D048B7">
            <w:pPr>
              <w:pStyle w:val="GvdeMetni2"/>
              <w:spacing w:after="240"/>
              <w:ind w:right="142"/>
              <w:rPr>
                <w:rFonts w:ascii="Calibri" w:hAnsi="Calibri" w:cs="Calibri"/>
                <w:szCs w:val="24"/>
              </w:rPr>
            </w:pPr>
            <w:r w:rsidRPr="00CE6AF9">
              <w:rPr>
                <w:rFonts w:ascii="Calibri" w:hAnsi="Calibri" w:cs="Calibri"/>
                <w:szCs w:val="24"/>
              </w:rPr>
              <w:t>Taşra Teşkilatı Görev Yönergesi</w:t>
            </w:r>
          </w:p>
          <w:p w:rsidR="00937BD1" w:rsidRPr="00CE6AF9" w:rsidRDefault="00D048B7" w:rsidP="00D048B7">
            <w:pPr>
              <w:pStyle w:val="GvdeMetni2"/>
              <w:spacing w:after="240"/>
              <w:ind w:right="142"/>
              <w:rPr>
                <w:rFonts w:ascii="Calibri" w:hAnsi="Calibri" w:cs="Calibri"/>
                <w:szCs w:val="24"/>
              </w:rPr>
            </w:pPr>
            <w:r w:rsidRPr="00CE6AF9">
              <w:rPr>
                <w:rFonts w:ascii="Calibri" w:hAnsi="Calibri" w:cs="Calibri"/>
                <w:szCs w:val="24"/>
              </w:rPr>
              <w:t xml:space="preserve">Taşra Teşkilatı </w:t>
            </w:r>
            <w:r w:rsidR="00F129A9" w:rsidRPr="00CE6AF9">
              <w:rPr>
                <w:rFonts w:ascii="Calibri" w:hAnsi="Calibri" w:cs="Calibri"/>
                <w:szCs w:val="24"/>
              </w:rPr>
              <w:t>İmza Ve Yetki Devri Yönergesi</w:t>
            </w:r>
          </w:p>
        </w:tc>
      </w:tr>
    </w:tbl>
    <w:p w:rsidR="002268CE" w:rsidRPr="00CE6AF9" w:rsidRDefault="000C1419">
      <w:pPr>
        <w:pStyle w:val="GvdeMetni2"/>
        <w:spacing w:after="240"/>
        <w:ind w:right="142"/>
        <w:jc w:val="both"/>
        <w:rPr>
          <w:rFonts w:ascii="Calibri" w:hAnsi="Calibri" w:cs="Calibri"/>
          <w:b/>
          <w:szCs w:val="24"/>
        </w:rPr>
      </w:pPr>
      <w:r w:rsidRPr="00CE6AF9">
        <w:rPr>
          <w:rFonts w:ascii="Calibri" w:hAnsi="Calibri" w:cs="Calibri"/>
          <w:b/>
          <w:szCs w:val="24"/>
        </w:rPr>
        <w:lastRenderedPageBreak/>
        <w:t>3.TERİ</w:t>
      </w:r>
      <w:r w:rsidR="00364578" w:rsidRPr="00CE6AF9">
        <w:rPr>
          <w:rFonts w:ascii="Calibri" w:hAnsi="Calibri" w:cs="Calibri"/>
          <w:b/>
          <w:szCs w:val="24"/>
        </w:rPr>
        <w:t xml:space="preserve">MLER, </w:t>
      </w:r>
      <w:r w:rsidR="002268CE" w:rsidRPr="00CE6AF9">
        <w:rPr>
          <w:rFonts w:ascii="Calibri" w:hAnsi="Calibri" w:cs="Calibri"/>
          <w:b/>
          <w:szCs w:val="24"/>
        </w:rPr>
        <w:t>TARİFLER, KISALTMALAR</w:t>
      </w:r>
    </w:p>
    <w:p w:rsidR="002268CE" w:rsidRPr="00CE6AF9" w:rsidRDefault="002268CE" w:rsidP="002D596D">
      <w:pPr>
        <w:ind w:right="140"/>
        <w:jc w:val="both"/>
        <w:rPr>
          <w:rFonts w:ascii="Calibri" w:hAnsi="Calibri" w:cs="Calibri"/>
          <w:sz w:val="24"/>
          <w:szCs w:val="24"/>
        </w:rPr>
      </w:pPr>
      <w:r w:rsidRPr="00CE6AF9">
        <w:rPr>
          <w:rFonts w:ascii="Calibri" w:hAnsi="Calibri" w:cs="Calibri"/>
          <w:sz w:val="24"/>
          <w:szCs w:val="24"/>
        </w:rPr>
        <w:t>Kalite Yönetim Sisteminin</w:t>
      </w:r>
      <w:r w:rsidR="00B9138A">
        <w:rPr>
          <w:rFonts w:ascii="Calibri" w:hAnsi="Calibri" w:cs="Calibri"/>
          <w:sz w:val="24"/>
          <w:szCs w:val="24"/>
        </w:rPr>
        <w:t xml:space="preserve"> standarda uygunluğu açısından I</w:t>
      </w:r>
      <w:r w:rsidRPr="00CE6AF9">
        <w:rPr>
          <w:rFonts w:ascii="Calibri" w:hAnsi="Calibri" w:cs="Calibri"/>
          <w:sz w:val="24"/>
          <w:szCs w:val="24"/>
        </w:rPr>
        <w:t xml:space="preserve">SO 9001 standardında verilen terimler ve tarifler uygulanmaktadır. </w:t>
      </w:r>
    </w:p>
    <w:p w:rsidR="002D3CA2" w:rsidRPr="00CE6AF9" w:rsidRDefault="002D3CA2" w:rsidP="002D596D">
      <w:pPr>
        <w:ind w:right="140"/>
        <w:jc w:val="both"/>
        <w:rPr>
          <w:rFonts w:ascii="Calibri" w:hAnsi="Calibri" w:cs="Calibri"/>
          <w:sz w:val="24"/>
          <w:szCs w:val="24"/>
        </w:rPr>
      </w:pP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GZFT:</w:t>
      </w:r>
      <w:r w:rsidRPr="00CE6AF9">
        <w:rPr>
          <w:rFonts w:ascii="Calibri" w:hAnsi="Calibri" w:cs="Calibri"/>
          <w:sz w:val="24"/>
          <w:szCs w:val="24"/>
        </w:rPr>
        <w:t xml:space="preserve"> (SWOT) Analizi: GZFT analizi incelenen kuruluşun, tekniğin, sürecin veya durumun güçlü (G) ve zayıf (Z) yönlerini ve dış çevreden kaynaklanan fırsat (F) ve tehditleri (T) belirlemekte kullanılan bir tekniktir</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Kalite El Kitabı:</w:t>
      </w:r>
      <w:r w:rsidRPr="00CE6AF9">
        <w:rPr>
          <w:rFonts w:ascii="Calibri" w:hAnsi="Calibri" w:cs="Calibri"/>
          <w:sz w:val="24"/>
          <w:szCs w:val="24"/>
        </w:rPr>
        <w:t xml:space="preserve"> Kuruluşun Kalite Yönetim Sistemini belirleyen doküman </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Dış Sağlayıcı:</w:t>
      </w:r>
      <w:r w:rsidRPr="00CE6AF9">
        <w:rPr>
          <w:rFonts w:ascii="Calibri" w:hAnsi="Calibri" w:cs="Calibri"/>
          <w:sz w:val="24"/>
          <w:szCs w:val="24"/>
        </w:rPr>
        <w:t xml:space="preserve"> Ürünü sağlayan kurum, kuruluş veya kişi</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Prosedür:</w:t>
      </w:r>
      <w:r w:rsidRPr="00CE6AF9">
        <w:rPr>
          <w:rFonts w:ascii="Calibri" w:hAnsi="Calibri" w:cs="Calibri"/>
          <w:sz w:val="24"/>
          <w:szCs w:val="24"/>
        </w:rPr>
        <w:t xml:space="preserve"> Bir sürecin veya bir faaliyetin yürütülmesi için </w:t>
      </w:r>
      <w:r w:rsidR="00F724FD" w:rsidRPr="00CE6AF9">
        <w:rPr>
          <w:rFonts w:ascii="Calibri" w:hAnsi="Calibri" w:cs="Calibri"/>
          <w:sz w:val="24"/>
          <w:szCs w:val="24"/>
        </w:rPr>
        <w:t xml:space="preserve">yasal kısıtlarla </w:t>
      </w:r>
      <w:r w:rsidRPr="00CE6AF9">
        <w:rPr>
          <w:rFonts w:ascii="Calibri" w:hAnsi="Calibri" w:cs="Calibri"/>
          <w:sz w:val="24"/>
          <w:szCs w:val="24"/>
        </w:rPr>
        <w:t>belirlenmiş yol</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Uygunluk:</w:t>
      </w:r>
      <w:r w:rsidRPr="00CE6AF9">
        <w:rPr>
          <w:rFonts w:ascii="Calibri" w:hAnsi="Calibri" w:cs="Calibri"/>
          <w:sz w:val="24"/>
          <w:szCs w:val="24"/>
        </w:rPr>
        <w:t xml:space="preserve"> Bir şartın yerine getirilmesi</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Uygunsuzluk:</w:t>
      </w:r>
      <w:r w:rsidRPr="00CE6AF9">
        <w:rPr>
          <w:rFonts w:ascii="Calibri" w:hAnsi="Calibri" w:cs="Calibri"/>
          <w:sz w:val="24"/>
          <w:szCs w:val="24"/>
        </w:rPr>
        <w:t xml:space="preserve"> Bir şartın yerine getirilmemesi</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Düzeltici Faaliyet:</w:t>
      </w:r>
      <w:r w:rsidRPr="00CE6AF9">
        <w:rPr>
          <w:rFonts w:ascii="Calibri" w:hAnsi="Calibri" w:cs="Calibri"/>
          <w:sz w:val="24"/>
          <w:szCs w:val="24"/>
        </w:rPr>
        <w:t xml:space="preserve"> Saptanmış bir uygunsuzluğun sebebinin veya istenmeyen diğer durumların ortadan kal</w:t>
      </w:r>
      <w:r w:rsidR="006660E9" w:rsidRPr="00CE6AF9">
        <w:rPr>
          <w:rFonts w:ascii="Calibri" w:hAnsi="Calibri" w:cs="Calibri"/>
          <w:sz w:val="24"/>
          <w:szCs w:val="24"/>
        </w:rPr>
        <w:t>dırılması için yapılan faaliyet</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Dokümante Edilmiş Bilgi:</w:t>
      </w:r>
      <w:r w:rsidRPr="00CE6AF9">
        <w:rPr>
          <w:rFonts w:ascii="Calibri" w:hAnsi="Calibri" w:cs="Calibri"/>
          <w:sz w:val="24"/>
          <w:szCs w:val="24"/>
        </w:rPr>
        <w:t xml:space="preserve"> Bilgi ve onu destekleyen ortam</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Kayıt:</w:t>
      </w:r>
      <w:r w:rsidRPr="00CE6AF9">
        <w:rPr>
          <w:rFonts w:ascii="Calibri" w:hAnsi="Calibri" w:cs="Calibri"/>
          <w:sz w:val="24"/>
          <w:szCs w:val="24"/>
        </w:rPr>
        <w:t xml:space="preserve"> Elde edilen sonuçları belirten veya gerçekleştirilen faaliyetin delillerini sağlayan doküman</w:t>
      </w:r>
    </w:p>
    <w:p w:rsidR="00574FA1" w:rsidRPr="00CE6AF9" w:rsidRDefault="00FF1627"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 xml:space="preserve">Gözden </w:t>
      </w:r>
      <w:r w:rsidR="00574FA1" w:rsidRPr="00CE6AF9">
        <w:rPr>
          <w:rFonts w:ascii="Calibri" w:hAnsi="Calibri" w:cs="Calibri"/>
          <w:b/>
          <w:sz w:val="24"/>
          <w:szCs w:val="24"/>
        </w:rPr>
        <w:t>Geçirme:</w:t>
      </w:r>
      <w:r w:rsidR="00574FA1" w:rsidRPr="00CE6AF9">
        <w:rPr>
          <w:rFonts w:ascii="Calibri" w:hAnsi="Calibri" w:cs="Calibri"/>
          <w:sz w:val="24"/>
          <w:szCs w:val="24"/>
        </w:rPr>
        <w:t xml:space="preserve"> Oluşturulan hedeflere ulaşmak amacıyla ele alınan konunun uygunluğunu, yeterliliğini ve etkinliğini tayin etmek için yapılan faaliyet.</w:t>
      </w:r>
    </w:p>
    <w:p w:rsidR="00574FA1" w:rsidRPr="00CE6AF9" w:rsidRDefault="00574FA1" w:rsidP="00F129A9">
      <w:pPr>
        <w:shd w:val="clear" w:color="auto" w:fill="EAF1DD"/>
        <w:spacing w:line="276" w:lineRule="auto"/>
        <w:ind w:right="140"/>
        <w:jc w:val="both"/>
        <w:rPr>
          <w:rFonts w:ascii="Calibri" w:hAnsi="Calibri" w:cs="Calibri"/>
          <w:sz w:val="24"/>
          <w:szCs w:val="24"/>
        </w:rPr>
      </w:pPr>
      <w:r w:rsidRPr="00CE6AF9">
        <w:rPr>
          <w:rFonts w:ascii="Calibri" w:hAnsi="Calibri" w:cs="Calibri"/>
          <w:b/>
          <w:sz w:val="24"/>
          <w:szCs w:val="24"/>
        </w:rPr>
        <w:t>Tetkik:</w:t>
      </w:r>
      <w:r w:rsidRPr="00CE6AF9">
        <w:rPr>
          <w:rFonts w:ascii="Calibri" w:hAnsi="Calibri" w:cs="Calibri"/>
          <w:sz w:val="24"/>
          <w:szCs w:val="24"/>
        </w:rPr>
        <w:t xml:space="preserve"> Tetkik kriterlerinin (yerine getirilme derecesini belirlemek amacıyla tetkik delilini elde etmek ve objektif olarak değerlendirmek için yapılan sistematik, bağımsız ve dokümante edilmiş süreç.</w:t>
      </w:r>
    </w:p>
    <w:p w:rsidR="00B1336E" w:rsidRDefault="00B1336E" w:rsidP="00044ED1">
      <w:pPr>
        <w:ind w:right="140"/>
        <w:jc w:val="both"/>
        <w:rPr>
          <w:rFonts w:ascii="Calibri" w:hAnsi="Calibri" w:cs="Calibri"/>
          <w:sz w:val="24"/>
          <w:szCs w:val="24"/>
        </w:rPr>
      </w:pPr>
    </w:p>
    <w:p w:rsidR="00B1336E" w:rsidRDefault="00B1336E" w:rsidP="00044ED1">
      <w:pPr>
        <w:ind w:right="140"/>
        <w:jc w:val="both"/>
        <w:rPr>
          <w:rFonts w:ascii="Calibri" w:hAnsi="Calibri" w:cs="Calibri"/>
          <w:sz w:val="24"/>
          <w:szCs w:val="24"/>
        </w:rPr>
      </w:pPr>
    </w:p>
    <w:p w:rsidR="00B1336E" w:rsidRDefault="00B1336E" w:rsidP="00044ED1">
      <w:pPr>
        <w:ind w:right="140"/>
        <w:jc w:val="both"/>
        <w:rPr>
          <w:rFonts w:ascii="Calibri" w:hAnsi="Calibri" w:cs="Calibri"/>
          <w:sz w:val="24"/>
          <w:szCs w:val="24"/>
        </w:rPr>
      </w:pPr>
    </w:p>
    <w:p w:rsidR="00B1336E" w:rsidRDefault="00B1336E" w:rsidP="00044ED1">
      <w:pPr>
        <w:ind w:right="140"/>
        <w:jc w:val="both"/>
        <w:rPr>
          <w:rFonts w:ascii="Calibri" w:hAnsi="Calibri" w:cs="Calibri"/>
          <w:sz w:val="24"/>
          <w:szCs w:val="24"/>
        </w:rPr>
      </w:pPr>
    </w:p>
    <w:p w:rsidR="00FF1627" w:rsidRPr="00CE6AF9" w:rsidRDefault="00574FA1" w:rsidP="00044ED1">
      <w:pPr>
        <w:ind w:right="140"/>
        <w:jc w:val="both"/>
        <w:rPr>
          <w:rFonts w:ascii="Calibri" w:hAnsi="Calibri" w:cs="Calibri"/>
          <w:sz w:val="24"/>
          <w:szCs w:val="24"/>
        </w:rPr>
      </w:pPr>
      <w:r w:rsidRPr="00CE6AF9">
        <w:rPr>
          <w:rFonts w:ascii="Calibri" w:hAnsi="Calibri" w:cs="Calibri"/>
          <w:sz w:val="24"/>
          <w:szCs w:val="24"/>
        </w:rPr>
        <w:t>Bu el kitabında ve ilgili diğer dokümanlarda kullanılan kısaltmalar:</w:t>
      </w:r>
    </w:p>
    <w:p w:rsidR="005B5A99" w:rsidRPr="00CE6AF9" w:rsidRDefault="005B5A99" w:rsidP="00A402D7">
      <w:pPr>
        <w:ind w:right="140"/>
        <w:rPr>
          <w:rFonts w:ascii="Calibri" w:hAnsi="Calibri" w:cs="Calibri"/>
          <w:sz w:val="24"/>
          <w:szCs w:val="24"/>
        </w:rPr>
      </w:pP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Bakanlık </w:t>
      </w:r>
      <w:r w:rsidRPr="00CE6AF9">
        <w:rPr>
          <w:rFonts w:ascii="Calibri" w:hAnsi="Calibri" w:cs="Calibri"/>
          <w:b/>
          <w:sz w:val="24"/>
          <w:szCs w:val="24"/>
        </w:rPr>
        <w:t>(GTHB)</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Kalite El Kitabı </w:t>
      </w:r>
      <w:r w:rsidRPr="00CE6AF9">
        <w:rPr>
          <w:rFonts w:ascii="Calibri" w:hAnsi="Calibri" w:cs="Calibri"/>
          <w:b/>
          <w:sz w:val="24"/>
          <w:szCs w:val="24"/>
        </w:rPr>
        <w:t>(KEK)</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Kalite Yönetim Sistemi </w:t>
      </w:r>
      <w:r w:rsidRPr="00CE6AF9">
        <w:rPr>
          <w:rFonts w:ascii="Calibri" w:hAnsi="Calibri" w:cs="Calibri"/>
          <w:b/>
          <w:sz w:val="24"/>
          <w:szCs w:val="24"/>
        </w:rPr>
        <w:t>(KYS)</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Düzeltici Faaliyet </w:t>
      </w:r>
      <w:r w:rsidRPr="00CE6AF9">
        <w:rPr>
          <w:rFonts w:ascii="Calibri" w:hAnsi="Calibri" w:cs="Calibri"/>
          <w:b/>
          <w:sz w:val="24"/>
          <w:szCs w:val="24"/>
        </w:rPr>
        <w:t>(DF)</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Yönetimi Gözden Geçirme Toplantısı </w:t>
      </w:r>
      <w:r w:rsidRPr="00CE6AF9">
        <w:rPr>
          <w:rFonts w:ascii="Calibri" w:hAnsi="Calibri" w:cs="Calibri"/>
          <w:b/>
          <w:sz w:val="24"/>
          <w:szCs w:val="24"/>
        </w:rPr>
        <w:t>(YGG)</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Uluslararası Standartlar Organizasyonu </w:t>
      </w:r>
      <w:r w:rsidRPr="00CE6AF9">
        <w:rPr>
          <w:rFonts w:ascii="Calibri" w:hAnsi="Calibri" w:cs="Calibri"/>
          <w:b/>
          <w:sz w:val="24"/>
          <w:szCs w:val="24"/>
        </w:rPr>
        <w:t>(ISO)</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Cumhurbaşkanlığı İletişim Merkezi </w:t>
      </w:r>
      <w:r w:rsidRPr="00CE6AF9">
        <w:rPr>
          <w:rFonts w:ascii="Calibri" w:hAnsi="Calibri" w:cs="Calibri"/>
          <w:b/>
          <w:sz w:val="24"/>
          <w:szCs w:val="24"/>
        </w:rPr>
        <w:t>(CİMER)</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Başbakanlık İletişim Merkezi </w:t>
      </w:r>
      <w:r w:rsidRPr="00CE6AF9">
        <w:rPr>
          <w:rFonts w:ascii="Calibri" w:hAnsi="Calibri" w:cs="Calibri"/>
          <w:b/>
          <w:sz w:val="24"/>
          <w:szCs w:val="24"/>
        </w:rPr>
        <w:t>(BİMER)</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Yeşil Masa </w:t>
      </w:r>
      <w:r w:rsidRPr="00CE6AF9">
        <w:rPr>
          <w:rFonts w:ascii="Calibri" w:hAnsi="Calibri" w:cs="Calibri"/>
          <w:b/>
          <w:sz w:val="24"/>
          <w:szCs w:val="24"/>
        </w:rPr>
        <w:t>(YM)</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Muhtar Bilgi Sistemi </w:t>
      </w:r>
      <w:r w:rsidRPr="00CE6AF9">
        <w:rPr>
          <w:rFonts w:ascii="Calibri" w:hAnsi="Calibri" w:cs="Calibri"/>
          <w:b/>
          <w:sz w:val="24"/>
          <w:szCs w:val="24"/>
        </w:rPr>
        <w:t>(MBS)</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Prosedür </w:t>
      </w:r>
      <w:r w:rsidRPr="00CE6AF9">
        <w:rPr>
          <w:rFonts w:ascii="Calibri" w:hAnsi="Calibri" w:cs="Calibri"/>
          <w:b/>
          <w:sz w:val="24"/>
          <w:szCs w:val="24"/>
        </w:rPr>
        <w:t>(PRD)</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Proses/Süreç  </w:t>
      </w:r>
      <w:r w:rsidRPr="00CE6AF9">
        <w:rPr>
          <w:rFonts w:ascii="Calibri" w:hAnsi="Calibri" w:cs="Calibri"/>
          <w:b/>
          <w:sz w:val="24"/>
          <w:szCs w:val="24"/>
        </w:rPr>
        <w:t>(PRS)</w:t>
      </w:r>
      <w:r w:rsidRPr="00CE6AF9">
        <w:rPr>
          <w:rFonts w:ascii="Calibri" w:hAnsi="Calibri" w:cs="Calibri"/>
          <w:sz w:val="24"/>
          <w:szCs w:val="24"/>
        </w:rPr>
        <w:t xml:space="preserve"> </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Görev Tanımı </w:t>
      </w:r>
      <w:r w:rsidRPr="00CE6AF9">
        <w:rPr>
          <w:rFonts w:ascii="Calibri" w:hAnsi="Calibri" w:cs="Calibri"/>
          <w:b/>
          <w:sz w:val="24"/>
          <w:szCs w:val="24"/>
        </w:rPr>
        <w:t>(GT)</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Organizasyon Şeması </w:t>
      </w:r>
      <w:r w:rsidRPr="00CE6AF9">
        <w:rPr>
          <w:rFonts w:ascii="Calibri" w:hAnsi="Calibri" w:cs="Calibri"/>
          <w:b/>
          <w:sz w:val="24"/>
          <w:szCs w:val="24"/>
        </w:rPr>
        <w:t>(OŞ)</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Talimat </w:t>
      </w:r>
      <w:r w:rsidRPr="00CE6AF9">
        <w:rPr>
          <w:rFonts w:ascii="Calibri" w:hAnsi="Calibri" w:cs="Calibri"/>
          <w:b/>
          <w:sz w:val="24"/>
          <w:szCs w:val="24"/>
        </w:rPr>
        <w:t>(TLM)</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Plan </w:t>
      </w:r>
      <w:r w:rsidRPr="00CE6AF9">
        <w:rPr>
          <w:rFonts w:ascii="Calibri" w:hAnsi="Calibri" w:cs="Calibri"/>
          <w:b/>
          <w:sz w:val="24"/>
          <w:szCs w:val="24"/>
        </w:rPr>
        <w:t>(PLN)</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Tablo</w:t>
      </w:r>
      <w:r w:rsidRPr="00CE6AF9">
        <w:rPr>
          <w:rFonts w:ascii="Calibri" w:hAnsi="Calibri" w:cs="Calibri"/>
          <w:b/>
          <w:sz w:val="24"/>
          <w:szCs w:val="24"/>
        </w:rPr>
        <w:t>(TBL)</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İş Akış Şeması </w:t>
      </w:r>
      <w:r w:rsidRPr="00CE6AF9">
        <w:rPr>
          <w:rFonts w:ascii="Calibri" w:hAnsi="Calibri" w:cs="Calibri"/>
          <w:b/>
          <w:sz w:val="24"/>
          <w:szCs w:val="24"/>
        </w:rPr>
        <w:t>(İAŞ)</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Liste </w:t>
      </w:r>
      <w:r w:rsidRPr="00CE6AF9">
        <w:rPr>
          <w:rFonts w:ascii="Calibri" w:hAnsi="Calibri" w:cs="Calibri"/>
          <w:b/>
          <w:sz w:val="24"/>
          <w:szCs w:val="24"/>
        </w:rPr>
        <w:t>(LST)</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Form </w:t>
      </w:r>
      <w:r w:rsidRPr="00CE6AF9">
        <w:rPr>
          <w:rFonts w:ascii="Calibri" w:hAnsi="Calibri" w:cs="Calibri"/>
          <w:b/>
          <w:sz w:val="24"/>
          <w:szCs w:val="24"/>
        </w:rPr>
        <w:t>(FRM)</w:t>
      </w:r>
    </w:p>
    <w:p w:rsidR="00A402D7" w:rsidRPr="00CE6AF9" w:rsidRDefault="00A402D7"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Anket </w:t>
      </w:r>
      <w:r w:rsidRPr="00CE6AF9">
        <w:rPr>
          <w:rFonts w:ascii="Calibri" w:hAnsi="Calibri" w:cs="Calibri"/>
          <w:b/>
          <w:sz w:val="24"/>
          <w:szCs w:val="24"/>
        </w:rPr>
        <w:t>(ANK)</w:t>
      </w:r>
    </w:p>
    <w:p w:rsidR="00A402D7" w:rsidRPr="00CE6AF9" w:rsidRDefault="008B1F9F" w:rsidP="006D39FE">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Ele</w:t>
      </w:r>
      <w:r w:rsidR="00A402D7" w:rsidRPr="00CE6AF9">
        <w:rPr>
          <w:rFonts w:ascii="Calibri" w:hAnsi="Calibri" w:cs="Calibri"/>
          <w:sz w:val="24"/>
          <w:szCs w:val="24"/>
        </w:rPr>
        <w:t>k</w:t>
      </w:r>
      <w:r w:rsidR="00DD3905" w:rsidRPr="00CE6AF9">
        <w:rPr>
          <w:rFonts w:ascii="Calibri" w:hAnsi="Calibri" w:cs="Calibri"/>
          <w:sz w:val="24"/>
          <w:szCs w:val="24"/>
        </w:rPr>
        <w:t>t</w:t>
      </w:r>
      <w:r w:rsidR="00A402D7" w:rsidRPr="00CE6AF9">
        <w:rPr>
          <w:rFonts w:ascii="Calibri" w:hAnsi="Calibri" w:cs="Calibri"/>
          <w:sz w:val="24"/>
          <w:szCs w:val="24"/>
        </w:rPr>
        <w:t xml:space="preserve">ronik Belge Yönetim Sistemi </w:t>
      </w:r>
      <w:r w:rsidR="00A402D7" w:rsidRPr="00CE6AF9">
        <w:rPr>
          <w:rFonts w:ascii="Calibri" w:hAnsi="Calibri" w:cs="Calibri"/>
          <w:b/>
          <w:sz w:val="24"/>
          <w:szCs w:val="24"/>
        </w:rPr>
        <w:t>(EBYS)</w:t>
      </w:r>
    </w:p>
    <w:p w:rsidR="00A402D7" w:rsidRPr="00CE6AF9" w:rsidRDefault="00541874" w:rsidP="006D39FE">
      <w:pPr>
        <w:shd w:val="clear" w:color="auto" w:fill="EAF1DD"/>
        <w:spacing w:line="360" w:lineRule="auto"/>
        <w:ind w:right="142"/>
        <w:rPr>
          <w:rFonts w:ascii="Calibri" w:hAnsi="Calibri" w:cs="Calibri"/>
          <w:sz w:val="24"/>
          <w:szCs w:val="24"/>
        </w:rPr>
      </w:pPr>
      <w:r>
        <w:rPr>
          <w:rFonts w:ascii="Calibri" w:hAnsi="Calibri" w:cs="Calibri"/>
          <w:sz w:val="24"/>
          <w:szCs w:val="24"/>
        </w:rPr>
        <w:t xml:space="preserve">Gümüşhane </w:t>
      </w:r>
      <w:r w:rsidR="00A402D7" w:rsidRPr="00CE6AF9">
        <w:rPr>
          <w:rFonts w:ascii="Calibri" w:hAnsi="Calibri" w:cs="Calibri"/>
          <w:sz w:val="24"/>
          <w:szCs w:val="24"/>
        </w:rPr>
        <w:t>Tarım Bilgi Sistemi</w:t>
      </w:r>
      <w:r w:rsidR="00040963" w:rsidRPr="00CE6AF9">
        <w:rPr>
          <w:rFonts w:ascii="Calibri" w:hAnsi="Calibri" w:cs="Calibri"/>
          <w:sz w:val="24"/>
          <w:szCs w:val="24"/>
        </w:rPr>
        <w:t xml:space="preserve"> </w:t>
      </w:r>
      <w:r w:rsidR="00074F44">
        <w:rPr>
          <w:rFonts w:ascii="Calibri" w:hAnsi="Calibri" w:cs="Calibri"/>
          <w:b/>
          <w:sz w:val="24"/>
          <w:szCs w:val="24"/>
        </w:rPr>
        <w:t>(R</w:t>
      </w:r>
      <w:r w:rsidR="00A402D7" w:rsidRPr="00CE6AF9">
        <w:rPr>
          <w:rFonts w:ascii="Calibri" w:hAnsi="Calibri" w:cs="Calibri"/>
          <w:b/>
          <w:sz w:val="24"/>
          <w:szCs w:val="24"/>
        </w:rPr>
        <w:t>TAR)</w:t>
      </w:r>
    </w:p>
    <w:p w:rsidR="00B1336E" w:rsidRDefault="00A402D7" w:rsidP="00B9138A">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Bakanlık Stratejik Planı</w:t>
      </w:r>
    </w:p>
    <w:p w:rsidR="00936344" w:rsidRPr="00B1336E" w:rsidRDefault="00A402D7" w:rsidP="00B9138A">
      <w:pPr>
        <w:shd w:val="clear" w:color="auto" w:fill="EAF1DD"/>
        <w:spacing w:line="360" w:lineRule="auto"/>
        <w:ind w:right="142"/>
        <w:rPr>
          <w:rFonts w:ascii="Calibri" w:hAnsi="Calibri" w:cs="Calibri"/>
          <w:sz w:val="24"/>
          <w:szCs w:val="24"/>
        </w:rPr>
      </w:pPr>
      <w:r w:rsidRPr="00CE6AF9">
        <w:rPr>
          <w:rFonts w:ascii="Calibri" w:hAnsi="Calibri" w:cs="Calibri"/>
          <w:sz w:val="24"/>
          <w:szCs w:val="24"/>
        </w:rPr>
        <w:t xml:space="preserve">Bakanlık Kayıt Sistemleri </w:t>
      </w:r>
      <w:r w:rsidRPr="00CE6AF9">
        <w:rPr>
          <w:rFonts w:ascii="Calibri" w:hAnsi="Calibri" w:cs="Calibri"/>
          <w:b/>
          <w:sz w:val="24"/>
          <w:szCs w:val="24"/>
        </w:rPr>
        <w:t xml:space="preserve">(TÜKAS, </w:t>
      </w:r>
      <w:r w:rsidR="001F11CD" w:rsidRPr="00CE6AF9">
        <w:rPr>
          <w:rFonts w:ascii="Calibri" w:hAnsi="Calibri" w:cs="Calibri"/>
          <w:b/>
          <w:sz w:val="24"/>
          <w:szCs w:val="24"/>
        </w:rPr>
        <w:t xml:space="preserve">SGBNET, GGBS SUBİS, </w:t>
      </w:r>
      <w:r w:rsidRPr="00CE6AF9">
        <w:rPr>
          <w:rFonts w:ascii="Calibri" w:hAnsi="Calibri" w:cs="Calibri"/>
          <w:b/>
          <w:sz w:val="24"/>
          <w:szCs w:val="24"/>
        </w:rPr>
        <w:t>İVA, İBS, ÇMVA, İKİS, MOSİS, TÜMSİS, TYDBİS, TBS, OTBİS, TVYS, MERBİS, ZİLAC, BKKS, ÖKS, ÇKS, KKKS, DATBİS, E-ISLAH, HİTAP, PERBİS, KBS, TVK, VETBİS, SKS, HİEBİS)</w:t>
      </w:r>
    </w:p>
    <w:p w:rsidR="00B1336E" w:rsidRDefault="00B1336E">
      <w:pPr>
        <w:ind w:right="140"/>
        <w:rPr>
          <w:rFonts w:ascii="Calibri" w:hAnsi="Calibri" w:cs="Calibri"/>
          <w:b/>
          <w:sz w:val="24"/>
          <w:szCs w:val="24"/>
        </w:rPr>
      </w:pPr>
    </w:p>
    <w:p w:rsidR="00792BF1" w:rsidRPr="00CE6AF9" w:rsidRDefault="00792BF1">
      <w:pPr>
        <w:ind w:right="140"/>
        <w:rPr>
          <w:rFonts w:ascii="Calibri" w:hAnsi="Calibri" w:cs="Calibri"/>
          <w:b/>
          <w:sz w:val="24"/>
          <w:szCs w:val="24"/>
        </w:rPr>
      </w:pPr>
      <w:r w:rsidRPr="00CE6AF9">
        <w:rPr>
          <w:rFonts w:ascii="Calibri" w:hAnsi="Calibri" w:cs="Calibri"/>
          <w:b/>
          <w:sz w:val="24"/>
          <w:szCs w:val="24"/>
        </w:rPr>
        <w:lastRenderedPageBreak/>
        <w:t>4.</w:t>
      </w:r>
      <w:r w:rsidR="00B9138A">
        <w:rPr>
          <w:rFonts w:ascii="Calibri" w:hAnsi="Calibri" w:cs="Calibri"/>
          <w:b/>
          <w:sz w:val="24"/>
          <w:szCs w:val="24"/>
        </w:rPr>
        <w:t xml:space="preserve"> </w:t>
      </w:r>
      <w:r w:rsidRPr="00CE6AF9">
        <w:rPr>
          <w:rFonts w:ascii="Calibri" w:hAnsi="Calibri" w:cs="Calibri"/>
          <w:b/>
          <w:sz w:val="24"/>
          <w:szCs w:val="24"/>
        </w:rPr>
        <w:t>KURULUŞUN BAĞLAMI</w:t>
      </w:r>
    </w:p>
    <w:p w:rsidR="00792BF1" w:rsidRPr="00CE6AF9" w:rsidRDefault="00792BF1">
      <w:pPr>
        <w:ind w:right="140"/>
        <w:rPr>
          <w:rFonts w:ascii="Calibri" w:hAnsi="Calibri" w:cs="Calibri"/>
          <w:b/>
          <w:sz w:val="24"/>
          <w:szCs w:val="24"/>
        </w:rPr>
      </w:pPr>
    </w:p>
    <w:p w:rsidR="002268CE" w:rsidRPr="00CE6AF9" w:rsidRDefault="00792BF1">
      <w:pPr>
        <w:ind w:right="140"/>
        <w:rPr>
          <w:rFonts w:ascii="Calibri" w:hAnsi="Calibri" w:cs="Calibri"/>
          <w:b/>
          <w:sz w:val="24"/>
          <w:szCs w:val="24"/>
        </w:rPr>
      </w:pPr>
      <w:r w:rsidRPr="00CE6AF9">
        <w:rPr>
          <w:rFonts w:ascii="Calibri" w:hAnsi="Calibri" w:cs="Calibri"/>
          <w:b/>
          <w:sz w:val="24"/>
          <w:szCs w:val="24"/>
        </w:rPr>
        <w:t xml:space="preserve">4.1 </w:t>
      </w:r>
      <w:r w:rsidR="00725ED0" w:rsidRPr="00CE6AF9">
        <w:rPr>
          <w:rFonts w:ascii="Calibri" w:hAnsi="Calibri" w:cs="Calibri"/>
          <w:b/>
          <w:sz w:val="24"/>
          <w:szCs w:val="24"/>
        </w:rPr>
        <w:t xml:space="preserve">KURULUŞUN </w:t>
      </w:r>
      <w:r w:rsidR="005747EC">
        <w:rPr>
          <w:rFonts w:ascii="Calibri" w:hAnsi="Calibri" w:cs="Calibri"/>
          <w:b/>
          <w:sz w:val="24"/>
          <w:szCs w:val="24"/>
        </w:rPr>
        <w:t xml:space="preserve">ve </w:t>
      </w:r>
      <w:r w:rsidR="00725ED0" w:rsidRPr="00CE6AF9">
        <w:rPr>
          <w:rFonts w:ascii="Calibri" w:hAnsi="Calibri" w:cs="Calibri"/>
          <w:b/>
          <w:sz w:val="24"/>
          <w:szCs w:val="24"/>
        </w:rPr>
        <w:t>BAĞLAMININ ANLAŞILMASI</w:t>
      </w:r>
    </w:p>
    <w:p w:rsidR="002268CE" w:rsidRPr="00CE6AF9" w:rsidRDefault="002268CE">
      <w:pPr>
        <w:ind w:right="140"/>
        <w:rPr>
          <w:rFonts w:ascii="Calibri" w:hAnsi="Calibri" w:cs="Calibri"/>
          <w:sz w:val="24"/>
          <w:szCs w:val="24"/>
        </w:rPr>
      </w:pPr>
    </w:p>
    <w:p w:rsidR="00792BF1" w:rsidRPr="00CE6AF9" w:rsidRDefault="004D678F" w:rsidP="002D3CA2">
      <w:pPr>
        <w:spacing w:after="120"/>
        <w:ind w:right="140"/>
        <w:jc w:val="both"/>
        <w:rPr>
          <w:rFonts w:ascii="Calibri" w:hAnsi="Calibri" w:cs="Calibri"/>
          <w:sz w:val="24"/>
          <w:szCs w:val="24"/>
        </w:rPr>
      </w:pPr>
      <w:r>
        <w:rPr>
          <w:rFonts w:ascii="Calibri" w:hAnsi="Calibri" w:cs="Calibri"/>
          <w:sz w:val="24"/>
          <w:szCs w:val="24"/>
        </w:rPr>
        <w:t>Gümüşhane</w:t>
      </w:r>
      <w:r w:rsidR="00792BF1" w:rsidRPr="00CE6AF9">
        <w:rPr>
          <w:rFonts w:ascii="Calibri" w:hAnsi="Calibri" w:cs="Calibri"/>
          <w:sz w:val="24"/>
          <w:szCs w:val="24"/>
        </w:rPr>
        <w:t xml:space="preserve"> İl Gıda, Tarım ve Hayvancılık Müdürlüğü, ISO 9001:2015 standardının gereklerine uygun olarak bir Kalite Yönetim Sistemi kurmuş ve uygulamaya almıştır. Bu El Kitabı İl Müdürlüğünün bütün birim</w:t>
      </w:r>
      <w:r w:rsidR="000C083D" w:rsidRPr="00CE6AF9">
        <w:rPr>
          <w:rFonts w:ascii="Calibri" w:hAnsi="Calibri" w:cs="Calibri"/>
          <w:sz w:val="24"/>
          <w:szCs w:val="24"/>
        </w:rPr>
        <w:t>lerinin Kalite Yönetim Sistemi</w:t>
      </w:r>
      <w:r w:rsidR="00792BF1" w:rsidRPr="00CE6AF9">
        <w:rPr>
          <w:rFonts w:ascii="Calibri" w:hAnsi="Calibri" w:cs="Calibri"/>
          <w:sz w:val="24"/>
          <w:szCs w:val="24"/>
        </w:rPr>
        <w:t xml:space="preserve">ni açıklar, gereklilikleri tanımlar ve sorumlulukları tayin eder. Bütün gerekleri dokümante edilmiş sistem çeşitli yöntemlerle ölçülüp izlenmekte, süreklilik sağlanmakta ve sürekli iyileştirilmektedir. </w:t>
      </w:r>
    </w:p>
    <w:p w:rsidR="00B579FD" w:rsidRPr="00CE6AF9" w:rsidRDefault="004D678F" w:rsidP="002D3CA2">
      <w:pPr>
        <w:ind w:right="140"/>
        <w:jc w:val="both"/>
        <w:rPr>
          <w:rFonts w:ascii="Calibri" w:hAnsi="Calibri" w:cs="Calibri"/>
          <w:sz w:val="24"/>
          <w:szCs w:val="24"/>
        </w:rPr>
      </w:pPr>
      <w:r>
        <w:rPr>
          <w:rFonts w:ascii="Calibri" w:hAnsi="Calibri" w:cs="Calibri"/>
          <w:sz w:val="24"/>
          <w:szCs w:val="24"/>
        </w:rPr>
        <w:t>Gümüşhane</w:t>
      </w:r>
      <w:r w:rsidR="008160B1" w:rsidRPr="00CE6AF9">
        <w:rPr>
          <w:rFonts w:ascii="Calibri" w:hAnsi="Calibri" w:cs="Calibri"/>
          <w:sz w:val="24"/>
          <w:szCs w:val="24"/>
        </w:rPr>
        <w:t xml:space="preserve"> </w:t>
      </w:r>
      <w:r w:rsidR="002268CE" w:rsidRPr="00CE6AF9">
        <w:rPr>
          <w:rFonts w:ascii="Calibri" w:hAnsi="Calibri" w:cs="Calibri"/>
          <w:sz w:val="24"/>
          <w:szCs w:val="24"/>
        </w:rPr>
        <w:t xml:space="preserve">İl Gıda Tarım ve Hayvancılık Müdürlüğünün, hedeflerine ulaşmasını etkileyebilecek, amacı ve stratejik yönü ile ilgili olan ve kalite yönetim sistemlerinin amaçlanan sonuç/sonuçlarına ulaşmak için yeteneğini etkileyen, iç ve dış hususlar Bakanlık Stratejik Planı </w:t>
      </w:r>
      <w:r w:rsidR="008C0AE2" w:rsidRPr="00CE6AF9">
        <w:rPr>
          <w:rFonts w:ascii="Calibri" w:hAnsi="Calibri" w:cs="Calibri"/>
          <w:sz w:val="24"/>
          <w:szCs w:val="24"/>
        </w:rPr>
        <w:t>e</w:t>
      </w:r>
      <w:r w:rsidR="002268CE" w:rsidRPr="00CE6AF9">
        <w:rPr>
          <w:rFonts w:ascii="Calibri" w:hAnsi="Calibri" w:cs="Calibri"/>
          <w:sz w:val="24"/>
          <w:szCs w:val="24"/>
        </w:rPr>
        <w:t xml:space="preserve">sas alınarak tespit edilmiş ve Süreç Formlarında tanımlanmıştır. Ayrıca iç ve </w:t>
      </w:r>
      <w:r w:rsidR="00B579FD" w:rsidRPr="00CE6AF9">
        <w:rPr>
          <w:rFonts w:ascii="Calibri" w:hAnsi="Calibri" w:cs="Calibri"/>
          <w:sz w:val="24"/>
          <w:szCs w:val="24"/>
        </w:rPr>
        <w:t xml:space="preserve">dış hususlar sürekli izlenmekte; </w:t>
      </w:r>
      <w:r w:rsidR="00D20101" w:rsidRPr="00CE6AF9">
        <w:rPr>
          <w:rFonts w:ascii="Calibri" w:hAnsi="Calibri" w:cs="Calibri"/>
          <w:sz w:val="24"/>
          <w:szCs w:val="24"/>
        </w:rPr>
        <w:t>yapılan GZFT, iş analizleri ve faaliyet raporları</w:t>
      </w:r>
      <w:r w:rsidR="002268CE" w:rsidRPr="00CE6AF9">
        <w:rPr>
          <w:rFonts w:ascii="Calibri" w:hAnsi="Calibri" w:cs="Calibri"/>
          <w:sz w:val="24"/>
          <w:szCs w:val="24"/>
        </w:rPr>
        <w:t xml:space="preserve"> ile belli periyo</w:t>
      </w:r>
      <w:r w:rsidR="00EE595E" w:rsidRPr="00CE6AF9">
        <w:rPr>
          <w:rFonts w:ascii="Calibri" w:hAnsi="Calibri" w:cs="Calibri"/>
          <w:sz w:val="24"/>
          <w:szCs w:val="24"/>
        </w:rPr>
        <w:t>t</w:t>
      </w:r>
      <w:r w:rsidR="002268CE" w:rsidRPr="00CE6AF9">
        <w:rPr>
          <w:rFonts w:ascii="Calibri" w:hAnsi="Calibri" w:cs="Calibri"/>
          <w:sz w:val="24"/>
          <w:szCs w:val="24"/>
        </w:rPr>
        <w:t>larda ilgili birimler tarafından değerlendirilmekte ve sonuçları YGG toplantılarında gözden geçirilmektedir.</w:t>
      </w:r>
      <w:r w:rsidR="00B579FD" w:rsidRPr="00CE6AF9">
        <w:rPr>
          <w:rFonts w:ascii="Calibri" w:hAnsi="Calibri" w:cs="Calibri"/>
          <w:sz w:val="24"/>
          <w:szCs w:val="24"/>
        </w:rPr>
        <w:t xml:space="preserve"> </w:t>
      </w:r>
    </w:p>
    <w:p w:rsidR="004B64DC" w:rsidRPr="00CE6AF9" w:rsidRDefault="004B64DC">
      <w:pPr>
        <w:ind w:right="140"/>
        <w:rPr>
          <w:rFonts w:ascii="Calibri" w:hAnsi="Calibri" w:cs="Calibri"/>
          <w:b/>
          <w:sz w:val="24"/>
          <w:szCs w:val="24"/>
        </w:rPr>
      </w:pPr>
    </w:p>
    <w:p w:rsidR="002742C3" w:rsidRPr="00CE6AF9" w:rsidRDefault="004B64DC">
      <w:pPr>
        <w:ind w:right="140"/>
        <w:rPr>
          <w:rFonts w:ascii="Calibri" w:hAnsi="Calibri" w:cs="Calibri"/>
          <w:b/>
          <w:sz w:val="24"/>
          <w:szCs w:val="24"/>
        </w:rPr>
      </w:pPr>
      <w:r w:rsidRPr="00CE6AF9">
        <w:rPr>
          <w:rFonts w:ascii="Calibri" w:hAnsi="Calibri" w:cs="Calibri"/>
          <w:b/>
          <w:sz w:val="24"/>
          <w:szCs w:val="24"/>
        </w:rPr>
        <w:t>Referans Dokümanlar</w:t>
      </w:r>
      <w:r w:rsidR="003D67E8" w:rsidRPr="00CE6AF9">
        <w:rPr>
          <w:rFonts w:ascii="Calibri" w:hAnsi="Calibri" w:cs="Calibri"/>
          <w:b/>
          <w:sz w:val="24"/>
          <w:szCs w:val="24"/>
        </w:rPr>
        <w:t>:</w:t>
      </w:r>
    </w:p>
    <w:p w:rsidR="00574FA1" w:rsidRPr="00CE6AF9" w:rsidRDefault="00B579FD" w:rsidP="00BF2E80">
      <w:pPr>
        <w:numPr>
          <w:ilvl w:val="0"/>
          <w:numId w:val="7"/>
        </w:numPr>
        <w:ind w:right="140"/>
        <w:rPr>
          <w:rFonts w:ascii="Calibri" w:hAnsi="Calibri" w:cs="Calibri"/>
          <w:sz w:val="24"/>
          <w:szCs w:val="24"/>
        </w:rPr>
      </w:pPr>
      <w:r w:rsidRPr="00CE6AF9">
        <w:rPr>
          <w:rFonts w:ascii="Calibri" w:hAnsi="Calibri" w:cs="Calibri"/>
          <w:sz w:val="24"/>
          <w:szCs w:val="24"/>
        </w:rPr>
        <w:t>İlgili Dönem Stratejik Planı</w:t>
      </w:r>
    </w:p>
    <w:p w:rsidR="002D3CA2" w:rsidRPr="00CE6AF9" w:rsidRDefault="00574FA1" w:rsidP="00BF2E80">
      <w:pPr>
        <w:numPr>
          <w:ilvl w:val="0"/>
          <w:numId w:val="7"/>
        </w:numPr>
        <w:ind w:right="140"/>
        <w:rPr>
          <w:rFonts w:ascii="Calibri" w:hAnsi="Calibri" w:cs="Calibri"/>
          <w:sz w:val="24"/>
          <w:szCs w:val="24"/>
        </w:rPr>
      </w:pPr>
      <w:r w:rsidRPr="00CE6AF9">
        <w:rPr>
          <w:rFonts w:ascii="Calibri" w:hAnsi="Calibri" w:cs="Calibri"/>
          <w:sz w:val="24"/>
          <w:szCs w:val="24"/>
        </w:rPr>
        <w:t>Süreç Tanım Formları</w:t>
      </w:r>
    </w:p>
    <w:p w:rsidR="00EE595E" w:rsidRPr="00CE6AF9" w:rsidRDefault="00EE595E" w:rsidP="00BF2E80">
      <w:pPr>
        <w:numPr>
          <w:ilvl w:val="0"/>
          <w:numId w:val="7"/>
        </w:numPr>
        <w:ind w:right="140"/>
        <w:rPr>
          <w:rFonts w:ascii="Calibri" w:hAnsi="Calibri" w:cs="Calibri"/>
          <w:sz w:val="24"/>
          <w:szCs w:val="24"/>
        </w:rPr>
      </w:pPr>
      <w:r w:rsidRPr="00CE6AF9">
        <w:rPr>
          <w:rFonts w:ascii="Calibri" w:hAnsi="Calibri" w:cs="Calibri"/>
          <w:sz w:val="24"/>
          <w:szCs w:val="24"/>
        </w:rPr>
        <w:t>Risk Yönergesi</w:t>
      </w:r>
    </w:p>
    <w:p w:rsidR="002D3CA2" w:rsidRPr="00CE6AF9" w:rsidRDefault="002D3CA2" w:rsidP="00675B9A">
      <w:pPr>
        <w:tabs>
          <w:tab w:val="left" w:pos="3315"/>
        </w:tabs>
        <w:ind w:right="140"/>
        <w:rPr>
          <w:rFonts w:ascii="Calibri" w:hAnsi="Calibri" w:cs="Calibri"/>
          <w:b/>
          <w:sz w:val="24"/>
          <w:szCs w:val="24"/>
        </w:rPr>
      </w:pPr>
    </w:p>
    <w:p w:rsidR="002268CE" w:rsidRPr="00CE6AF9" w:rsidRDefault="002268CE" w:rsidP="00675B9A">
      <w:pPr>
        <w:tabs>
          <w:tab w:val="left" w:pos="3315"/>
        </w:tabs>
        <w:ind w:right="140"/>
        <w:rPr>
          <w:rFonts w:ascii="Calibri" w:hAnsi="Calibri" w:cs="Calibri"/>
          <w:b/>
          <w:sz w:val="24"/>
          <w:szCs w:val="24"/>
        </w:rPr>
      </w:pPr>
      <w:r w:rsidRPr="00CE6AF9">
        <w:rPr>
          <w:rFonts w:ascii="Calibri" w:hAnsi="Calibri" w:cs="Calibri"/>
          <w:b/>
          <w:sz w:val="24"/>
          <w:szCs w:val="24"/>
        </w:rPr>
        <w:t xml:space="preserve">4.1.1 </w:t>
      </w:r>
      <w:r w:rsidR="00725ED0" w:rsidRPr="00CE6AF9">
        <w:rPr>
          <w:rFonts w:ascii="Calibri" w:hAnsi="Calibri" w:cs="Calibri"/>
          <w:b/>
          <w:sz w:val="24"/>
          <w:szCs w:val="24"/>
        </w:rPr>
        <w:t>İÇ HUSUSLAR</w:t>
      </w:r>
    </w:p>
    <w:p w:rsidR="002268CE" w:rsidRPr="00CE6AF9" w:rsidRDefault="002268CE">
      <w:pPr>
        <w:ind w:right="140"/>
        <w:rPr>
          <w:rFonts w:ascii="Calibri" w:hAnsi="Calibri" w:cs="Calibri"/>
          <w:sz w:val="24"/>
          <w:szCs w:val="24"/>
        </w:rPr>
      </w:pPr>
    </w:p>
    <w:p w:rsidR="002268CE" w:rsidRPr="00CE6AF9" w:rsidRDefault="002268CE">
      <w:pPr>
        <w:ind w:right="140"/>
        <w:jc w:val="both"/>
        <w:rPr>
          <w:rFonts w:ascii="Calibri" w:hAnsi="Calibri" w:cs="Calibri"/>
          <w:sz w:val="24"/>
          <w:szCs w:val="24"/>
        </w:rPr>
      </w:pPr>
      <w:r w:rsidRPr="00CE6AF9">
        <w:rPr>
          <w:rFonts w:ascii="Calibri" w:hAnsi="Calibri" w:cs="Calibri"/>
          <w:sz w:val="24"/>
          <w:szCs w:val="24"/>
        </w:rPr>
        <w:t xml:space="preserve">İl Müdürlüğümüzün organizasyon yapısı, kurum kültürü, </w:t>
      </w:r>
      <w:r w:rsidR="00122479" w:rsidRPr="00CE6AF9">
        <w:rPr>
          <w:rFonts w:ascii="Calibri" w:hAnsi="Calibri" w:cs="Calibri"/>
          <w:sz w:val="24"/>
          <w:szCs w:val="24"/>
        </w:rPr>
        <w:t>entelektüel sermayesi</w:t>
      </w:r>
      <w:r w:rsidR="00644C2B" w:rsidRPr="00CE6AF9">
        <w:rPr>
          <w:rFonts w:ascii="Calibri" w:hAnsi="Calibri" w:cs="Calibri"/>
          <w:sz w:val="24"/>
          <w:szCs w:val="24"/>
        </w:rPr>
        <w:t>,</w:t>
      </w:r>
      <w:r w:rsidRPr="00CE6AF9">
        <w:rPr>
          <w:rFonts w:ascii="Calibri" w:hAnsi="Calibri" w:cs="Calibri"/>
          <w:sz w:val="24"/>
          <w:szCs w:val="24"/>
        </w:rPr>
        <w:t xml:space="preserve"> çalışanlar </w:t>
      </w:r>
      <w:r w:rsidR="00122479" w:rsidRPr="00CE6AF9">
        <w:rPr>
          <w:rFonts w:ascii="Calibri" w:hAnsi="Calibri" w:cs="Calibri"/>
          <w:sz w:val="24"/>
          <w:szCs w:val="24"/>
        </w:rPr>
        <w:t xml:space="preserve">ve birimler arası iletişim, yönetim yaklaşımı, </w:t>
      </w:r>
      <w:r w:rsidR="00644C2B" w:rsidRPr="00CE6AF9">
        <w:rPr>
          <w:rFonts w:ascii="Calibri" w:hAnsi="Calibri" w:cs="Calibri"/>
          <w:sz w:val="24"/>
          <w:szCs w:val="24"/>
        </w:rPr>
        <w:t>yetki göçerim sorunları</w:t>
      </w:r>
      <w:r w:rsidR="00122479" w:rsidRPr="00CE6AF9">
        <w:rPr>
          <w:rFonts w:ascii="Calibri" w:hAnsi="Calibri" w:cs="Calibri"/>
          <w:sz w:val="24"/>
          <w:szCs w:val="24"/>
        </w:rPr>
        <w:t>, kaynak ihtiyaçları</w:t>
      </w:r>
      <w:r w:rsidRPr="00CE6AF9">
        <w:rPr>
          <w:rFonts w:ascii="Calibri" w:hAnsi="Calibri" w:cs="Calibri"/>
          <w:sz w:val="24"/>
          <w:szCs w:val="24"/>
        </w:rPr>
        <w:t xml:space="preserve"> karşılanmasındaki sıkıntılar, bilgi işlem alt yapısı, insan kaynakları ve</w:t>
      </w:r>
      <w:r w:rsidR="00122479" w:rsidRPr="00CE6AF9">
        <w:rPr>
          <w:rFonts w:ascii="Calibri" w:hAnsi="Calibri" w:cs="Calibri"/>
          <w:sz w:val="24"/>
          <w:szCs w:val="24"/>
        </w:rPr>
        <w:t xml:space="preserve"> fiziki sorunlar</w:t>
      </w:r>
      <w:r w:rsidR="00537A9A" w:rsidRPr="00CE6AF9">
        <w:rPr>
          <w:rFonts w:ascii="Calibri" w:hAnsi="Calibri" w:cs="Calibri"/>
          <w:sz w:val="24"/>
          <w:szCs w:val="24"/>
        </w:rPr>
        <w:t xml:space="preserve">, etik olmayan davranışlar, hassas görevler </w:t>
      </w:r>
      <w:r w:rsidRPr="00CE6AF9">
        <w:rPr>
          <w:rFonts w:ascii="Calibri" w:hAnsi="Calibri" w:cs="Calibri"/>
          <w:sz w:val="24"/>
          <w:szCs w:val="24"/>
        </w:rPr>
        <w:t xml:space="preserve">gibi kuruluş kontrolü altında olan durumlar iç konularımızı </w:t>
      </w:r>
      <w:r w:rsidR="00644C2B" w:rsidRPr="00CE6AF9">
        <w:rPr>
          <w:rFonts w:ascii="Calibri" w:hAnsi="Calibri" w:cs="Calibri"/>
          <w:sz w:val="24"/>
          <w:szCs w:val="24"/>
        </w:rPr>
        <w:t>kapsar.</w:t>
      </w:r>
    </w:p>
    <w:p w:rsidR="00122479" w:rsidRPr="00CE6AF9" w:rsidRDefault="00122479">
      <w:pPr>
        <w:ind w:right="140"/>
        <w:jc w:val="both"/>
        <w:rPr>
          <w:rFonts w:ascii="Calibri" w:hAnsi="Calibri" w:cs="Calibri"/>
          <w:sz w:val="24"/>
          <w:szCs w:val="24"/>
        </w:rPr>
      </w:pPr>
    </w:p>
    <w:p w:rsidR="00744EAC" w:rsidRPr="00CE6AF9" w:rsidRDefault="00744EAC" w:rsidP="005B5A99">
      <w:pPr>
        <w:numPr>
          <w:ilvl w:val="0"/>
          <w:numId w:val="8"/>
        </w:numPr>
        <w:ind w:left="709" w:right="140" w:hanging="283"/>
        <w:rPr>
          <w:rFonts w:ascii="Calibri" w:hAnsi="Calibri" w:cs="Calibri"/>
          <w:sz w:val="24"/>
          <w:szCs w:val="24"/>
        </w:rPr>
      </w:pPr>
      <w:r w:rsidRPr="00CE6AF9">
        <w:rPr>
          <w:rFonts w:ascii="Calibri" w:hAnsi="Calibri" w:cs="Calibri"/>
          <w:sz w:val="24"/>
          <w:szCs w:val="24"/>
        </w:rPr>
        <w:t>Organizasyonel yapı (İl Müdürlüğünün ana hizmet</w:t>
      </w:r>
      <w:r w:rsidR="004B64DC" w:rsidRPr="00CE6AF9">
        <w:rPr>
          <w:rFonts w:ascii="Calibri" w:hAnsi="Calibri" w:cs="Calibri"/>
          <w:sz w:val="24"/>
          <w:szCs w:val="24"/>
        </w:rPr>
        <w:t xml:space="preserve"> ve yardımcı hizmet </w:t>
      </w:r>
      <w:r w:rsidRPr="00CE6AF9">
        <w:rPr>
          <w:rFonts w:ascii="Calibri" w:hAnsi="Calibri" w:cs="Calibri"/>
          <w:sz w:val="24"/>
          <w:szCs w:val="24"/>
        </w:rPr>
        <w:t>birimleri</w:t>
      </w:r>
      <w:r w:rsidR="00725ED0" w:rsidRPr="00CE6AF9">
        <w:rPr>
          <w:rFonts w:ascii="Calibri" w:hAnsi="Calibri" w:cs="Calibri"/>
          <w:sz w:val="24"/>
          <w:szCs w:val="24"/>
        </w:rPr>
        <w:t xml:space="preserve">ni ve </w:t>
      </w:r>
      <w:r w:rsidR="00122479" w:rsidRPr="00CE6AF9">
        <w:rPr>
          <w:rFonts w:ascii="Calibri" w:hAnsi="Calibri" w:cs="Calibri"/>
          <w:sz w:val="24"/>
          <w:szCs w:val="24"/>
        </w:rPr>
        <w:t>kaç çalışan</w:t>
      </w:r>
      <w:r w:rsidR="00AD3642">
        <w:rPr>
          <w:rFonts w:ascii="Calibri" w:hAnsi="Calibri" w:cs="Calibri"/>
          <w:sz w:val="24"/>
          <w:szCs w:val="24"/>
        </w:rPr>
        <w:t>,</w:t>
      </w:r>
      <w:r w:rsidR="00122479" w:rsidRPr="00CE6AF9">
        <w:rPr>
          <w:rFonts w:ascii="Calibri" w:hAnsi="Calibri" w:cs="Calibri"/>
          <w:sz w:val="24"/>
          <w:szCs w:val="24"/>
        </w:rPr>
        <w:t xml:space="preserve"> hangi unvanlar </w:t>
      </w:r>
      <w:r w:rsidRPr="00CE6AF9">
        <w:rPr>
          <w:rFonts w:ascii="Calibri" w:hAnsi="Calibri" w:cs="Calibri"/>
          <w:sz w:val="24"/>
          <w:szCs w:val="24"/>
        </w:rPr>
        <w:t>)</w:t>
      </w: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Personel yapısı, yeterliliği ve yetkinliği</w:t>
      </w: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Alt yapının yeterliliği, kullanılan yazılımlar</w:t>
      </w:r>
      <w:r w:rsidR="00122479" w:rsidRPr="00CE6AF9">
        <w:rPr>
          <w:rFonts w:ascii="Calibri" w:hAnsi="Calibri" w:cs="Calibri"/>
          <w:sz w:val="24"/>
          <w:szCs w:val="24"/>
        </w:rPr>
        <w:t xml:space="preserve">( EBYS, VPN </w:t>
      </w:r>
      <w:r w:rsidR="005B5A99">
        <w:rPr>
          <w:rFonts w:ascii="Calibri" w:hAnsi="Calibri" w:cs="Calibri"/>
          <w:sz w:val="24"/>
          <w:szCs w:val="24"/>
        </w:rPr>
        <w:t>)</w:t>
      </w: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 xml:space="preserve">Teknolojik kapasitenin yeterliliği, güncelliği ve güvenliği, </w:t>
      </w:r>
      <w:r w:rsidR="004B64DC" w:rsidRPr="00CE6AF9">
        <w:rPr>
          <w:rFonts w:ascii="Calibri" w:hAnsi="Calibri" w:cs="Calibri"/>
          <w:sz w:val="24"/>
          <w:szCs w:val="24"/>
        </w:rPr>
        <w:t>web, v</w:t>
      </w:r>
      <w:r w:rsidRPr="00CE6AF9">
        <w:rPr>
          <w:rFonts w:ascii="Calibri" w:hAnsi="Calibri" w:cs="Calibri"/>
          <w:sz w:val="24"/>
          <w:szCs w:val="24"/>
        </w:rPr>
        <w:t>eri güvenliği</w:t>
      </w: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Kurum kültürü (aidiyet, alışkanlıklar, bilgi alışverişi vb.)</w:t>
      </w:r>
    </w:p>
    <w:p w:rsidR="00744EAC"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Bilgi Sistemleri</w:t>
      </w:r>
    </w:p>
    <w:p w:rsidR="00B1336E" w:rsidRPr="00CE6AF9" w:rsidRDefault="00B1336E" w:rsidP="00B1336E">
      <w:pPr>
        <w:ind w:left="1080" w:right="140"/>
        <w:rPr>
          <w:rFonts w:ascii="Calibri" w:hAnsi="Calibri" w:cs="Calibri"/>
          <w:sz w:val="24"/>
          <w:szCs w:val="24"/>
        </w:rPr>
      </w:pP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Süreç performansı</w:t>
      </w:r>
    </w:p>
    <w:p w:rsidR="00744EAC" w:rsidRPr="00CE6AF9" w:rsidRDefault="00744EAC" w:rsidP="00BF2E80">
      <w:pPr>
        <w:numPr>
          <w:ilvl w:val="0"/>
          <w:numId w:val="8"/>
        </w:numPr>
        <w:ind w:right="140"/>
        <w:rPr>
          <w:rFonts w:ascii="Calibri" w:hAnsi="Calibri" w:cs="Calibri"/>
          <w:sz w:val="24"/>
          <w:szCs w:val="24"/>
        </w:rPr>
      </w:pPr>
      <w:r w:rsidRPr="00CE6AF9">
        <w:rPr>
          <w:rFonts w:ascii="Calibri" w:hAnsi="Calibri" w:cs="Calibri"/>
          <w:sz w:val="24"/>
          <w:szCs w:val="24"/>
        </w:rPr>
        <w:t>Performans Göstergeleri</w:t>
      </w:r>
    </w:p>
    <w:p w:rsidR="00644C2B" w:rsidRPr="00CE6AF9" w:rsidRDefault="00644C2B" w:rsidP="001E6C73">
      <w:pPr>
        <w:ind w:right="140"/>
        <w:rPr>
          <w:rFonts w:ascii="Calibri" w:hAnsi="Calibri" w:cs="Calibri"/>
          <w:b/>
          <w:sz w:val="24"/>
          <w:szCs w:val="24"/>
        </w:rPr>
      </w:pPr>
    </w:p>
    <w:p w:rsidR="00644C2B" w:rsidRPr="00CE6AF9" w:rsidRDefault="004B64DC" w:rsidP="00644C2B">
      <w:pPr>
        <w:ind w:right="140"/>
        <w:rPr>
          <w:rFonts w:ascii="Calibri" w:hAnsi="Calibri" w:cs="Calibri"/>
          <w:b/>
          <w:sz w:val="24"/>
          <w:szCs w:val="24"/>
        </w:rPr>
      </w:pPr>
      <w:r w:rsidRPr="00CE6AF9">
        <w:rPr>
          <w:rFonts w:ascii="Calibri" w:hAnsi="Calibri" w:cs="Calibri"/>
          <w:b/>
          <w:sz w:val="24"/>
          <w:szCs w:val="24"/>
        </w:rPr>
        <w:t>Referans Dokümanlar</w:t>
      </w:r>
      <w:r w:rsidR="003D67E8" w:rsidRPr="00CE6AF9">
        <w:rPr>
          <w:rFonts w:ascii="Calibri" w:hAnsi="Calibri" w:cs="Calibri"/>
          <w:b/>
          <w:sz w:val="24"/>
          <w:szCs w:val="24"/>
        </w:rPr>
        <w:t>:</w:t>
      </w:r>
    </w:p>
    <w:p w:rsidR="001E6C73" w:rsidRPr="00CE6AF9" w:rsidRDefault="001E6C73" w:rsidP="00BF2E80">
      <w:pPr>
        <w:numPr>
          <w:ilvl w:val="0"/>
          <w:numId w:val="9"/>
        </w:numPr>
        <w:ind w:right="140"/>
        <w:rPr>
          <w:rFonts w:ascii="Calibri" w:hAnsi="Calibri" w:cs="Calibri"/>
          <w:sz w:val="24"/>
          <w:szCs w:val="24"/>
        </w:rPr>
      </w:pPr>
      <w:r w:rsidRPr="00CE6AF9">
        <w:rPr>
          <w:rFonts w:ascii="Calibri" w:hAnsi="Calibri" w:cs="Calibri"/>
          <w:sz w:val="24"/>
          <w:szCs w:val="24"/>
        </w:rPr>
        <w:t>Süreç Tanım Formları</w:t>
      </w:r>
    </w:p>
    <w:p w:rsidR="00644C2B" w:rsidRPr="00CE6AF9" w:rsidRDefault="00644C2B" w:rsidP="00BF2E80">
      <w:pPr>
        <w:numPr>
          <w:ilvl w:val="0"/>
          <w:numId w:val="9"/>
        </w:numPr>
        <w:ind w:right="140"/>
        <w:rPr>
          <w:rFonts w:ascii="Calibri" w:hAnsi="Calibri" w:cs="Calibri"/>
          <w:sz w:val="24"/>
          <w:szCs w:val="24"/>
        </w:rPr>
      </w:pPr>
      <w:r w:rsidRPr="00CE6AF9">
        <w:rPr>
          <w:rFonts w:ascii="Calibri" w:hAnsi="Calibri" w:cs="Calibri"/>
          <w:sz w:val="24"/>
          <w:szCs w:val="24"/>
        </w:rPr>
        <w:t>Risk Eylem Planları</w:t>
      </w:r>
    </w:p>
    <w:p w:rsidR="00644C2B" w:rsidRPr="00CE6AF9" w:rsidRDefault="00D664F3" w:rsidP="00BF2E80">
      <w:pPr>
        <w:numPr>
          <w:ilvl w:val="0"/>
          <w:numId w:val="10"/>
        </w:numPr>
        <w:ind w:right="140"/>
        <w:rPr>
          <w:rFonts w:ascii="Calibri" w:hAnsi="Calibri" w:cs="Calibri"/>
          <w:sz w:val="24"/>
          <w:szCs w:val="24"/>
        </w:rPr>
      </w:pPr>
      <w:r w:rsidRPr="00CE6AF9">
        <w:rPr>
          <w:rFonts w:ascii="Calibri" w:hAnsi="Calibri" w:cs="Calibri"/>
          <w:sz w:val="24"/>
          <w:szCs w:val="24"/>
        </w:rPr>
        <w:lastRenderedPageBreak/>
        <w:t>İyileştirme Planları</w:t>
      </w:r>
    </w:p>
    <w:p w:rsidR="00644C2B" w:rsidRPr="00CE6AF9" w:rsidRDefault="00644C2B" w:rsidP="00BF2E80">
      <w:pPr>
        <w:numPr>
          <w:ilvl w:val="0"/>
          <w:numId w:val="10"/>
        </w:numPr>
        <w:ind w:right="140"/>
        <w:rPr>
          <w:rFonts w:ascii="Calibri" w:hAnsi="Calibri" w:cs="Calibri"/>
          <w:sz w:val="24"/>
          <w:szCs w:val="24"/>
        </w:rPr>
      </w:pPr>
      <w:r w:rsidRPr="00CE6AF9">
        <w:rPr>
          <w:rFonts w:ascii="Calibri" w:hAnsi="Calibri" w:cs="Calibri"/>
          <w:sz w:val="24"/>
          <w:szCs w:val="24"/>
        </w:rPr>
        <w:t>Çalışan Memnuniyet Anketleri</w:t>
      </w:r>
    </w:p>
    <w:p w:rsidR="00644C2B" w:rsidRPr="00CE6AF9" w:rsidRDefault="00644C2B" w:rsidP="00BF2E80">
      <w:pPr>
        <w:numPr>
          <w:ilvl w:val="0"/>
          <w:numId w:val="10"/>
        </w:numPr>
        <w:ind w:right="140"/>
        <w:rPr>
          <w:rFonts w:ascii="Calibri" w:hAnsi="Calibri" w:cs="Calibri"/>
          <w:sz w:val="24"/>
          <w:szCs w:val="24"/>
        </w:rPr>
      </w:pPr>
      <w:r w:rsidRPr="00CE6AF9">
        <w:rPr>
          <w:rFonts w:ascii="Calibri" w:hAnsi="Calibri" w:cs="Calibri"/>
          <w:sz w:val="24"/>
          <w:szCs w:val="24"/>
        </w:rPr>
        <w:t>Yatırım Bütçesi</w:t>
      </w:r>
    </w:p>
    <w:p w:rsidR="00644C2B" w:rsidRPr="00CE6AF9" w:rsidRDefault="00644C2B" w:rsidP="00BF2E80">
      <w:pPr>
        <w:numPr>
          <w:ilvl w:val="0"/>
          <w:numId w:val="10"/>
        </w:numPr>
        <w:ind w:right="140"/>
        <w:rPr>
          <w:rFonts w:ascii="Calibri" w:hAnsi="Calibri" w:cs="Calibri"/>
          <w:sz w:val="24"/>
          <w:szCs w:val="24"/>
        </w:rPr>
      </w:pPr>
      <w:r w:rsidRPr="00CE6AF9">
        <w:rPr>
          <w:rFonts w:ascii="Calibri" w:hAnsi="Calibri" w:cs="Calibri"/>
          <w:sz w:val="24"/>
          <w:szCs w:val="24"/>
        </w:rPr>
        <w:t>İş Tanımları ve Gerekleri Belgesi</w:t>
      </w:r>
    </w:p>
    <w:p w:rsidR="00656C8A" w:rsidRPr="00CE6AF9" w:rsidRDefault="00656C8A" w:rsidP="00BF2E80">
      <w:pPr>
        <w:numPr>
          <w:ilvl w:val="0"/>
          <w:numId w:val="10"/>
        </w:numPr>
        <w:ind w:right="140"/>
        <w:rPr>
          <w:rFonts w:ascii="Calibri" w:hAnsi="Calibri" w:cs="Calibri"/>
          <w:sz w:val="24"/>
          <w:szCs w:val="24"/>
        </w:rPr>
      </w:pPr>
      <w:r w:rsidRPr="00CE6AF9">
        <w:rPr>
          <w:rFonts w:ascii="Calibri" w:hAnsi="Calibri" w:cs="Calibri"/>
          <w:sz w:val="24"/>
          <w:szCs w:val="24"/>
        </w:rPr>
        <w:t>İş Sağlığı ve Güvenliği İç Yönergesi</w:t>
      </w:r>
    </w:p>
    <w:p w:rsidR="00A173FB" w:rsidRPr="00CE6AF9" w:rsidRDefault="00783B11" w:rsidP="00BF2E80">
      <w:pPr>
        <w:numPr>
          <w:ilvl w:val="0"/>
          <w:numId w:val="10"/>
        </w:numPr>
        <w:ind w:right="140"/>
        <w:rPr>
          <w:rFonts w:ascii="Calibri" w:hAnsi="Calibri" w:cs="Calibri"/>
          <w:sz w:val="24"/>
          <w:szCs w:val="24"/>
        </w:rPr>
      </w:pPr>
      <w:r w:rsidRPr="00CE6AF9">
        <w:rPr>
          <w:rFonts w:ascii="Calibri" w:hAnsi="Calibri" w:cs="Calibri"/>
          <w:sz w:val="24"/>
          <w:szCs w:val="24"/>
        </w:rPr>
        <w:t>Hizmet Standartları Tablosu</w:t>
      </w:r>
    </w:p>
    <w:p w:rsidR="00122479" w:rsidRPr="00CE6AF9" w:rsidRDefault="00122479" w:rsidP="00BF2E80">
      <w:pPr>
        <w:numPr>
          <w:ilvl w:val="0"/>
          <w:numId w:val="10"/>
        </w:numPr>
        <w:ind w:right="140"/>
        <w:rPr>
          <w:rFonts w:ascii="Calibri" w:hAnsi="Calibri" w:cs="Calibri"/>
          <w:sz w:val="24"/>
          <w:szCs w:val="24"/>
        </w:rPr>
      </w:pPr>
      <w:r w:rsidRPr="00CE6AF9">
        <w:rPr>
          <w:rFonts w:ascii="Calibri" w:hAnsi="Calibri" w:cs="Calibri"/>
          <w:sz w:val="24"/>
          <w:szCs w:val="24"/>
        </w:rPr>
        <w:t>Norm Kadro</w:t>
      </w:r>
    </w:p>
    <w:p w:rsidR="002A612E" w:rsidRPr="00CE6AF9" w:rsidRDefault="002A612E" w:rsidP="00BF2E80">
      <w:pPr>
        <w:numPr>
          <w:ilvl w:val="0"/>
          <w:numId w:val="10"/>
        </w:numPr>
        <w:ind w:right="140"/>
        <w:rPr>
          <w:rFonts w:ascii="Calibri" w:hAnsi="Calibri" w:cs="Calibri"/>
          <w:sz w:val="24"/>
          <w:szCs w:val="24"/>
        </w:rPr>
      </w:pPr>
      <w:r w:rsidRPr="00CE6AF9">
        <w:rPr>
          <w:rFonts w:ascii="Calibri" w:hAnsi="Calibri" w:cs="Calibri"/>
          <w:sz w:val="24"/>
          <w:szCs w:val="24"/>
        </w:rPr>
        <w:t>Hassas Görevler Tablosu</w:t>
      </w:r>
    </w:p>
    <w:p w:rsidR="002A612E" w:rsidRPr="00CE6AF9" w:rsidRDefault="002A612E" w:rsidP="00BF2E80">
      <w:pPr>
        <w:numPr>
          <w:ilvl w:val="0"/>
          <w:numId w:val="10"/>
        </w:numPr>
        <w:ind w:right="140"/>
        <w:rPr>
          <w:rFonts w:ascii="Calibri" w:hAnsi="Calibri" w:cs="Calibri"/>
          <w:sz w:val="24"/>
          <w:szCs w:val="24"/>
        </w:rPr>
      </w:pPr>
      <w:r w:rsidRPr="00CE6AF9">
        <w:rPr>
          <w:rFonts w:ascii="Calibri" w:hAnsi="Calibri" w:cs="Calibri"/>
          <w:sz w:val="24"/>
          <w:szCs w:val="24"/>
        </w:rPr>
        <w:t>Görev Envanteri</w:t>
      </w:r>
    </w:p>
    <w:p w:rsidR="008460EA" w:rsidRDefault="008460EA" w:rsidP="00A4231A">
      <w:pPr>
        <w:spacing w:after="200" w:line="276" w:lineRule="auto"/>
        <w:jc w:val="both"/>
        <w:rPr>
          <w:rFonts w:ascii="Calibri" w:hAnsi="Calibri" w:cs="Calibri"/>
          <w:sz w:val="24"/>
          <w:szCs w:val="24"/>
        </w:rPr>
      </w:pPr>
    </w:p>
    <w:p w:rsidR="00A4231A" w:rsidRPr="00CE6AF9" w:rsidRDefault="009652E8" w:rsidP="00A4231A">
      <w:pPr>
        <w:spacing w:after="200" w:line="276" w:lineRule="auto"/>
        <w:jc w:val="both"/>
        <w:rPr>
          <w:rFonts w:ascii="Calibri" w:eastAsia="Calibri" w:hAnsi="Calibri" w:cs="Calibri"/>
          <w:sz w:val="24"/>
          <w:szCs w:val="24"/>
          <w:lang w:eastAsia="en-US"/>
        </w:rPr>
      </w:pPr>
      <w:r>
        <w:rPr>
          <w:rFonts w:ascii="Calibri" w:eastAsia="Calibri" w:hAnsi="Calibri" w:cs="Calibri"/>
          <w:b/>
          <w:sz w:val="24"/>
          <w:szCs w:val="24"/>
          <w:lang w:eastAsia="en-US"/>
        </w:rPr>
        <w:t>Gümüşhane</w:t>
      </w:r>
      <w:r w:rsidR="00725ED0" w:rsidRPr="00CE6AF9">
        <w:rPr>
          <w:rFonts w:ascii="Calibri" w:eastAsia="Calibri" w:hAnsi="Calibri" w:cs="Calibri"/>
          <w:b/>
          <w:sz w:val="24"/>
          <w:szCs w:val="24"/>
          <w:lang w:eastAsia="en-US"/>
        </w:rPr>
        <w:t xml:space="preserve"> İl Müdürlüğü Kurumsal Analizi </w:t>
      </w:r>
    </w:p>
    <w:p w:rsidR="00A4231A" w:rsidRPr="00CE6AF9" w:rsidRDefault="004710BA" w:rsidP="00A4231A">
      <w:p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 xml:space="preserve">İl Müdürlüğümüzün </w:t>
      </w:r>
      <w:r w:rsidR="00A4231A" w:rsidRPr="00CE6AF9">
        <w:rPr>
          <w:rFonts w:ascii="Calibri" w:eastAsia="Calibri" w:hAnsi="Calibri" w:cs="Calibri"/>
          <w:sz w:val="24"/>
          <w:szCs w:val="24"/>
          <w:lang w:eastAsia="en-US"/>
        </w:rPr>
        <w:t>temel çalışma alanlarına ilişkin güçlü ve gelişm</w:t>
      </w:r>
      <w:r w:rsidRPr="00CE6AF9">
        <w:rPr>
          <w:rFonts w:ascii="Calibri" w:eastAsia="Calibri" w:hAnsi="Calibri" w:cs="Calibri"/>
          <w:sz w:val="24"/>
          <w:szCs w:val="24"/>
          <w:lang w:eastAsia="en-US"/>
        </w:rPr>
        <w:t xml:space="preserve">eye açık yönler ile dış çevrede </w:t>
      </w:r>
      <w:r w:rsidR="00A4231A" w:rsidRPr="00CE6AF9">
        <w:rPr>
          <w:rFonts w:ascii="Calibri" w:eastAsia="Calibri" w:hAnsi="Calibri" w:cs="Calibri"/>
          <w:sz w:val="24"/>
          <w:szCs w:val="24"/>
          <w:lang w:eastAsia="en-US"/>
        </w:rPr>
        <w:t xml:space="preserve">karşı karşıya kaldığı fırsatların ve tehditlerin belirlenmesi için </w:t>
      </w:r>
      <w:r w:rsidR="00A862DB" w:rsidRPr="00CE6AF9">
        <w:rPr>
          <w:rFonts w:ascii="Calibri" w:eastAsia="Calibri" w:hAnsi="Calibri" w:cs="Calibri"/>
          <w:sz w:val="24"/>
          <w:szCs w:val="24"/>
          <w:lang w:eastAsia="en-US"/>
        </w:rPr>
        <w:t xml:space="preserve">iç ve dış paydaşlarımızdan oluşan bir grubun </w:t>
      </w:r>
      <w:r w:rsidR="00122479" w:rsidRPr="00CE6AF9">
        <w:rPr>
          <w:rFonts w:ascii="Calibri" w:eastAsia="Calibri" w:hAnsi="Calibri" w:cs="Calibri"/>
          <w:sz w:val="24"/>
          <w:szCs w:val="24"/>
          <w:lang w:eastAsia="en-US"/>
        </w:rPr>
        <w:t xml:space="preserve">katılımı ve beyin fırtınası yöntemiyle </w:t>
      </w:r>
      <w:r w:rsidR="00BF5D0C" w:rsidRPr="00CE6AF9">
        <w:rPr>
          <w:rFonts w:ascii="Calibri" w:eastAsia="Calibri" w:hAnsi="Calibri" w:cs="Calibri"/>
          <w:sz w:val="24"/>
          <w:szCs w:val="24"/>
          <w:lang w:eastAsia="en-US"/>
        </w:rPr>
        <w:t xml:space="preserve">kuvvet (SWOT/GZFT) </w:t>
      </w:r>
      <w:r w:rsidR="00A4231A" w:rsidRPr="00CE6AF9">
        <w:rPr>
          <w:rFonts w:ascii="Calibri" w:eastAsia="Calibri" w:hAnsi="Calibri" w:cs="Calibri"/>
          <w:sz w:val="24"/>
          <w:szCs w:val="24"/>
          <w:lang w:eastAsia="en-US"/>
        </w:rPr>
        <w:t>analizi yapılmıştır.</w:t>
      </w:r>
    </w:p>
    <w:p w:rsidR="00A4231A" w:rsidRPr="00CE6AF9" w:rsidRDefault="00A4231A" w:rsidP="00A4231A">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 xml:space="preserve">Güçlü Yönler </w:t>
      </w:r>
    </w:p>
    <w:p w:rsidR="00A4231A" w:rsidRPr="00CE6AF9" w:rsidRDefault="00A4231A"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Yasal Mevzuatın vermiş olduğu yetki kullanımı</w:t>
      </w:r>
    </w:p>
    <w:p w:rsidR="00A4231A" w:rsidRPr="00CE6AF9" w:rsidRDefault="00074F44" w:rsidP="00BF2E80">
      <w:pPr>
        <w:numPr>
          <w:ilvl w:val="0"/>
          <w:numId w:val="54"/>
        </w:numPr>
        <w:spacing w:after="20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 xml:space="preserve"> </w:t>
      </w:r>
      <w:r w:rsidR="004D678F">
        <w:rPr>
          <w:rFonts w:ascii="Calibri" w:eastAsia="Calibri" w:hAnsi="Calibri" w:cs="Calibri"/>
          <w:sz w:val="24"/>
          <w:szCs w:val="24"/>
          <w:lang w:eastAsia="en-US"/>
        </w:rPr>
        <w:t>Gümüşhane</w:t>
      </w:r>
      <w:r w:rsidR="00420588" w:rsidRPr="00CE6AF9">
        <w:rPr>
          <w:rFonts w:ascii="Calibri" w:eastAsia="Calibri" w:hAnsi="Calibri" w:cs="Calibri"/>
          <w:sz w:val="24"/>
          <w:szCs w:val="24"/>
          <w:lang w:eastAsia="en-US"/>
        </w:rPr>
        <w:t xml:space="preserve"> İlinde güçlü t</w:t>
      </w:r>
      <w:r w:rsidR="00A4231A" w:rsidRPr="00CE6AF9">
        <w:rPr>
          <w:rFonts w:ascii="Calibri" w:eastAsia="Calibri" w:hAnsi="Calibri" w:cs="Calibri"/>
          <w:sz w:val="24"/>
          <w:szCs w:val="24"/>
          <w:lang w:eastAsia="en-US"/>
        </w:rPr>
        <w:t>eşkilat yapısı</w:t>
      </w:r>
    </w:p>
    <w:p w:rsidR="00A4231A" w:rsidRPr="00CE6AF9" w:rsidRDefault="00A4231A"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 xml:space="preserve"> Kamu Kurumu olmanın getirmiş olduğu avantajlar</w:t>
      </w:r>
    </w:p>
    <w:p w:rsidR="00A4231A" w:rsidRPr="00CE6AF9" w:rsidRDefault="00A4231A"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 xml:space="preserve"> Kırsal Kalkınma ve</w:t>
      </w:r>
      <w:r w:rsidR="00420588" w:rsidRPr="00CE6AF9">
        <w:rPr>
          <w:rFonts w:ascii="Calibri" w:eastAsia="Calibri" w:hAnsi="Calibri" w:cs="Calibri"/>
          <w:sz w:val="24"/>
          <w:szCs w:val="24"/>
          <w:lang w:eastAsia="en-US"/>
        </w:rPr>
        <w:t xml:space="preserve"> Tarımsal Üretim desteklerinin k</w:t>
      </w:r>
      <w:r w:rsidRPr="00CE6AF9">
        <w:rPr>
          <w:rFonts w:ascii="Calibri" w:eastAsia="Calibri" w:hAnsi="Calibri" w:cs="Calibri"/>
          <w:sz w:val="24"/>
          <w:szCs w:val="24"/>
          <w:lang w:eastAsia="en-US"/>
        </w:rPr>
        <w:t>urumun gücünü arttırması</w:t>
      </w:r>
    </w:p>
    <w:p w:rsidR="00A4231A" w:rsidRPr="00CE6AF9" w:rsidRDefault="003D41C1" w:rsidP="00BF2E80">
      <w:pPr>
        <w:numPr>
          <w:ilvl w:val="0"/>
          <w:numId w:val="54"/>
        </w:numPr>
        <w:spacing w:after="20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 xml:space="preserve"> </w:t>
      </w:r>
      <w:r w:rsidR="00A4231A" w:rsidRPr="00CE6AF9">
        <w:rPr>
          <w:rFonts w:ascii="Calibri" w:eastAsia="Calibri" w:hAnsi="Calibri" w:cs="Calibri"/>
          <w:sz w:val="24"/>
          <w:szCs w:val="24"/>
          <w:lang w:eastAsia="en-US"/>
        </w:rPr>
        <w:t xml:space="preserve">Veri tabanı ve istatistik altyapısı </w:t>
      </w:r>
    </w:p>
    <w:p w:rsidR="00A4231A" w:rsidRPr="00CE6AF9" w:rsidRDefault="00074F44" w:rsidP="00BF2E80">
      <w:pPr>
        <w:numPr>
          <w:ilvl w:val="0"/>
          <w:numId w:val="54"/>
        </w:numPr>
        <w:spacing w:after="20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 xml:space="preserve"> </w:t>
      </w:r>
      <w:r w:rsidR="004D678F">
        <w:rPr>
          <w:rFonts w:ascii="Calibri" w:eastAsia="Calibri" w:hAnsi="Calibri" w:cs="Calibri"/>
          <w:sz w:val="24"/>
          <w:szCs w:val="24"/>
          <w:lang w:eastAsia="en-US"/>
        </w:rPr>
        <w:t>Gümüşhane</w:t>
      </w:r>
      <w:r w:rsidR="00A4231A" w:rsidRPr="00CE6AF9">
        <w:rPr>
          <w:rFonts w:ascii="Calibri" w:eastAsia="Calibri" w:hAnsi="Calibri" w:cs="Calibri"/>
          <w:sz w:val="24"/>
          <w:szCs w:val="24"/>
          <w:lang w:eastAsia="en-US"/>
        </w:rPr>
        <w:t xml:space="preserve"> İlinin ürettiği tarımsal katma değerin Türkiye genelinde yüksekliği </w:t>
      </w:r>
    </w:p>
    <w:p w:rsidR="00A4231A" w:rsidRPr="00CE6AF9" w:rsidRDefault="00A4231A"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Güçlü döner sermaye yapısı</w:t>
      </w:r>
    </w:p>
    <w:p w:rsidR="00A4231A" w:rsidRPr="00CE6AF9" w:rsidRDefault="00A4231A"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Güçlü personel yapısı ve sahip olunan entelektüel sermaye</w:t>
      </w:r>
    </w:p>
    <w:p w:rsidR="00A4231A" w:rsidRPr="00CE6AF9" w:rsidRDefault="00A254DE" w:rsidP="00BF2E80">
      <w:pPr>
        <w:numPr>
          <w:ilvl w:val="0"/>
          <w:numId w:val="54"/>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Fiziki altyapı yeterliliği, a</w:t>
      </w:r>
      <w:r w:rsidR="003D41C1">
        <w:rPr>
          <w:rFonts w:ascii="Calibri" w:eastAsia="Calibri" w:hAnsi="Calibri" w:cs="Calibri"/>
          <w:sz w:val="24"/>
          <w:szCs w:val="24"/>
          <w:lang w:eastAsia="en-US"/>
        </w:rPr>
        <w:t xml:space="preserve">raç, </w:t>
      </w:r>
      <w:r w:rsidR="00A4231A" w:rsidRPr="00CE6AF9">
        <w:rPr>
          <w:rFonts w:ascii="Calibri" w:eastAsia="Calibri" w:hAnsi="Calibri" w:cs="Calibri"/>
          <w:sz w:val="24"/>
          <w:szCs w:val="24"/>
          <w:lang w:eastAsia="en-US"/>
        </w:rPr>
        <w:t>ekipman yeterliliği</w:t>
      </w:r>
    </w:p>
    <w:p w:rsidR="00A4231A" w:rsidRPr="00CE6AF9" w:rsidRDefault="00A4231A" w:rsidP="00A4231A">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Zayıf yönler</w:t>
      </w:r>
    </w:p>
    <w:p w:rsidR="00A4231A" w:rsidRPr="00CE6AF9" w:rsidRDefault="00A4231A" w:rsidP="00BF2E80">
      <w:pPr>
        <w:numPr>
          <w:ilvl w:val="0"/>
          <w:numId w:val="53"/>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Stratejik insan kaynakları yönetimin</w:t>
      </w:r>
      <w:r w:rsidR="001B72E5" w:rsidRPr="00CE6AF9">
        <w:rPr>
          <w:rFonts w:ascii="Calibri" w:eastAsia="Calibri" w:hAnsi="Calibri" w:cs="Calibri"/>
          <w:sz w:val="24"/>
          <w:szCs w:val="24"/>
          <w:lang w:eastAsia="en-US"/>
        </w:rPr>
        <w:t>in</w:t>
      </w:r>
      <w:r w:rsidRPr="00CE6AF9">
        <w:rPr>
          <w:rFonts w:ascii="Calibri" w:eastAsia="Calibri" w:hAnsi="Calibri" w:cs="Calibri"/>
          <w:sz w:val="24"/>
          <w:szCs w:val="24"/>
          <w:lang w:eastAsia="en-US"/>
        </w:rPr>
        <w:t xml:space="preserve"> yerleşmemiş olması</w:t>
      </w:r>
    </w:p>
    <w:p w:rsidR="00A4231A" w:rsidRPr="00CE6AF9" w:rsidRDefault="00A4231A" w:rsidP="00BF2E80">
      <w:pPr>
        <w:numPr>
          <w:ilvl w:val="0"/>
          <w:numId w:val="53"/>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Veri tabanları arasında fonksiyonel bir entegrasyonun sağlanamamış olması</w:t>
      </w:r>
    </w:p>
    <w:p w:rsidR="00A4231A" w:rsidRPr="00CE6AF9" w:rsidRDefault="00A4231A" w:rsidP="00BF2E80">
      <w:pPr>
        <w:numPr>
          <w:ilvl w:val="0"/>
          <w:numId w:val="53"/>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İdari personel sayısında eksiklik</w:t>
      </w:r>
    </w:p>
    <w:p w:rsidR="00A4231A" w:rsidRPr="00CE6AF9" w:rsidRDefault="00A4231A" w:rsidP="00BF2E80">
      <w:pPr>
        <w:numPr>
          <w:ilvl w:val="0"/>
          <w:numId w:val="52"/>
        </w:numPr>
        <w:spacing w:after="200" w:line="276" w:lineRule="auto"/>
        <w:ind w:left="709" w:hanging="283"/>
        <w:jc w:val="both"/>
        <w:rPr>
          <w:rFonts w:ascii="Calibri" w:eastAsia="Calibri" w:hAnsi="Calibri" w:cs="Calibri"/>
          <w:sz w:val="24"/>
          <w:szCs w:val="24"/>
          <w:lang w:eastAsia="en-US"/>
        </w:rPr>
      </w:pPr>
      <w:r w:rsidRPr="00CE6AF9">
        <w:rPr>
          <w:rFonts w:ascii="Calibri" w:eastAsia="Calibri" w:hAnsi="Calibri" w:cs="Calibri"/>
          <w:sz w:val="24"/>
          <w:szCs w:val="24"/>
          <w:lang w:eastAsia="en-US"/>
        </w:rPr>
        <w:lastRenderedPageBreak/>
        <w:t>Hizmet verilen kitlenin ve faaliyet alanının genişliği seb</w:t>
      </w:r>
      <w:r w:rsidR="00C44E2B" w:rsidRPr="00CE6AF9">
        <w:rPr>
          <w:rFonts w:ascii="Calibri" w:eastAsia="Calibri" w:hAnsi="Calibri" w:cs="Calibri"/>
          <w:sz w:val="24"/>
          <w:szCs w:val="24"/>
          <w:lang w:eastAsia="en-US"/>
        </w:rPr>
        <w:t xml:space="preserve">ebiyle kurumsal imajın sarsılma </w:t>
      </w:r>
      <w:r w:rsidRPr="00CE6AF9">
        <w:rPr>
          <w:rFonts w:ascii="Calibri" w:eastAsia="Calibri" w:hAnsi="Calibri" w:cs="Calibri"/>
          <w:sz w:val="24"/>
          <w:szCs w:val="24"/>
          <w:lang w:eastAsia="en-US"/>
        </w:rPr>
        <w:t>riski</w:t>
      </w:r>
    </w:p>
    <w:p w:rsidR="00A4231A" w:rsidRPr="00CE6AF9" w:rsidRDefault="00A4231A" w:rsidP="00BF2E80">
      <w:pPr>
        <w:numPr>
          <w:ilvl w:val="0"/>
          <w:numId w:val="52"/>
        </w:numPr>
        <w:spacing w:after="200" w:line="276" w:lineRule="auto"/>
        <w:ind w:hanging="654"/>
        <w:jc w:val="both"/>
        <w:rPr>
          <w:rFonts w:ascii="Calibri" w:eastAsia="Calibri" w:hAnsi="Calibri" w:cs="Calibri"/>
          <w:sz w:val="24"/>
          <w:szCs w:val="24"/>
          <w:lang w:eastAsia="en-US"/>
        </w:rPr>
      </w:pPr>
      <w:r w:rsidRPr="00CE6AF9">
        <w:rPr>
          <w:rFonts w:ascii="Calibri" w:eastAsia="Calibri" w:hAnsi="Calibri" w:cs="Calibri"/>
          <w:sz w:val="24"/>
          <w:szCs w:val="24"/>
          <w:lang w:eastAsia="en-US"/>
        </w:rPr>
        <w:t>Hizmet/faaliyet alanının genişliği</w:t>
      </w:r>
    </w:p>
    <w:p w:rsidR="00A4231A" w:rsidRPr="00CE6AF9" w:rsidRDefault="001B72E5" w:rsidP="00BF2E80">
      <w:pPr>
        <w:numPr>
          <w:ilvl w:val="0"/>
          <w:numId w:val="52"/>
        </w:numPr>
        <w:spacing w:after="200" w:line="276" w:lineRule="auto"/>
        <w:ind w:hanging="654"/>
        <w:jc w:val="both"/>
        <w:rPr>
          <w:rFonts w:ascii="Calibri" w:eastAsia="Calibri" w:hAnsi="Calibri" w:cs="Calibri"/>
          <w:sz w:val="24"/>
          <w:szCs w:val="24"/>
          <w:lang w:eastAsia="en-US"/>
        </w:rPr>
      </w:pPr>
      <w:r w:rsidRPr="00CE6AF9">
        <w:rPr>
          <w:rFonts w:ascii="Calibri" w:eastAsia="Calibri" w:hAnsi="Calibri" w:cs="Calibri"/>
          <w:sz w:val="24"/>
          <w:szCs w:val="24"/>
          <w:lang w:eastAsia="en-US"/>
        </w:rPr>
        <w:t>Çeşitli b</w:t>
      </w:r>
      <w:r w:rsidR="00A4231A" w:rsidRPr="00CE6AF9">
        <w:rPr>
          <w:rFonts w:ascii="Calibri" w:eastAsia="Calibri" w:hAnsi="Calibri" w:cs="Calibri"/>
          <w:sz w:val="24"/>
          <w:szCs w:val="24"/>
          <w:lang w:eastAsia="en-US"/>
        </w:rPr>
        <w:t>irimler arasında eşgüdüm ve koordinasyon eksikliğinden kaynaklanan sorunlar</w:t>
      </w:r>
    </w:p>
    <w:p w:rsidR="00A4231A" w:rsidRPr="00CE6AF9" w:rsidRDefault="00A4231A" w:rsidP="00BF2E80">
      <w:pPr>
        <w:numPr>
          <w:ilvl w:val="0"/>
          <w:numId w:val="52"/>
        </w:numPr>
        <w:spacing w:after="200" w:line="276" w:lineRule="auto"/>
        <w:ind w:hanging="654"/>
        <w:jc w:val="both"/>
        <w:rPr>
          <w:rFonts w:ascii="Calibri" w:eastAsia="Calibri" w:hAnsi="Calibri" w:cs="Calibri"/>
          <w:sz w:val="24"/>
          <w:szCs w:val="24"/>
          <w:lang w:eastAsia="en-US"/>
        </w:rPr>
      </w:pPr>
      <w:r w:rsidRPr="00CE6AF9">
        <w:rPr>
          <w:rFonts w:ascii="Calibri" w:eastAsia="Calibri" w:hAnsi="Calibri" w:cs="Calibri"/>
          <w:sz w:val="24"/>
          <w:szCs w:val="24"/>
          <w:lang w:eastAsia="en-US"/>
        </w:rPr>
        <w:t>Yasal kısıtların esnek hizmet sunumuna engel teşkil etmesi</w:t>
      </w:r>
    </w:p>
    <w:p w:rsidR="00A4231A" w:rsidRPr="00CE6AF9" w:rsidRDefault="00A4231A" w:rsidP="00A4231A">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Fırsatlar</w:t>
      </w:r>
    </w:p>
    <w:p w:rsidR="00A4231A" w:rsidRPr="00CE6AF9" w:rsidRDefault="004D678F" w:rsidP="00BF2E80">
      <w:pPr>
        <w:numPr>
          <w:ilvl w:val="0"/>
          <w:numId w:val="51"/>
        </w:numPr>
        <w:spacing w:after="200" w:line="276" w:lineRule="auto"/>
        <w:jc w:val="both"/>
        <w:rPr>
          <w:rFonts w:ascii="Calibri" w:eastAsia="Calibri" w:hAnsi="Calibri" w:cs="Calibri"/>
          <w:b/>
          <w:sz w:val="24"/>
          <w:szCs w:val="24"/>
          <w:lang w:eastAsia="en-US"/>
        </w:rPr>
      </w:pPr>
      <w:r>
        <w:rPr>
          <w:rFonts w:ascii="Calibri" w:eastAsia="Calibri" w:hAnsi="Calibri" w:cs="Calibri"/>
          <w:sz w:val="24"/>
          <w:szCs w:val="24"/>
          <w:lang w:eastAsia="en-US"/>
        </w:rPr>
        <w:t>Gümüşhane</w:t>
      </w:r>
      <w:r w:rsidR="00A4231A" w:rsidRPr="00CE6AF9">
        <w:rPr>
          <w:rFonts w:ascii="Calibri" w:eastAsia="Calibri" w:hAnsi="Calibri" w:cs="Calibri"/>
          <w:sz w:val="24"/>
          <w:szCs w:val="24"/>
          <w:lang w:eastAsia="en-US"/>
        </w:rPr>
        <w:t xml:space="preserve"> ilinin stratejik ve coğrafi konumu</w:t>
      </w:r>
      <w:r w:rsidR="00A4231A" w:rsidRPr="00CE6AF9">
        <w:rPr>
          <w:rFonts w:ascii="Calibri" w:eastAsia="Calibri" w:hAnsi="Calibri" w:cs="Calibri"/>
          <w:b/>
          <w:sz w:val="24"/>
          <w:szCs w:val="24"/>
          <w:lang w:eastAsia="en-US"/>
        </w:rPr>
        <w:t xml:space="preserve"> </w:t>
      </w:r>
    </w:p>
    <w:p w:rsidR="00A4231A" w:rsidRPr="00CE6AF9" w:rsidRDefault="00A4231A" w:rsidP="00BF2E80">
      <w:pPr>
        <w:numPr>
          <w:ilvl w:val="0"/>
          <w:numId w:val="51"/>
        </w:numPr>
        <w:spacing w:after="200" w:line="276" w:lineRule="auto"/>
        <w:jc w:val="both"/>
        <w:rPr>
          <w:rFonts w:ascii="Calibri" w:eastAsia="Calibri" w:hAnsi="Calibri" w:cs="Calibri"/>
          <w:b/>
          <w:sz w:val="24"/>
          <w:szCs w:val="24"/>
          <w:lang w:eastAsia="en-US"/>
        </w:rPr>
      </w:pPr>
      <w:r w:rsidRPr="00CE6AF9">
        <w:rPr>
          <w:rFonts w:ascii="Calibri" w:eastAsia="Calibri" w:hAnsi="Calibri" w:cs="Calibri"/>
          <w:sz w:val="24"/>
          <w:szCs w:val="24"/>
          <w:lang w:eastAsia="en-US"/>
        </w:rPr>
        <w:t>Teknolojik gelişmeler</w:t>
      </w:r>
    </w:p>
    <w:p w:rsidR="00A4231A" w:rsidRPr="00CE6AF9" w:rsidRDefault="00A4231A" w:rsidP="00BF2E80">
      <w:pPr>
        <w:numPr>
          <w:ilvl w:val="0"/>
          <w:numId w:val="51"/>
        </w:numPr>
        <w:spacing w:after="200" w:line="276" w:lineRule="auto"/>
        <w:jc w:val="both"/>
        <w:rPr>
          <w:rFonts w:ascii="Calibri" w:eastAsia="Calibri" w:hAnsi="Calibri" w:cs="Calibri"/>
          <w:b/>
          <w:sz w:val="24"/>
          <w:szCs w:val="24"/>
          <w:lang w:eastAsia="en-US"/>
        </w:rPr>
      </w:pPr>
      <w:r w:rsidRPr="00CE6AF9">
        <w:rPr>
          <w:rFonts w:ascii="Calibri" w:eastAsia="Calibri" w:hAnsi="Calibri" w:cs="Calibri"/>
          <w:sz w:val="24"/>
          <w:szCs w:val="24"/>
          <w:lang w:eastAsia="en-US"/>
        </w:rPr>
        <w:t>Gıda sektörünün ve güvenilir gıdanın kazandığı değer</w:t>
      </w:r>
    </w:p>
    <w:p w:rsidR="00A4231A" w:rsidRPr="00CE6AF9" w:rsidRDefault="00A4231A" w:rsidP="00BF2E80">
      <w:pPr>
        <w:numPr>
          <w:ilvl w:val="0"/>
          <w:numId w:val="51"/>
        </w:numPr>
        <w:spacing w:after="200" w:line="276" w:lineRule="auto"/>
        <w:jc w:val="both"/>
        <w:rPr>
          <w:rFonts w:ascii="Calibri" w:eastAsia="Calibri" w:hAnsi="Calibri" w:cs="Calibri"/>
          <w:b/>
          <w:sz w:val="24"/>
          <w:szCs w:val="24"/>
          <w:lang w:eastAsia="en-US"/>
        </w:rPr>
      </w:pPr>
      <w:r w:rsidRPr="00CE6AF9">
        <w:rPr>
          <w:rFonts w:ascii="Calibri" w:eastAsia="Calibri" w:hAnsi="Calibri" w:cs="Calibri"/>
          <w:sz w:val="24"/>
          <w:szCs w:val="24"/>
          <w:lang w:eastAsia="en-US"/>
        </w:rPr>
        <w:t>Tarımsal Üretimde çeşitlenmenin kurumsal kapasiteyi arttırması</w:t>
      </w:r>
    </w:p>
    <w:p w:rsidR="00A4231A" w:rsidRPr="00CE6AF9" w:rsidRDefault="00A4231A" w:rsidP="00BF2E80">
      <w:pPr>
        <w:numPr>
          <w:ilvl w:val="0"/>
          <w:numId w:val="51"/>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KKYDP ve Kırsal turizmde ki artışın oluşturacağı potansiyel</w:t>
      </w:r>
    </w:p>
    <w:p w:rsidR="00A4231A" w:rsidRPr="00CE6AF9" w:rsidRDefault="003D41C1" w:rsidP="00BF2E80">
      <w:pPr>
        <w:numPr>
          <w:ilvl w:val="0"/>
          <w:numId w:val="51"/>
        </w:numPr>
        <w:spacing w:after="20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Özel sektör, STK</w:t>
      </w:r>
      <w:r w:rsidR="001B72E5" w:rsidRPr="00CE6AF9">
        <w:rPr>
          <w:rFonts w:ascii="Calibri" w:eastAsia="Calibri" w:hAnsi="Calibri" w:cs="Calibri"/>
          <w:sz w:val="24"/>
          <w:szCs w:val="24"/>
          <w:lang w:eastAsia="en-US"/>
        </w:rPr>
        <w:t xml:space="preserve">, Üniversiteler </w:t>
      </w:r>
      <w:r w:rsidR="00A4231A" w:rsidRPr="00CE6AF9">
        <w:rPr>
          <w:rFonts w:ascii="Calibri" w:eastAsia="Calibri" w:hAnsi="Calibri" w:cs="Calibri"/>
          <w:sz w:val="24"/>
          <w:szCs w:val="24"/>
          <w:lang w:eastAsia="en-US"/>
        </w:rPr>
        <w:t>ve Üretici birlikleriyle üretilen ortak projeler</w:t>
      </w:r>
    </w:p>
    <w:p w:rsidR="00A4231A" w:rsidRPr="00CE6AF9" w:rsidRDefault="00A4231A" w:rsidP="00BF2E80">
      <w:pPr>
        <w:numPr>
          <w:ilvl w:val="0"/>
          <w:numId w:val="51"/>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Tarımsal projelere verilen alternatif fon kaynaklarının artması</w:t>
      </w:r>
    </w:p>
    <w:p w:rsidR="00A4231A" w:rsidRPr="00CE6AF9" w:rsidRDefault="00A4231A" w:rsidP="00BF2E80">
      <w:pPr>
        <w:numPr>
          <w:ilvl w:val="0"/>
          <w:numId w:val="51"/>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Üreticide ilaç kullanımı ve toprak su kaynakları konusunda bilgi eksikliği</w:t>
      </w:r>
    </w:p>
    <w:p w:rsidR="00A4231A" w:rsidRPr="00CE6AF9" w:rsidRDefault="00A4231A" w:rsidP="00BF2E80">
      <w:pPr>
        <w:numPr>
          <w:ilvl w:val="0"/>
          <w:numId w:val="51"/>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Döner Sermaye gelirinde artış</w:t>
      </w:r>
    </w:p>
    <w:p w:rsidR="00A4231A" w:rsidRPr="00CE6AF9" w:rsidRDefault="00A4231A" w:rsidP="00A4231A">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 xml:space="preserve">Tehditler </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Yatırım bütçesindeki yetersizlikler</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Bütçe tahsilatıyla ilgili yaşanan belirsizlikler</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Tarım arazile</w:t>
      </w:r>
      <w:r w:rsidR="001B72E5" w:rsidRPr="00CE6AF9">
        <w:rPr>
          <w:rFonts w:ascii="Calibri" w:eastAsia="Calibri" w:hAnsi="Calibri" w:cs="Calibri"/>
          <w:sz w:val="24"/>
          <w:szCs w:val="24"/>
          <w:lang w:eastAsia="en-US"/>
        </w:rPr>
        <w:t>ri üzerinde tarım dışı kullanımına</w:t>
      </w:r>
      <w:r w:rsidRPr="00CE6AF9">
        <w:rPr>
          <w:rFonts w:ascii="Calibri" w:eastAsia="Calibri" w:hAnsi="Calibri" w:cs="Calibri"/>
          <w:sz w:val="24"/>
          <w:szCs w:val="24"/>
          <w:lang w:eastAsia="en-US"/>
        </w:rPr>
        <w:t xml:space="preserve"> yönelik talepler</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Demografik yapı değişikliklerinin yarattığı riskler</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Diğer Kamu kurumları ve belediyelerle yaşana koordinasyon/eşgüdüm sorunları</w:t>
      </w:r>
    </w:p>
    <w:p w:rsidR="00A4231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Üreticiye aktarılan desteklemelerin planlanan ekonomik katma değeri yaratmaması</w:t>
      </w:r>
    </w:p>
    <w:p w:rsidR="004710BA" w:rsidRPr="00CE6AF9" w:rsidRDefault="00A4231A" w:rsidP="00BF2E80">
      <w:pPr>
        <w:numPr>
          <w:ilvl w:val="0"/>
          <w:numId w:val="50"/>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Görev tanımlarının ve görev sınırlarının tam olarak belirlenememesi</w:t>
      </w:r>
    </w:p>
    <w:p w:rsidR="006C6A70" w:rsidRDefault="006C6A70" w:rsidP="00A4231A">
      <w:pPr>
        <w:ind w:right="140"/>
        <w:rPr>
          <w:rFonts w:ascii="Calibri" w:hAnsi="Calibri" w:cs="Calibri"/>
          <w:sz w:val="24"/>
          <w:szCs w:val="24"/>
        </w:rPr>
      </w:pPr>
    </w:p>
    <w:p w:rsidR="00074F44" w:rsidRPr="00CE6AF9" w:rsidRDefault="00074F44" w:rsidP="00A4231A">
      <w:pPr>
        <w:ind w:right="140"/>
        <w:rPr>
          <w:rFonts w:ascii="Calibri" w:hAnsi="Calibri" w:cs="Calibri"/>
          <w:sz w:val="24"/>
          <w:szCs w:val="24"/>
        </w:rPr>
      </w:pPr>
    </w:p>
    <w:p w:rsidR="002268CE" w:rsidRPr="00CE6AF9" w:rsidRDefault="002268CE">
      <w:pPr>
        <w:ind w:right="140"/>
        <w:rPr>
          <w:rFonts w:ascii="Calibri" w:hAnsi="Calibri" w:cs="Calibri"/>
          <w:b/>
          <w:sz w:val="24"/>
          <w:szCs w:val="24"/>
        </w:rPr>
      </w:pPr>
      <w:r w:rsidRPr="00CE6AF9">
        <w:rPr>
          <w:rFonts w:ascii="Calibri" w:hAnsi="Calibri" w:cs="Calibri"/>
          <w:b/>
          <w:sz w:val="24"/>
          <w:szCs w:val="24"/>
        </w:rPr>
        <w:lastRenderedPageBreak/>
        <w:t xml:space="preserve">4.1.2 </w:t>
      </w:r>
      <w:r w:rsidR="00725ED0" w:rsidRPr="00CE6AF9">
        <w:rPr>
          <w:rFonts w:ascii="Calibri" w:hAnsi="Calibri" w:cs="Calibri"/>
          <w:b/>
          <w:sz w:val="24"/>
          <w:szCs w:val="24"/>
        </w:rPr>
        <w:t>DIŞ HUSUSLAR</w:t>
      </w:r>
    </w:p>
    <w:p w:rsidR="002268CE" w:rsidRPr="00CE6AF9" w:rsidRDefault="002268CE">
      <w:pPr>
        <w:ind w:right="140"/>
        <w:rPr>
          <w:rFonts w:ascii="Calibri" w:hAnsi="Calibri" w:cs="Calibri"/>
          <w:sz w:val="24"/>
          <w:szCs w:val="24"/>
        </w:rPr>
      </w:pPr>
    </w:p>
    <w:p w:rsidR="002268CE" w:rsidRPr="00CE6AF9" w:rsidRDefault="002268CE" w:rsidP="002D3CA2">
      <w:pPr>
        <w:ind w:right="140"/>
        <w:jc w:val="both"/>
        <w:rPr>
          <w:rFonts w:ascii="Calibri" w:hAnsi="Calibri" w:cs="Calibri"/>
          <w:sz w:val="24"/>
          <w:szCs w:val="24"/>
        </w:rPr>
      </w:pPr>
      <w:r w:rsidRPr="00CE6AF9">
        <w:rPr>
          <w:rFonts w:ascii="Calibri" w:hAnsi="Calibri" w:cs="Calibri"/>
          <w:sz w:val="24"/>
          <w:szCs w:val="24"/>
        </w:rPr>
        <w:t>İl Müdürlüğümüz kontrolünde olmayan, hedeflere ulaşmada belirsizlik oluşturabilecek; ülkedeki ekonomik ve siyasi konjonktür</w:t>
      </w:r>
      <w:r w:rsidR="00EA6255" w:rsidRPr="00CE6AF9">
        <w:rPr>
          <w:rFonts w:ascii="Calibri" w:hAnsi="Calibri" w:cs="Calibri"/>
          <w:sz w:val="24"/>
          <w:szCs w:val="24"/>
        </w:rPr>
        <w:t>, dış ülkelerle olan ilişkiler</w:t>
      </w:r>
      <w:r w:rsidRPr="00CE6AF9">
        <w:rPr>
          <w:rFonts w:ascii="Calibri" w:hAnsi="Calibri" w:cs="Calibri"/>
          <w:sz w:val="24"/>
          <w:szCs w:val="24"/>
        </w:rPr>
        <w:t>,</w:t>
      </w:r>
      <w:r w:rsidR="00574FA1" w:rsidRPr="00CE6AF9">
        <w:rPr>
          <w:rFonts w:ascii="Calibri" w:hAnsi="Calibri" w:cs="Calibri"/>
          <w:sz w:val="24"/>
          <w:szCs w:val="24"/>
        </w:rPr>
        <w:t xml:space="preserve"> sosyolojik, dem</w:t>
      </w:r>
      <w:r w:rsidR="00B579FD" w:rsidRPr="00CE6AF9">
        <w:rPr>
          <w:rFonts w:ascii="Calibri" w:hAnsi="Calibri" w:cs="Calibri"/>
          <w:sz w:val="24"/>
          <w:szCs w:val="24"/>
        </w:rPr>
        <w:t>ografik</w:t>
      </w:r>
      <w:r w:rsidR="00574FA1" w:rsidRPr="00CE6AF9">
        <w:rPr>
          <w:rFonts w:ascii="Calibri" w:hAnsi="Calibri" w:cs="Calibri"/>
          <w:sz w:val="24"/>
          <w:szCs w:val="24"/>
        </w:rPr>
        <w:t xml:space="preserve">, faktörler, </w:t>
      </w:r>
      <w:r w:rsidRPr="00CE6AF9">
        <w:rPr>
          <w:rFonts w:ascii="Calibri" w:hAnsi="Calibri" w:cs="Calibri"/>
          <w:sz w:val="24"/>
          <w:szCs w:val="24"/>
        </w:rPr>
        <w:t>iklim şartları doğal afetler, siber saldırılar, kamu kurumları arasındaki</w:t>
      </w:r>
      <w:r w:rsidR="001E7DAA" w:rsidRPr="00CE6AF9">
        <w:rPr>
          <w:rFonts w:ascii="Calibri" w:hAnsi="Calibri" w:cs="Calibri"/>
          <w:sz w:val="24"/>
          <w:szCs w:val="24"/>
        </w:rPr>
        <w:t xml:space="preserve"> eş güdüm ve koordinasyon sorunları</w:t>
      </w:r>
      <w:r w:rsidRPr="00CE6AF9">
        <w:rPr>
          <w:rFonts w:ascii="Calibri" w:hAnsi="Calibri" w:cs="Calibri"/>
          <w:sz w:val="24"/>
          <w:szCs w:val="24"/>
        </w:rPr>
        <w:t xml:space="preserve">, mevzuatlar, hükümet programındaki öncelikler, bütçe yetersizliği vs. dış </w:t>
      </w:r>
      <w:r w:rsidR="00122479" w:rsidRPr="00CE6AF9">
        <w:rPr>
          <w:rFonts w:ascii="Calibri" w:hAnsi="Calibri" w:cs="Calibri"/>
          <w:sz w:val="24"/>
          <w:szCs w:val="24"/>
        </w:rPr>
        <w:t>hususlarımızı</w:t>
      </w:r>
      <w:r w:rsidRPr="00CE6AF9">
        <w:rPr>
          <w:rFonts w:ascii="Calibri" w:hAnsi="Calibri" w:cs="Calibri"/>
          <w:sz w:val="24"/>
          <w:szCs w:val="24"/>
        </w:rPr>
        <w:t xml:space="preserve"> oluşturmaktadır.</w:t>
      </w:r>
      <w:r w:rsidR="00122479" w:rsidRPr="00CE6AF9">
        <w:rPr>
          <w:rFonts w:ascii="Calibri" w:hAnsi="Calibri" w:cs="Calibri"/>
          <w:sz w:val="24"/>
          <w:szCs w:val="24"/>
        </w:rPr>
        <w:t xml:space="preserve"> Verilen hizmetleri ve kurumsal yapımızı etkileyen belli başlı dış hususlar şunlardır:</w:t>
      </w:r>
    </w:p>
    <w:p w:rsidR="002268CE" w:rsidRPr="00CE6AF9" w:rsidRDefault="002268CE">
      <w:pPr>
        <w:ind w:right="140"/>
        <w:rPr>
          <w:rFonts w:ascii="Calibri" w:hAnsi="Calibri" w:cs="Calibri"/>
          <w:sz w:val="24"/>
          <w:szCs w:val="24"/>
        </w:rPr>
      </w:pP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Hükümet programı</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Ekonomik durum (ulusal ve uluslararası)</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Diğer Kamu Kurum ve Kuruluşlarının düzenlemeleri</w:t>
      </w:r>
      <w:r w:rsidR="0002776C" w:rsidRPr="00CE6AF9">
        <w:rPr>
          <w:rFonts w:ascii="Calibri" w:hAnsi="Calibri" w:cs="Calibri"/>
          <w:sz w:val="24"/>
          <w:szCs w:val="24"/>
        </w:rPr>
        <w:tab/>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Politik faktörler</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Pazar payı</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Uluslararası düzenlemeler</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İklim ve çevre şartları</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İlgili tarafların (sivil toplum kuruluşları vb.) beklentileri</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Teknolojik gelişmeler</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Uluslararası rekabet</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 xml:space="preserve">Hızlı nüfus artışı, göçler, </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Doğal afetler</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Savaş, terör, güvenlik</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 xml:space="preserve">Turizm </w:t>
      </w:r>
    </w:p>
    <w:p w:rsidR="002268CE" w:rsidRPr="00CE6AF9" w:rsidRDefault="002268CE" w:rsidP="00BF2E80">
      <w:pPr>
        <w:numPr>
          <w:ilvl w:val="0"/>
          <w:numId w:val="49"/>
        </w:numPr>
        <w:ind w:right="140"/>
        <w:rPr>
          <w:rFonts w:ascii="Calibri" w:hAnsi="Calibri" w:cs="Calibri"/>
          <w:sz w:val="24"/>
          <w:szCs w:val="24"/>
        </w:rPr>
      </w:pPr>
      <w:r w:rsidRPr="00CE6AF9">
        <w:rPr>
          <w:rFonts w:ascii="Calibri" w:hAnsi="Calibri" w:cs="Calibri"/>
          <w:sz w:val="24"/>
          <w:szCs w:val="24"/>
        </w:rPr>
        <w:t xml:space="preserve">Üreticinin Eğitim düzeyi </w:t>
      </w:r>
    </w:p>
    <w:p w:rsidR="00A862DB" w:rsidRPr="00CE6AF9" w:rsidRDefault="00A862DB" w:rsidP="00A862DB">
      <w:pPr>
        <w:ind w:left="1080" w:right="140"/>
        <w:rPr>
          <w:rFonts w:ascii="Calibri" w:hAnsi="Calibri" w:cs="Calibri"/>
          <w:sz w:val="24"/>
          <w:szCs w:val="24"/>
        </w:rPr>
      </w:pPr>
    </w:p>
    <w:p w:rsidR="00A254DE" w:rsidRPr="00CE6AF9" w:rsidRDefault="00A254DE">
      <w:pPr>
        <w:ind w:right="140"/>
        <w:rPr>
          <w:rFonts w:ascii="Calibri" w:hAnsi="Calibri" w:cs="Calibri"/>
          <w:b/>
          <w:sz w:val="24"/>
          <w:szCs w:val="24"/>
        </w:rPr>
      </w:pPr>
    </w:p>
    <w:p w:rsidR="002268CE" w:rsidRPr="00CE6AF9" w:rsidRDefault="00725ED0">
      <w:pPr>
        <w:ind w:right="140"/>
        <w:rPr>
          <w:rFonts w:ascii="Calibri" w:hAnsi="Calibri" w:cs="Calibri"/>
          <w:b/>
          <w:sz w:val="24"/>
          <w:szCs w:val="24"/>
        </w:rPr>
      </w:pPr>
      <w:r w:rsidRPr="00CE6AF9">
        <w:rPr>
          <w:rFonts w:ascii="Calibri" w:hAnsi="Calibri" w:cs="Calibri"/>
          <w:b/>
          <w:sz w:val="24"/>
          <w:szCs w:val="24"/>
        </w:rPr>
        <w:t xml:space="preserve">4.2 </w:t>
      </w:r>
      <w:r w:rsidR="002268CE" w:rsidRPr="00CE6AF9">
        <w:rPr>
          <w:rFonts w:ascii="Calibri" w:hAnsi="Calibri" w:cs="Calibri"/>
          <w:b/>
          <w:sz w:val="24"/>
          <w:szCs w:val="24"/>
        </w:rPr>
        <w:t>İLGİLİ TARAFLARIN İHTİYAÇ VE BEKLENTİLERİ</w:t>
      </w:r>
    </w:p>
    <w:p w:rsidR="002268CE" w:rsidRPr="00CE6AF9" w:rsidRDefault="006D411E" w:rsidP="002D3CA2">
      <w:pPr>
        <w:spacing w:before="240"/>
        <w:ind w:right="140"/>
        <w:jc w:val="both"/>
        <w:rPr>
          <w:rFonts w:ascii="Calibri" w:hAnsi="Calibri" w:cs="Calibri"/>
          <w:sz w:val="24"/>
          <w:szCs w:val="24"/>
        </w:rPr>
      </w:pPr>
      <w:r w:rsidRPr="00CE6AF9">
        <w:rPr>
          <w:rFonts w:ascii="Calibri" w:hAnsi="Calibri" w:cs="Calibri"/>
          <w:sz w:val="24"/>
          <w:szCs w:val="24"/>
        </w:rPr>
        <w:t xml:space="preserve">İl Müdürlüğümüz çalışanlarının </w:t>
      </w:r>
      <w:r w:rsidR="00541874">
        <w:rPr>
          <w:rFonts w:ascii="Calibri" w:hAnsi="Calibri" w:cs="Calibri"/>
          <w:sz w:val="24"/>
          <w:szCs w:val="24"/>
        </w:rPr>
        <w:t>Gümüşhane</w:t>
      </w:r>
      <w:r w:rsidR="002268CE" w:rsidRPr="00CE6AF9">
        <w:rPr>
          <w:rFonts w:ascii="Calibri" w:hAnsi="Calibri" w:cs="Calibri"/>
          <w:sz w:val="24"/>
          <w:szCs w:val="24"/>
        </w:rPr>
        <w:t xml:space="preserve"> İl Gıda Tarım ve Hayvancılık Müdürlüğünün; hizmetlerini planlayıp yürütürken iç ve dış paydaşlarının şart ve beklentilerini göz önünde bulundurarak belirli periyodlar halinde iç ve dış payda</w:t>
      </w:r>
      <w:r w:rsidR="00122479" w:rsidRPr="00CE6AF9">
        <w:rPr>
          <w:rFonts w:ascii="Calibri" w:hAnsi="Calibri" w:cs="Calibri"/>
          <w:sz w:val="24"/>
          <w:szCs w:val="24"/>
        </w:rPr>
        <w:t>ş anketleri, toplantı ve hizmet alanlara yönelik eğitim yayım faaliyetleri</w:t>
      </w:r>
      <w:r w:rsidR="00A862DB" w:rsidRPr="00CE6AF9">
        <w:rPr>
          <w:rFonts w:ascii="Calibri" w:hAnsi="Calibri" w:cs="Calibri"/>
          <w:sz w:val="24"/>
          <w:szCs w:val="24"/>
        </w:rPr>
        <w:t>,</w:t>
      </w:r>
      <w:r w:rsidR="00122479" w:rsidRPr="00CE6AF9">
        <w:rPr>
          <w:rFonts w:ascii="Calibri" w:hAnsi="Calibri" w:cs="Calibri"/>
          <w:sz w:val="24"/>
          <w:szCs w:val="24"/>
        </w:rPr>
        <w:t xml:space="preserve"> </w:t>
      </w:r>
      <w:r w:rsidR="00A862DB" w:rsidRPr="00CE6AF9">
        <w:rPr>
          <w:rFonts w:ascii="Calibri" w:hAnsi="Calibri" w:cs="Calibri"/>
          <w:sz w:val="24"/>
          <w:szCs w:val="24"/>
        </w:rPr>
        <w:t xml:space="preserve">tarım fuarları, gıda tarım zirveleri ve ortak yapılan projelerle </w:t>
      </w:r>
      <w:r w:rsidR="00BD3F62" w:rsidRPr="00CE6AF9">
        <w:rPr>
          <w:rFonts w:ascii="Calibri" w:hAnsi="Calibri" w:cs="Calibri"/>
          <w:sz w:val="24"/>
          <w:szCs w:val="24"/>
        </w:rPr>
        <w:t xml:space="preserve">gözden geçirir. Çalışanlara yönelik yapılan iş analizleri ve çalışan memnuniyet anketleri ile aynı zamanda web sitemizde bulunan çalışan öneri/şikayet formu kullanılarak iç paydaş beklentileri belirlenir. </w:t>
      </w:r>
    </w:p>
    <w:p w:rsidR="00FF1627" w:rsidRPr="00CE6AF9" w:rsidRDefault="00FF1627">
      <w:pPr>
        <w:ind w:right="140"/>
        <w:rPr>
          <w:rFonts w:ascii="Calibri" w:hAnsi="Calibri" w:cs="Calibri"/>
          <w:b/>
          <w:sz w:val="24"/>
          <w:szCs w:val="24"/>
          <w:u w:val="single"/>
        </w:rPr>
      </w:pPr>
    </w:p>
    <w:p w:rsidR="0005225B" w:rsidRPr="008460EA" w:rsidRDefault="0005225B">
      <w:pPr>
        <w:ind w:right="140"/>
        <w:rPr>
          <w:rFonts w:ascii="Calibri" w:hAnsi="Calibri" w:cs="Calibri"/>
          <w:b/>
          <w:sz w:val="24"/>
          <w:szCs w:val="24"/>
        </w:rPr>
      </w:pPr>
      <w:r w:rsidRPr="008460EA">
        <w:rPr>
          <w:rFonts w:ascii="Calibri" w:hAnsi="Calibri" w:cs="Calibri"/>
          <w:b/>
          <w:sz w:val="24"/>
          <w:szCs w:val="24"/>
        </w:rPr>
        <w:t>İÇ PAYDAŞLAR</w:t>
      </w:r>
    </w:p>
    <w:p w:rsidR="006D411E" w:rsidRPr="00CE6AF9" w:rsidRDefault="006D411E">
      <w:pPr>
        <w:ind w:right="140"/>
        <w:rPr>
          <w:rFonts w:ascii="Calibri" w:hAnsi="Calibri" w:cs="Calibri"/>
          <w:b/>
          <w:sz w:val="24"/>
          <w:szCs w:val="24"/>
          <w:u w:val="single"/>
        </w:rPr>
      </w:pPr>
    </w:p>
    <w:p w:rsidR="00E01AEE" w:rsidRPr="00CE6AF9" w:rsidRDefault="00E01AEE" w:rsidP="00BF2E80">
      <w:pPr>
        <w:numPr>
          <w:ilvl w:val="0"/>
          <w:numId w:val="48"/>
        </w:numPr>
        <w:ind w:right="140"/>
        <w:rPr>
          <w:rFonts w:ascii="Calibri" w:hAnsi="Calibri" w:cs="Calibri"/>
          <w:sz w:val="24"/>
          <w:szCs w:val="24"/>
        </w:rPr>
      </w:pPr>
      <w:r w:rsidRPr="00CE6AF9">
        <w:rPr>
          <w:rFonts w:ascii="Calibri" w:hAnsi="Calibri" w:cs="Calibri"/>
          <w:sz w:val="24"/>
          <w:szCs w:val="24"/>
        </w:rPr>
        <w:t>İl Müdürlüğümüz</w:t>
      </w:r>
    </w:p>
    <w:p w:rsidR="00E01AEE" w:rsidRPr="00CE6AF9" w:rsidRDefault="00E01AEE" w:rsidP="00BF2E80">
      <w:pPr>
        <w:numPr>
          <w:ilvl w:val="0"/>
          <w:numId w:val="48"/>
        </w:numPr>
        <w:ind w:right="140"/>
        <w:rPr>
          <w:rFonts w:ascii="Calibri" w:hAnsi="Calibri" w:cs="Calibri"/>
          <w:sz w:val="24"/>
          <w:szCs w:val="24"/>
        </w:rPr>
      </w:pPr>
      <w:r w:rsidRPr="00CE6AF9">
        <w:rPr>
          <w:rFonts w:ascii="Calibri" w:hAnsi="Calibri" w:cs="Calibri"/>
          <w:sz w:val="24"/>
          <w:szCs w:val="24"/>
        </w:rPr>
        <w:t>İlçe Müdürlüklerimiz</w:t>
      </w:r>
    </w:p>
    <w:p w:rsidR="00E01AEE" w:rsidRPr="00CE6AF9" w:rsidRDefault="00E01AEE" w:rsidP="00BF2E80">
      <w:pPr>
        <w:numPr>
          <w:ilvl w:val="0"/>
          <w:numId w:val="48"/>
        </w:numPr>
        <w:ind w:right="140"/>
        <w:rPr>
          <w:rFonts w:ascii="Calibri" w:hAnsi="Calibri" w:cs="Calibri"/>
          <w:sz w:val="24"/>
          <w:szCs w:val="24"/>
        </w:rPr>
      </w:pPr>
      <w:r w:rsidRPr="00CE6AF9">
        <w:rPr>
          <w:rFonts w:ascii="Calibri" w:hAnsi="Calibri" w:cs="Calibri"/>
          <w:sz w:val="24"/>
          <w:szCs w:val="24"/>
        </w:rPr>
        <w:t xml:space="preserve">Merkez Hizmet Birimleri </w:t>
      </w:r>
      <w:r w:rsidR="00385E27" w:rsidRPr="00CE6AF9">
        <w:rPr>
          <w:rFonts w:ascii="Calibri" w:hAnsi="Calibri" w:cs="Calibri"/>
          <w:sz w:val="24"/>
          <w:szCs w:val="24"/>
        </w:rPr>
        <w:t xml:space="preserve"> </w:t>
      </w:r>
      <w:bookmarkStart w:id="24" w:name="_GoBack"/>
      <w:bookmarkEnd w:id="24"/>
    </w:p>
    <w:p w:rsidR="00E01AEE" w:rsidRPr="00CE6AF9" w:rsidRDefault="00E01AEE" w:rsidP="00BF2E80">
      <w:pPr>
        <w:numPr>
          <w:ilvl w:val="0"/>
          <w:numId w:val="48"/>
        </w:numPr>
        <w:ind w:right="140"/>
        <w:rPr>
          <w:rFonts w:ascii="Calibri" w:hAnsi="Calibri" w:cs="Calibri"/>
          <w:sz w:val="24"/>
          <w:szCs w:val="24"/>
        </w:rPr>
      </w:pPr>
      <w:r w:rsidRPr="00CE6AF9">
        <w:rPr>
          <w:rFonts w:ascii="Calibri" w:hAnsi="Calibri" w:cs="Calibri"/>
          <w:sz w:val="24"/>
          <w:szCs w:val="24"/>
        </w:rPr>
        <w:t>Diğer İl/İ</w:t>
      </w:r>
      <w:r w:rsidR="00385E27" w:rsidRPr="00CE6AF9">
        <w:rPr>
          <w:rFonts w:ascii="Calibri" w:hAnsi="Calibri" w:cs="Calibri"/>
          <w:sz w:val="24"/>
          <w:szCs w:val="24"/>
        </w:rPr>
        <w:t xml:space="preserve">lçe Müdürlükleri </w:t>
      </w:r>
    </w:p>
    <w:p w:rsidR="00E01AEE" w:rsidRPr="00CE6AF9" w:rsidRDefault="00BD3F62" w:rsidP="00BF2E80">
      <w:pPr>
        <w:numPr>
          <w:ilvl w:val="0"/>
          <w:numId w:val="48"/>
        </w:numPr>
        <w:ind w:right="140"/>
        <w:rPr>
          <w:rFonts w:ascii="Calibri" w:hAnsi="Calibri" w:cs="Calibri"/>
          <w:sz w:val="24"/>
          <w:szCs w:val="24"/>
        </w:rPr>
      </w:pPr>
      <w:r w:rsidRPr="00CE6AF9">
        <w:rPr>
          <w:rFonts w:ascii="Calibri" w:hAnsi="Calibri" w:cs="Calibri"/>
          <w:sz w:val="24"/>
          <w:szCs w:val="24"/>
        </w:rPr>
        <w:t xml:space="preserve">Bağlı </w:t>
      </w:r>
      <w:r w:rsidR="00E01AEE" w:rsidRPr="00CE6AF9">
        <w:rPr>
          <w:rFonts w:ascii="Calibri" w:hAnsi="Calibri" w:cs="Calibri"/>
          <w:sz w:val="24"/>
          <w:szCs w:val="24"/>
        </w:rPr>
        <w:t>K</w:t>
      </w:r>
      <w:r w:rsidR="00385E27" w:rsidRPr="00CE6AF9">
        <w:rPr>
          <w:rFonts w:ascii="Calibri" w:hAnsi="Calibri" w:cs="Calibri"/>
          <w:sz w:val="24"/>
          <w:szCs w:val="24"/>
        </w:rPr>
        <w:t xml:space="preserve">uruluş Müdürlüklerinde </w:t>
      </w:r>
    </w:p>
    <w:p w:rsidR="00E01AEE" w:rsidRPr="00CE6AF9" w:rsidRDefault="00E01AEE">
      <w:pPr>
        <w:ind w:right="140"/>
        <w:rPr>
          <w:rFonts w:ascii="Calibri" w:hAnsi="Calibri" w:cs="Calibri"/>
          <w:sz w:val="24"/>
          <w:szCs w:val="24"/>
        </w:rPr>
      </w:pPr>
    </w:p>
    <w:p w:rsidR="003D41C1" w:rsidRDefault="00385E27" w:rsidP="008460EA">
      <w:pPr>
        <w:ind w:right="140"/>
        <w:rPr>
          <w:rFonts w:ascii="Calibri" w:hAnsi="Calibri" w:cs="Calibri"/>
          <w:sz w:val="24"/>
          <w:szCs w:val="24"/>
        </w:rPr>
      </w:pPr>
      <w:r w:rsidRPr="00CE6AF9">
        <w:rPr>
          <w:rFonts w:ascii="Calibri" w:hAnsi="Calibri" w:cs="Calibri"/>
          <w:sz w:val="24"/>
          <w:szCs w:val="24"/>
        </w:rPr>
        <w:lastRenderedPageBreak/>
        <w:t>görev ya</w:t>
      </w:r>
      <w:r w:rsidR="00E01AEE" w:rsidRPr="00CE6AF9">
        <w:rPr>
          <w:rFonts w:ascii="Calibri" w:hAnsi="Calibri" w:cs="Calibri"/>
          <w:sz w:val="24"/>
          <w:szCs w:val="24"/>
        </w:rPr>
        <w:t>pan çalışanlar</w:t>
      </w:r>
      <w:r w:rsidR="00BD3F62" w:rsidRPr="00CE6AF9">
        <w:rPr>
          <w:rFonts w:ascii="Calibri" w:hAnsi="Calibri" w:cs="Calibri"/>
          <w:sz w:val="24"/>
          <w:szCs w:val="24"/>
        </w:rPr>
        <w:t xml:space="preserve"> ve </w:t>
      </w:r>
      <w:r w:rsidR="00C8088A" w:rsidRPr="00CE6AF9">
        <w:rPr>
          <w:rFonts w:ascii="Calibri" w:hAnsi="Calibri" w:cs="Calibri"/>
          <w:sz w:val="24"/>
          <w:szCs w:val="24"/>
        </w:rPr>
        <w:t>k</w:t>
      </w:r>
      <w:r w:rsidR="00BD3F62" w:rsidRPr="00CE6AF9">
        <w:rPr>
          <w:rFonts w:ascii="Calibri" w:hAnsi="Calibri" w:cs="Calibri"/>
          <w:sz w:val="24"/>
          <w:szCs w:val="24"/>
        </w:rPr>
        <w:t>uruluşlar</w:t>
      </w:r>
      <w:r w:rsidR="00E01AEE" w:rsidRPr="00CE6AF9">
        <w:rPr>
          <w:rFonts w:ascii="Calibri" w:hAnsi="Calibri" w:cs="Calibri"/>
          <w:sz w:val="24"/>
          <w:szCs w:val="24"/>
        </w:rPr>
        <w:t xml:space="preserve"> iç paydaşlarımız olarak tanımlanmıştır</w:t>
      </w:r>
      <w:r w:rsidRPr="00CE6AF9">
        <w:rPr>
          <w:rFonts w:ascii="Calibri" w:hAnsi="Calibri" w:cs="Calibri"/>
          <w:sz w:val="24"/>
          <w:szCs w:val="24"/>
        </w:rPr>
        <w:t>.</w:t>
      </w:r>
    </w:p>
    <w:p w:rsidR="008460EA" w:rsidRPr="008460EA" w:rsidRDefault="008460EA" w:rsidP="008460EA">
      <w:pPr>
        <w:ind w:right="140"/>
        <w:rPr>
          <w:rFonts w:ascii="Calibri" w:hAnsi="Calibri" w:cs="Calibri"/>
          <w:sz w:val="24"/>
          <w:szCs w:val="24"/>
        </w:rPr>
      </w:pPr>
    </w:p>
    <w:p w:rsidR="00A173FB" w:rsidRPr="00CE6AF9" w:rsidRDefault="00A173FB" w:rsidP="00A173FB">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 xml:space="preserve">İÇ </w:t>
      </w:r>
      <w:r w:rsidR="00B41CF9" w:rsidRPr="00CE6AF9">
        <w:rPr>
          <w:rFonts w:ascii="Calibri" w:eastAsia="Calibri" w:hAnsi="Calibri" w:cs="Calibri"/>
          <w:b/>
          <w:sz w:val="24"/>
          <w:szCs w:val="24"/>
          <w:lang w:eastAsia="en-US"/>
        </w:rPr>
        <w:t xml:space="preserve">PAYDAŞ </w:t>
      </w:r>
      <w:r w:rsidRPr="00CE6AF9">
        <w:rPr>
          <w:rFonts w:ascii="Calibri" w:eastAsia="Calibri" w:hAnsi="Calibri" w:cs="Calibri"/>
          <w:b/>
          <w:sz w:val="24"/>
          <w:szCs w:val="24"/>
          <w:lang w:eastAsia="en-US"/>
        </w:rPr>
        <w:t>BEKLENTİLER</w:t>
      </w:r>
      <w:r w:rsidR="00B41CF9" w:rsidRPr="00CE6AF9">
        <w:rPr>
          <w:rFonts w:ascii="Calibri" w:eastAsia="Calibri" w:hAnsi="Calibri" w:cs="Calibri"/>
          <w:b/>
          <w:sz w:val="24"/>
          <w:szCs w:val="24"/>
          <w:lang w:eastAsia="en-US"/>
        </w:rPr>
        <w:t>İ</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Kişisel gelişime katkı</w:t>
      </w:r>
      <w:r w:rsidR="00A254DE" w:rsidRPr="00CE6AF9">
        <w:rPr>
          <w:rFonts w:ascii="Calibri" w:eastAsia="Calibri" w:hAnsi="Calibri" w:cs="Calibri"/>
          <w:sz w:val="24"/>
          <w:szCs w:val="24"/>
          <w:lang w:eastAsia="en-US"/>
        </w:rPr>
        <w:t>da bulunulması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Personelin yaptığı işe olan yakın ilgi</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İl Müdürlüğünde fark yaratma</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İl Müdürlüğünün kurum olarak bilinirliği</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İş güvenliği</w:t>
      </w:r>
      <w:r w:rsidR="00A254DE" w:rsidRPr="00CE6AF9">
        <w:rPr>
          <w:rFonts w:ascii="Calibri" w:eastAsia="Calibri" w:hAnsi="Calibri" w:cs="Calibri"/>
          <w:sz w:val="24"/>
          <w:szCs w:val="24"/>
          <w:lang w:eastAsia="en-US"/>
        </w:rPr>
        <w:t>ne uygun olma</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İdarecilerin adil olması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Birim yöneticisinin kararlar alınırken çalışanların fikir ve önerilerini dikkate alması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Kurumda diğer birim çalışanlarıyla birlikte sıklıkla çalışılması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Çalışan olarak sosyal haklardan yararlanılması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Kurumda izin, hastalık izni, sosyal haklar vb politikalarda adil olunması</w:t>
      </w:r>
    </w:p>
    <w:p w:rsidR="00A173FB" w:rsidRPr="00CE6AF9" w:rsidRDefault="00A173FB"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 xml:space="preserve">Çalışma ortamının rahatlığı </w:t>
      </w:r>
    </w:p>
    <w:p w:rsidR="00E01AEE" w:rsidRPr="00CE6AF9" w:rsidRDefault="00723FB7" w:rsidP="00BF2E80">
      <w:pPr>
        <w:numPr>
          <w:ilvl w:val="0"/>
          <w:numId w:val="47"/>
        </w:num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İş yeri güvenliği</w:t>
      </w:r>
    </w:p>
    <w:p w:rsidR="0005225B" w:rsidRPr="00CE6AF9" w:rsidRDefault="0005225B" w:rsidP="00E01AEE">
      <w:pPr>
        <w:spacing w:after="200" w:line="276" w:lineRule="auto"/>
        <w:jc w:val="both"/>
        <w:rPr>
          <w:rFonts w:ascii="Calibri" w:eastAsia="Calibri" w:hAnsi="Calibri" w:cs="Calibri"/>
          <w:b/>
          <w:sz w:val="24"/>
          <w:szCs w:val="24"/>
          <w:lang w:eastAsia="en-US"/>
        </w:rPr>
      </w:pPr>
      <w:r w:rsidRPr="00CE6AF9">
        <w:rPr>
          <w:rFonts w:ascii="Calibri" w:eastAsia="Calibri" w:hAnsi="Calibri" w:cs="Calibri"/>
          <w:b/>
          <w:sz w:val="24"/>
          <w:szCs w:val="24"/>
          <w:lang w:eastAsia="en-US"/>
        </w:rPr>
        <w:t>DIŞ PAYDAŞLAR</w:t>
      </w:r>
    </w:p>
    <w:p w:rsidR="00385E27" w:rsidRPr="00CE6AF9" w:rsidRDefault="00385E27" w:rsidP="00E01AEE">
      <w:pPr>
        <w:spacing w:after="200" w:line="276" w:lineRule="auto"/>
        <w:jc w:val="both"/>
        <w:rPr>
          <w:rFonts w:ascii="Calibri" w:eastAsia="Calibri" w:hAnsi="Calibri" w:cs="Calibri"/>
          <w:sz w:val="24"/>
          <w:szCs w:val="24"/>
          <w:lang w:eastAsia="en-US"/>
        </w:rPr>
      </w:pPr>
      <w:r w:rsidRPr="00CE6AF9">
        <w:rPr>
          <w:rFonts w:ascii="Calibri" w:eastAsia="Calibri" w:hAnsi="Calibri" w:cs="Calibri"/>
          <w:sz w:val="24"/>
          <w:szCs w:val="24"/>
          <w:lang w:eastAsia="en-US"/>
        </w:rPr>
        <w:t xml:space="preserve">İl Müdürlüğümüzün </w:t>
      </w:r>
      <w:r w:rsidR="00E01AEE" w:rsidRPr="00CE6AF9">
        <w:rPr>
          <w:rFonts w:ascii="Calibri" w:eastAsia="Calibri" w:hAnsi="Calibri" w:cs="Calibri"/>
          <w:sz w:val="24"/>
          <w:szCs w:val="24"/>
          <w:lang w:eastAsia="en-US"/>
        </w:rPr>
        <w:t>iş birliği ve iletişim halinde olduğu paydaşlar</w:t>
      </w:r>
    </w:p>
    <w:p w:rsidR="0005225B" w:rsidRPr="00CE6AF9" w:rsidRDefault="0005225B" w:rsidP="00BF2E80">
      <w:pPr>
        <w:numPr>
          <w:ilvl w:val="1"/>
          <w:numId w:val="46"/>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Üreticiler, Hizmet Alanlar</w:t>
      </w:r>
    </w:p>
    <w:p w:rsidR="0005225B" w:rsidRPr="00CE6AF9" w:rsidRDefault="0005225B" w:rsidP="00BF2E80">
      <w:pPr>
        <w:numPr>
          <w:ilvl w:val="1"/>
          <w:numId w:val="46"/>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Nihai tüketiciler,</w:t>
      </w:r>
    </w:p>
    <w:p w:rsidR="00E01AEE" w:rsidRPr="00CE6AF9" w:rsidRDefault="00E01AEE" w:rsidP="00BF2E80">
      <w:pPr>
        <w:numPr>
          <w:ilvl w:val="1"/>
          <w:numId w:val="46"/>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Kamu Kurumları</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Bankalar,</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Bakanlıklar ve Bağlı Kuruluşlar</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Meslek Odaları</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Belediyeler</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lastRenderedPageBreak/>
        <w:t>Sivil Toplum Kuruluşları</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Üniversiteler</w:t>
      </w:r>
    </w:p>
    <w:p w:rsidR="0005225B" w:rsidRPr="00CE6AF9" w:rsidRDefault="008E2B06" w:rsidP="00BF2E80">
      <w:pPr>
        <w:numPr>
          <w:ilvl w:val="1"/>
          <w:numId w:val="45"/>
        </w:numPr>
        <w:spacing w:after="200" w:line="276" w:lineRule="auto"/>
        <w:ind w:hanging="1734"/>
        <w:jc w:val="both"/>
        <w:rPr>
          <w:rFonts w:ascii="Calibri" w:eastAsia="Calibri" w:hAnsi="Calibri" w:cs="Calibri"/>
          <w:sz w:val="24"/>
          <w:szCs w:val="24"/>
          <w:lang w:eastAsia="en-US"/>
        </w:rPr>
      </w:pPr>
      <w:r>
        <w:rPr>
          <w:rFonts w:ascii="Calibri" w:eastAsia="Calibri" w:hAnsi="Calibri" w:cs="Calibri"/>
          <w:sz w:val="24"/>
          <w:szCs w:val="24"/>
          <w:lang w:eastAsia="en-US"/>
        </w:rPr>
        <w:t>Koopera</w:t>
      </w:r>
      <w:r w:rsidR="0005225B" w:rsidRPr="00CE6AF9">
        <w:rPr>
          <w:rFonts w:ascii="Calibri" w:eastAsia="Calibri" w:hAnsi="Calibri" w:cs="Calibri"/>
          <w:sz w:val="24"/>
          <w:szCs w:val="24"/>
          <w:lang w:eastAsia="en-US"/>
        </w:rPr>
        <w:t>tifler,</w:t>
      </w:r>
      <w:r w:rsidR="00385E27" w:rsidRPr="00CE6AF9">
        <w:rPr>
          <w:rFonts w:ascii="Calibri" w:eastAsia="Calibri" w:hAnsi="Calibri" w:cs="Calibri"/>
          <w:sz w:val="24"/>
          <w:szCs w:val="24"/>
          <w:lang w:eastAsia="en-US"/>
        </w:rPr>
        <w:t xml:space="preserve"> </w:t>
      </w:r>
      <w:r w:rsidR="0005225B" w:rsidRPr="00CE6AF9">
        <w:rPr>
          <w:rFonts w:ascii="Calibri" w:eastAsia="Calibri" w:hAnsi="Calibri" w:cs="Calibri"/>
          <w:sz w:val="24"/>
          <w:szCs w:val="24"/>
          <w:lang w:eastAsia="en-US"/>
        </w:rPr>
        <w:t>Birlikler</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Medya Kuruluşları</w:t>
      </w:r>
    </w:p>
    <w:p w:rsidR="0005225B" w:rsidRPr="00CE6AF9" w:rsidRDefault="0005225B" w:rsidP="00BF2E80">
      <w:pPr>
        <w:numPr>
          <w:ilvl w:val="1"/>
          <w:numId w:val="45"/>
        </w:numPr>
        <w:spacing w:after="200" w:line="276" w:lineRule="auto"/>
        <w:ind w:hanging="1734"/>
        <w:jc w:val="both"/>
        <w:rPr>
          <w:rFonts w:ascii="Calibri" w:eastAsia="Calibri" w:hAnsi="Calibri" w:cs="Calibri"/>
          <w:sz w:val="24"/>
          <w:szCs w:val="24"/>
          <w:lang w:eastAsia="en-US"/>
        </w:rPr>
      </w:pPr>
      <w:r w:rsidRPr="00CE6AF9">
        <w:rPr>
          <w:rFonts w:ascii="Calibri" w:eastAsia="Calibri" w:hAnsi="Calibri" w:cs="Calibri"/>
          <w:sz w:val="24"/>
          <w:szCs w:val="24"/>
          <w:lang w:eastAsia="en-US"/>
        </w:rPr>
        <w:t>TSE</w:t>
      </w:r>
    </w:p>
    <w:p w:rsidR="0005225B" w:rsidRPr="00B20930" w:rsidRDefault="00B20930" w:rsidP="00B20930">
      <w:pPr>
        <w:spacing w:after="200" w:line="276" w:lineRule="auto"/>
        <w:jc w:val="both"/>
        <w:rPr>
          <w:rFonts w:ascii="Calibri" w:eastAsia="Calibri" w:hAnsi="Calibri" w:cs="Calibri"/>
          <w:sz w:val="24"/>
          <w:szCs w:val="24"/>
          <w:lang w:eastAsia="en-US"/>
        </w:rPr>
      </w:pPr>
      <w:r>
        <w:rPr>
          <w:rFonts w:ascii="Calibri" w:eastAsia="Calibri" w:hAnsi="Calibri" w:cs="Calibri"/>
          <w:sz w:val="24"/>
          <w:szCs w:val="24"/>
          <w:lang w:eastAsia="en-US"/>
        </w:rPr>
        <w:t>vb. şeklinde tanımlanmıştır.</w:t>
      </w:r>
    </w:p>
    <w:p w:rsidR="0026577E" w:rsidRPr="00CE6AF9" w:rsidRDefault="00E01AEE" w:rsidP="0026577E">
      <w:pPr>
        <w:pStyle w:val="Balk1"/>
        <w:rPr>
          <w:rFonts w:ascii="Calibri" w:hAnsi="Calibri" w:cs="Calibri"/>
          <w:b/>
          <w:szCs w:val="24"/>
        </w:rPr>
      </w:pPr>
      <w:r w:rsidRPr="00CE6AF9">
        <w:rPr>
          <w:rFonts w:ascii="Calibri" w:hAnsi="Calibri" w:cs="Calibri"/>
          <w:b/>
          <w:szCs w:val="24"/>
        </w:rPr>
        <w:t xml:space="preserve">      </w:t>
      </w:r>
      <w:r w:rsidR="00D73426" w:rsidRPr="00CE6AF9">
        <w:rPr>
          <w:rFonts w:ascii="Calibri" w:hAnsi="Calibri" w:cs="Calibri"/>
          <w:b/>
          <w:szCs w:val="24"/>
        </w:rPr>
        <w:t xml:space="preserve">DIŞ </w:t>
      </w:r>
      <w:r w:rsidR="00B41CF9" w:rsidRPr="00CE6AF9">
        <w:rPr>
          <w:rFonts w:ascii="Calibri" w:hAnsi="Calibri" w:cs="Calibri"/>
          <w:b/>
          <w:szCs w:val="24"/>
        </w:rPr>
        <w:t xml:space="preserve">PAYDAŞ </w:t>
      </w:r>
      <w:r w:rsidR="00D73426" w:rsidRPr="00CE6AF9">
        <w:rPr>
          <w:rFonts w:ascii="Calibri" w:hAnsi="Calibri" w:cs="Calibri"/>
          <w:b/>
          <w:szCs w:val="24"/>
        </w:rPr>
        <w:t>BEKLENTİLER</w:t>
      </w:r>
      <w:r w:rsidR="00B41CF9" w:rsidRPr="00CE6AF9">
        <w:rPr>
          <w:rFonts w:ascii="Calibri" w:hAnsi="Calibri" w:cs="Calibri"/>
          <w:b/>
          <w:szCs w:val="24"/>
        </w:rPr>
        <w:t>İ</w:t>
      </w:r>
    </w:p>
    <w:p w:rsidR="00A173FB" w:rsidRPr="00CE6AF9" w:rsidRDefault="00A173FB" w:rsidP="00A173FB">
      <w:pPr>
        <w:ind w:right="140"/>
        <w:rPr>
          <w:rFonts w:ascii="Calibri" w:hAnsi="Calibri" w:cs="Calibri"/>
          <w:sz w:val="24"/>
          <w:szCs w:val="24"/>
        </w:rPr>
      </w:pPr>
    </w:p>
    <w:p w:rsidR="00723FB7" w:rsidRPr="00CE6AF9" w:rsidRDefault="00723FB7" w:rsidP="00BF2E80">
      <w:pPr>
        <w:pStyle w:val="AltKonuBal1"/>
        <w:numPr>
          <w:ilvl w:val="0"/>
          <w:numId w:val="44"/>
        </w:numPr>
        <w:jc w:val="both"/>
        <w:rPr>
          <w:rFonts w:ascii="Calibri" w:hAnsi="Calibri" w:cs="Calibri"/>
        </w:rPr>
      </w:pPr>
      <w:r w:rsidRPr="00CE6AF9">
        <w:rPr>
          <w:rFonts w:ascii="Calibri" w:hAnsi="Calibri" w:cs="Calibri"/>
        </w:rPr>
        <w:t>Güvenilir gıda</w:t>
      </w:r>
    </w:p>
    <w:p w:rsidR="00723FB7" w:rsidRPr="00CE6AF9" w:rsidRDefault="00723FB7" w:rsidP="00BF2E80">
      <w:pPr>
        <w:pStyle w:val="AltKonuBal1"/>
        <w:numPr>
          <w:ilvl w:val="0"/>
          <w:numId w:val="44"/>
        </w:numPr>
        <w:jc w:val="both"/>
        <w:rPr>
          <w:rFonts w:ascii="Calibri" w:hAnsi="Calibri" w:cs="Calibri"/>
        </w:rPr>
      </w:pPr>
      <w:r w:rsidRPr="00CE6AF9">
        <w:rPr>
          <w:rFonts w:ascii="Calibri" w:hAnsi="Calibri" w:cs="Calibri"/>
        </w:rPr>
        <w:t>İş ve işlemlerde</w:t>
      </w:r>
      <w:r w:rsidR="00D73426" w:rsidRPr="00CE6AF9">
        <w:rPr>
          <w:rFonts w:ascii="Calibri" w:hAnsi="Calibri" w:cs="Calibri"/>
        </w:rPr>
        <w:t xml:space="preserve"> hız</w:t>
      </w:r>
      <w:r w:rsidRPr="00CE6AF9">
        <w:rPr>
          <w:rFonts w:ascii="Calibri" w:hAnsi="Calibri" w:cs="Calibri"/>
        </w:rPr>
        <w:t xml:space="preserve"> </w:t>
      </w:r>
    </w:p>
    <w:p w:rsidR="00A173FB" w:rsidRPr="00CE6AF9" w:rsidRDefault="00A173FB" w:rsidP="00BF2E80">
      <w:pPr>
        <w:pStyle w:val="AltKonuBal1"/>
        <w:numPr>
          <w:ilvl w:val="0"/>
          <w:numId w:val="44"/>
        </w:numPr>
        <w:jc w:val="both"/>
        <w:rPr>
          <w:rFonts w:ascii="Calibri" w:hAnsi="Calibri" w:cs="Calibri"/>
        </w:rPr>
      </w:pPr>
      <w:r w:rsidRPr="00CE6AF9">
        <w:rPr>
          <w:rFonts w:ascii="Calibri" w:hAnsi="Calibri" w:cs="Calibri"/>
        </w:rPr>
        <w:t>Park yeri</w:t>
      </w:r>
      <w:r w:rsidR="00D73426" w:rsidRPr="00CE6AF9">
        <w:rPr>
          <w:rFonts w:ascii="Calibri" w:hAnsi="Calibri" w:cs="Calibri"/>
        </w:rPr>
        <w:t>,</w:t>
      </w:r>
      <w:r w:rsidRPr="00CE6AF9">
        <w:rPr>
          <w:rFonts w:ascii="Calibri" w:hAnsi="Calibri" w:cs="Calibri"/>
        </w:rPr>
        <w:t xml:space="preserve"> otopark</w:t>
      </w:r>
    </w:p>
    <w:p w:rsidR="00A173FB" w:rsidRPr="00CE6AF9" w:rsidRDefault="00A173FB" w:rsidP="00BF2E80">
      <w:pPr>
        <w:pStyle w:val="AltKonuBal1"/>
        <w:numPr>
          <w:ilvl w:val="0"/>
          <w:numId w:val="44"/>
        </w:numPr>
        <w:jc w:val="both"/>
        <w:rPr>
          <w:rFonts w:ascii="Calibri" w:hAnsi="Calibri" w:cs="Calibri"/>
        </w:rPr>
      </w:pPr>
      <w:r w:rsidRPr="00CE6AF9">
        <w:rPr>
          <w:rFonts w:ascii="Calibri" w:hAnsi="Calibri" w:cs="Calibri"/>
        </w:rPr>
        <w:t>Enge</w:t>
      </w:r>
      <w:r w:rsidR="00723FB7" w:rsidRPr="00CE6AF9">
        <w:rPr>
          <w:rFonts w:ascii="Calibri" w:hAnsi="Calibri" w:cs="Calibri"/>
        </w:rPr>
        <w:t>l</w:t>
      </w:r>
      <w:r w:rsidRPr="00CE6AF9">
        <w:rPr>
          <w:rFonts w:ascii="Calibri" w:hAnsi="Calibri" w:cs="Calibri"/>
        </w:rPr>
        <w:t>lilere yönelik düzenlemeler</w:t>
      </w:r>
    </w:p>
    <w:p w:rsidR="00A173FB" w:rsidRPr="00CE6AF9" w:rsidRDefault="00A173FB" w:rsidP="00BF2E80">
      <w:pPr>
        <w:pStyle w:val="AltKonuBal1"/>
        <w:numPr>
          <w:ilvl w:val="0"/>
          <w:numId w:val="44"/>
        </w:numPr>
        <w:jc w:val="both"/>
        <w:rPr>
          <w:rFonts w:ascii="Calibri" w:hAnsi="Calibri" w:cs="Calibri"/>
        </w:rPr>
      </w:pPr>
      <w:r w:rsidRPr="00CE6AF9">
        <w:rPr>
          <w:rFonts w:ascii="Calibri" w:hAnsi="Calibri" w:cs="Calibri"/>
        </w:rPr>
        <w:t>Şikayet bildirimi</w:t>
      </w:r>
    </w:p>
    <w:p w:rsidR="00A173FB" w:rsidRPr="00CE6AF9" w:rsidRDefault="00A173FB" w:rsidP="00BF2E80">
      <w:pPr>
        <w:pStyle w:val="AltKonuBal1"/>
        <w:numPr>
          <w:ilvl w:val="0"/>
          <w:numId w:val="44"/>
        </w:numPr>
        <w:jc w:val="both"/>
        <w:rPr>
          <w:rFonts w:ascii="Calibri" w:hAnsi="Calibri" w:cs="Calibri"/>
        </w:rPr>
      </w:pPr>
      <w:r w:rsidRPr="00CE6AF9">
        <w:rPr>
          <w:rFonts w:ascii="Calibri" w:hAnsi="Calibri" w:cs="Calibri"/>
        </w:rPr>
        <w:t>Başvuru işlemleri</w:t>
      </w:r>
    </w:p>
    <w:p w:rsidR="00A173FB" w:rsidRPr="00CE6AF9" w:rsidRDefault="00B41CF9" w:rsidP="00BF2E80">
      <w:pPr>
        <w:pStyle w:val="AltKonuBal1"/>
        <w:numPr>
          <w:ilvl w:val="0"/>
          <w:numId w:val="44"/>
        </w:numPr>
        <w:jc w:val="both"/>
        <w:rPr>
          <w:rFonts w:ascii="Calibri" w:hAnsi="Calibri" w:cs="Calibri"/>
        </w:rPr>
      </w:pPr>
      <w:r w:rsidRPr="00CE6AF9">
        <w:rPr>
          <w:rFonts w:ascii="Calibri" w:hAnsi="Calibri" w:cs="Calibri"/>
        </w:rPr>
        <w:t>İl M</w:t>
      </w:r>
      <w:r w:rsidR="00A173FB" w:rsidRPr="00CE6AF9">
        <w:rPr>
          <w:rFonts w:ascii="Calibri" w:hAnsi="Calibri" w:cs="Calibri"/>
        </w:rPr>
        <w:t>üdürlüğü yetkilile</w:t>
      </w:r>
      <w:r w:rsidR="00723FB7" w:rsidRPr="00CE6AF9">
        <w:rPr>
          <w:rFonts w:ascii="Calibri" w:hAnsi="Calibri" w:cs="Calibri"/>
        </w:rPr>
        <w:t>r</w:t>
      </w:r>
      <w:r w:rsidR="00A173FB" w:rsidRPr="00CE6AF9">
        <w:rPr>
          <w:rFonts w:ascii="Calibri" w:hAnsi="Calibri" w:cs="Calibri"/>
        </w:rPr>
        <w:t>ine ulaşılabilirlik</w:t>
      </w:r>
    </w:p>
    <w:p w:rsidR="00A173FB" w:rsidRPr="00CE6AF9" w:rsidRDefault="00A173FB" w:rsidP="00BF2E80">
      <w:pPr>
        <w:pStyle w:val="AltKonuBal1"/>
        <w:numPr>
          <w:ilvl w:val="0"/>
          <w:numId w:val="44"/>
        </w:numPr>
        <w:jc w:val="both"/>
        <w:rPr>
          <w:rFonts w:ascii="Calibri" w:hAnsi="Calibri" w:cs="Calibri"/>
        </w:rPr>
      </w:pPr>
      <w:r w:rsidRPr="00CE6AF9">
        <w:rPr>
          <w:rFonts w:ascii="Calibri" w:hAnsi="Calibri" w:cs="Calibri"/>
        </w:rPr>
        <w:t>Vatandaş şikayetlerin</w:t>
      </w:r>
      <w:r w:rsidR="00723FB7" w:rsidRPr="00CE6AF9">
        <w:rPr>
          <w:rFonts w:ascii="Calibri" w:hAnsi="Calibri" w:cs="Calibri"/>
        </w:rPr>
        <w:t>i</w:t>
      </w:r>
      <w:r w:rsidRPr="00CE6AF9">
        <w:rPr>
          <w:rFonts w:ascii="Calibri" w:hAnsi="Calibri" w:cs="Calibri"/>
        </w:rPr>
        <w:t>n çözülm</w:t>
      </w:r>
      <w:r w:rsidR="00723FB7" w:rsidRPr="00CE6AF9">
        <w:rPr>
          <w:rFonts w:ascii="Calibri" w:hAnsi="Calibri" w:cs="Calibri"/>
        </w:rPr>
        <w:t>e</w:t>
      </w:r>
      <w:r w:rsidRPr="00CE6AF9">
        <w:rPr>
          <w:rFonts w:ascii="Calibri" w:hAnsi="Calibri" w:cs="Calibri"/>
        </w:rPr>
        <w:t>si</w:t>
      </w:r>
    </w:p>
    <w:p w:rsidR="00D73426" w:rsidRPr="00CE6AF9" w:rsidRDefault="00A173FB" w:rsidP="00BF2E80">
      <w:pPr>
        <w:pStyle w:val="AltKonuBal1"/>
        <w:numPr>
          <w:ilvl w:val="0"/>
          <w:numId w:val="44"/>
        </w:numPr>
        <w:jc w:val="both"/>
        <w:rPr>
          <w:rFonts w:ascii="Calibri" w:hAnsi="Calibri" w:cs="Calibri"/>
        </w:rPr>
      </w:pPr>
      <w:r w:rsidRPr="00CE6AF9">
        <w:rPr>
          <w:rFonts w:ascii="Calibri" w:hAnsi="Calibri" w:cs="Calibri"/>
        </w:rPr>
        <w:t>İstek ve şikayetlere geri dönüş</w:t>
      </w:r>
      <w:r w:rsidR="003D41C1">
        <w:rPr>
          <w:rFonts w:ascii="Calibri" w:hAnsi="Calibri" w:cs="Calibri"/>
        </w:rPr>
        <w:t xml:space="preserve"> p</w:t>
      </w:r>
      <w:r w:rsidR="00D73426" w:rsidRPr="00CE6AF9">
        <w:rPr>
          <w:rFonts w:ascii="Calibri" w:hAnsi="Calibri" w:cs="Calibri"/>
        </w:rPr>
        <w:t>aydaşlarla işbirliği</w:t>
      </w:r>
    </w:p>
    <w:p w:rsidR="00D73426" w:rsidRPr="00CE6AF9" w:rsidRDefault="00BD3F62" w:rsidP="00BF2E80">
      <w:pPr>
        <w:pStyle w:val="AltKonuBal1"/>
        <w:numPr>
          <w:ilvl w:val="0"/>
          <w:numId w:val="44"/>
        </w:numPr>
        <w:jc w:val="both"/>
        <w:rPr>
          <w:rFonts w:ascii="Calibri" w:hAnsi="Calibri" w:cs="Calibri"/>
        </w:rPr>
      </w:pPr>
      <w:r w:rsidRPr="00CE6AF9">
        <w:rPr>
          <w:rFonts w:ascii="Calibri" w:hAnsi="Calibri" w:cs="Calibri"/>
        </w:rPr>
        <w:t xml:space="preserve">Hizmet alana yönelik </w:t>
      </w:r>
      <w:r w:rsidR="00F129A9" w:rsidRPr="00CE6AF9">
        <w:rPr>
          <w:rFonts w:ascii="Calibri" w:hAnsi="Calibri" w:cs="Calibri"/>
        </w:rPr>
        <w:t>ç</w:t>
      </w:r>
      <w:r w:rsidR="00D73426" w:rsidRPr="00CE6AF9">
        <w:rPr>
          <w:rFonts w:ascii="Calibri" w:hAnsi="Calibri" w:cs="Calibri"/>
        </w:rPr>
        <w:t>özüme odaklı yaklaşım</w:t>
      </w:r>
    </w:p>
    <w:p w:rsidR="00D73426" w:rsidRPr="00CE6AF9" w:rsidRDefault="00D73426" w:rsidP="00BF2E80">
      <w:pPr>
        <w:pStyle w:val="AltKonuBal1"/>
        <w:numPr>
          <w:ilvl w:val="0"/>
          <w:numId w:val="44"/>
        </w:numPr>
        <w:jc w:val="both"/>
        <w:rPr>
          <w:rFonts w:ascii="Calibri" w:hAnsi="Calibri" w:cs="Calibri"/>
        </w:rPr>
      </w:pPr>
      <w:r w:rsidRPr="00CE6AF9">
        <w:rPr>
          <w:rFonts w:ascii="Calibri" w:hAnsi="Calibri" w:cs="Calibri"/>
        </w:rPr>
        <w:t>Halkın problemlerine çözüm üretmek</w:t>
      </w:r>
    </w:p>
    <w:p w:rsidR="00D73426" w:rsidRPr="00CE6AF9" w:rsidRDefault="00BD3F62" w:rsidP="00BF2E80">
      <w:pPr>
        <w:pStyle w:val="AltKonuBal1"/>
        <w:numPr>
          <w:ilvl w:val="0"/>
          <w:numId w:val="44"/>
        </w:numPr>
        <w:jc w:val="both"/>
        <w:rPr>
          <w:rFonts w:ascii="Calibri" w:hAnsi="Calibri" w:cs="Calibri"/>
        </w:rPr>
      </w:pPr>
      <w:r w:rsidRPr="00CE6AF9">
        <w:rPr>
          <w:rFonts w:ascii="Calibri" w:hAnsi="Calibri" w:cs="Calibri"/>
        </w:rPr>
        <w:t>Kurumun Yenilikçi/yaratıcı fikirlere açık olması</w:t>
      </w:r>
    </w:p>
    <w:p w:rsidR="00D73426" w:rsidRPr="00CE6AF9" w:rsidRDefault="00D73426" w:rsidP="00BF2E80">
      <w:pPr>
        <w:pStyle w:val="AltKonuBal1"/>
        <w:numPr>
          <w:ilvl w:val="0"/>
          <w:numId w:val="44"/>
        </w:numPr>
        <w:jc w:val="both"/>
        <w:rPr>
          <w:rFonts w:ascii="Calibri" w:hAnsi="Calibri" w:cs="Calibri"/>
        </w:rPr>
      </w:pPr>
      <w:r w:rsidRPr="00CE6AF9">
        <w:rPr>
          <w:rFonts w:ascii="Calibri" w:hAnsi="Calibri" w:cs="Calibri"/>
        </w:rPr>
        <w:t>Çalışkan/dinamik olmak</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Şeffaf hesap veren bir kurum</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Toplumsal sosyal yaşama katkı sunabilir olmak</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Paydaşların görüşlerini ifade edebilecekleri ortamların ol</w:t>
      </w:r>
      <w:r w:rsidR="00E2621F" w:rsidRPr="00CE6AF9">
        <w:rPr>
          <w:rFonts w:ascii="Calibri" w:hAnsi="Calibri" w:cs="Calibri"/>
        </w:rPr>
        <w:t>u</w:t>
      </w:r>
      <w:r w:rsidRPr="00CE6AF9">
        <w:rPr>
          <w:rFonts w:ascii="Calibri" w:hAnsi="Calibri" w:cs="Calibri"/>
        </w:rPr>
        <w:t>şmasını sağlamak</w:t>
      </w:r>
    </w:p>
    <w:p w:rsidR="00EA4DC4" w:rsidRPr="00CE6AF9" w:rsidRDefault="000F3F74" w:rsidP="00BF2E80">
      <w:pPr>
        <w:pStyle w:val="AltKonuBal1"/>
        <w:numPr>
          <w:ilvl w:val="0"/>
          <w:numId w:val="44"/>
        </w:numPr>
        <w:jc w:val="both"/>
        <w:rPr>
          <w:rFonts w:ascii="Calibri" w:hAnsi="Calibri" w:cs="Calibri"/>
        </w:rPr>
      </w:pPr>
      <w:r w:rsidRPr="00CE6AF9">
        <w:rPr>
          <w:rFonts w:ascii="Calibri" w:hAnsi="Calibri" w:cs="Calibri"/>
        </w:rPr>
        <w:t>Diğer kurum</w:t>
      </w:r>
      <w:r w:rsidR="00EA4DC4" w:rsidRPr="00CE6AF9">
        <w:rPr>
          <w:rFonts w:ascii="Calibri" w:hAnsi="Calibri" w:cs="Calibri"/>
        </w:rPr>
        <w:t xml:space="preserve"> kişilerle iletişim kurmada başarılı olmak</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Gerektiğinde kamuoyu ile bilgi paylaşan bir kurum olmak</w:t>
      </w:r>
    </w:p>
    <w:p w:rsidR="00EA4DC4" w:rsidRPr="00CE6AF9" w:rsidRDefault="00E2621F" w:rsidP="00BF2E80">
      <w:pPr>
        <w:pStyle w:val="AltKonuBal1"/>
        <w:numPr>
          <w:ilvl w:val="0"/>
          <w:numId w:val="44"/>
        </w:numPr>
        <w:jc w:val="both"/>
        <w:rPr>
          <w:rFonts w:ascii="Calibri" w:hAnsi="Calibri" w:cs="Calibri"/>
        </w:rPr>
      </w:pPr>
      <w:r w:rsidRPr="00CE6AF9">
        <w:rPr>
          <w:rFonts w:ascii="Calibri" w:hAnsi="Calibri" w:cs="Calibri"/>
        </w:rPr>
        <w:t xml:space="preserve">Değişen koşullara uyum sağlama </w:t>
      </w:r>
      <w:r w:rsidR="00EA4DC4" w:rsidRPr="00CE6AF9">
        <w:rPr>
          <w:rFonts w:ascii="Calibri" w:hAnsi="Calibri" w:cs="Calibri"/>
        </w:rPr>
        <w:t>konusunda başarılı olmak</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Karşılıklı işbirliği</w:t>
      </w:r>
    </w:p>
    <w:p w:rsidR="00EA4DC4" w:rsidRPr="00CE6AF9" w:rsidRDefault="00EA4DC4" w:rsidP="00BF2E80">
      <w:pPr>
        <w:pStyle w:val="AltKonuBal1"/>
        <w:numPr>
          <w:ilvl w:val="0"/>
          <w:numId w:val="44"/>
        </w:numPr>
        <w:jc w:val="both"/>
        <w:rPr>
          <w:rFonts w:ascii="Calibri" w:hAnsi="Calibri" w:cs="Calibri"/>
        </w:rPr>
      </w:pPr>
      <w:r w:rsidRPr="00CE6AF9">
        <w:rPr>
          <w:rFonts w:ascii="Calibri" w:hAnsi="Calibri" w:cs="Calibri"/>
        </w:rPr>
        <w:t>Sürekli dayanışma</w:t>
      </w:r>
    </w:p>
    <w:p w:rsidR="008460EA" w:rsidRPr="00B1336E" w:rsidRDefault="00EA4DC4" w:rsidP="00B1336E">
      <w:pPr>
        <w:pStyle w:val="AltKonuBal1"/>
        <w:numPr>
          <w:ilvl w:val="0"/>
          <w:numId w:val="44"/>
        </w:numPr>
        <w:jc w:val="both"/>
        <w:rPr>
          <w:rFonts w:ascii="Calibri" w:hAnsi="Calibri" w:cs="Calibri"/>
        </w:rPr>
      </w:pPr>
      <w:r w:rsidRPr="00CE6AF9">
        <w:rPr>
          <w:rFonts w:ascii="Calibri" w:hAnsi="Calibri" w:cs="Calibri"/>
        </w:rPr>
        <w:t>Bilgi ve deneyim paylaşımı</w:t>
      </w:r>
    </w:p>
    <w:p w:rsidR="008460EA" w:rsidRDefault="008460EA" w:rsidP="00D73426">
      <w:pPr>
        <w:ind w:right="140"/>
        <w:rPr>
          <w:rFonts w:ascii="Calibri" w:hAnsi="Calibri" w:cs="Calibri"/>
          <w:b/>
          <w:sz w:val="24"/>
          <w:szCs w:val="24"/>
        </w:rPr>
      </w:pPr>
    </w:p>
    <w:p w:rsidR="00074F44" w:rsidRDefault="00074F44" w:rsidP="00D73426">
      <w:pPr>
        <w:ind w:right="140"/>
        <w:rPr>
          <w:rFonts w:ascii="Calibri" w:hAnsi="Calibri" w:cs="Calibri"/>
          <w:b/>
          <w:sz w:val="24"/>
          <w:szCs w:val="24"/>
        </w:rPr>
      </w:pPr>
    </w:p>
    <w:p w:rsidR="00074F44" w:rsidRDefault="00074F44" w:rsidP="00D73426">
      <w:pPr>
        <w:ind w:right="140"/>
        <w:rPr>
          <w:rFonts w:ascii="Calibri" w:hAnsi="Calibri" w:cs="Calibri"/>
          <w:b/>
          <w:sz w:val="24"/>
          <w:szCs w:val="24"/>
        </w:rPr>
      </w:pPr>
    </w:p>
    <w:p w:rsidR="00074F44" w:rsidRDefault="00074F44" w:rsidP="00D73426">
      <w:pPr>
        <w:ind w:right="140"/>
        <w:rPr>
          <w:rFonts w:ascii="Calibri" w:hAnsi="Calibri" w:cs="Calibri"/>
          <w:b/>
          <w:sz w:val="24"/>
          <w:szCs w:val="24"/>
        </w:rPr>
      </w:pPr>
    </w:p>
    <w:p w:rsidR="000A0190" w:rsidRDefault="000A0190" w:rsidP="00D73426">
      <w:pPr>
        <w:ind w:right="140"/>
        <w:rPr>
          <w:rFonts w:ascii="Calibri" w:hAnsi="Calibri" w:cs="Calibri"/>
          <w:b/>
          <w:sz w:val="24"/>
          <w:szCs w:val="24"/>
        </w:rPr>
      </w:pPr>
    </w:p>
    <w:p w:rsidR="002268CE" w:rsidRPr="00CE6AF9" w:rsidRDefault="002268CE" w:rsidP="00D73426">
      <w:pPr>
        <w:ind w:right="140"/>
        <w:rPr>
          <w:rFonts w:ascii="Calibri" w:hAnsi="Calibri" w:cs="Calibri"/>
          <w:sz w:val="24"/>
          <w:szCs w:val="24"/>
        </w:rPr>
      </w:pPr>
      <w:r w:rsidRPr="00CE6AF9">
        <w:rPr>
          <w:rFonts w:ascii="Calibri" w:hAnsi="Calibri" w:cs="Calibri"/>
          <w:b/>
          <w:sz w:val="24"/>
          <w:szCs w:val="24"/>
        </w:rPr>
        <w:t xml:space="preserve">4.3 KYS KAPSAMI </w:t>
      </w:r>
    </w:p>
    <w:p w:rsidR="002268CE" w:rsidRPr="00CE6AF9" w:rsidRDefault="002268CE" w:rsidP="000A4975">
      <w:pPr>
        <w:spacing w:before="240"/>
        <w:ind w:right="140"/>
        <w:jc w:val="both"/>
        <w:rPr>
          <w:rFonts w:ascii="Calibri" w:hAnsi="Calibri" w:cs="Calibri"/>
          <w:sz w:val="24"/>
          <w:szCs w:val="24"/>
        </w:rPr>
      </w:pPr>
      <w:r w:rsidRPr="00CE6AF9">
        <w:rPr>
          <w:rFonts w:ascii="Calibri" w:hAnsi="Calibri" w:cs="Calibri"/>
          <w:sz w:val="24"/>
          <w:szCs w:val="24"/>
        </w:rPr>
        <w:t xml:space="preserve">TS EN ISO 9001:2015 Standardı şartlarına bağlı olarak Müdürlüğümüzce kurulan Kalite Yönetim Sistemi, </w:t>
      </w:r>
      <w:r w:rsidR="004D678F">
        <w:rPr>
          <w:rFonts w:ascii="Calibri" w:hAnsi="Calibri" w:cs="Calibri"/>
          <w:sz w:val="24"/>
          <w:szCs w:val="24"/>
        </w:rPr>
        <w:t>Gümüşhane</w:t>
      </w:r>
      <w:r w:rsidRPr="00CE6AF9">
        <w:rPr>
          <w:rFonts w:ascii="Calibri" w:hAnsi="Calibri" w:cs="Calibri"/>
          <w:sz w:val="24"/>
          <w:szCs w:val="24"/>
        </w:rPr>
        <w:t xml:space="preserve"> İl Gıda Tarım ve Hayvancılık Müdürlüğünün mevzuatlar doğrultusunda yerine getirmekle yükümlü olduğu bütün faaliyetlerini kapsamaktadır. </w:t>
      </w:r>
    </w:p>
    <w:p w:rsidR="002268CE" w:rsidRPr="00CE6AF9" w:rsidRDefault="002268CE" w:rsidP="000A4975">
      <w:pPr>
        <w:spacing w:after="120"/>
        <w:ind w:right="140"/>
        <w:jc w:val="both"/>
        <w:rPr>
          <w:rFonts w:ascii="Calibri" w:hAnsi="Calibri" w:cs="Calibri"/>
          <w:sz w:val="24"/>
          <w:szCs w:val="24"/>
        </w:rPr>
      </w:pPr>
      <w:r w:rsidRPr="00CE6AF9">
        <w:rPr>
          <w:rFonts w:ascii="Calibri" w:hAnsi="Calibri" w:cs="Calibri"/>
          <w:sz w:val="24"/>
          <w:szCs w:val="24"/>
        </w:rPr>
        <w:t xml:space="preserve">Kalite </w:t>
      </w:r>
      <w:r w:rsidR="00EF73F1" w:rsidRPr="00CE6AF9">
        <w:rPr>
          <w:rFonts w:ascii="Calibri" w:hAnsi="Calibri" w:cs="Calibri"/>
          <w:sz w:val="24"/>
          <w:szCs w:val="24"/>
        </w:rPr>
        <w:t>E</w:t>
      </w:r>
      <w:r w:rsidRPr="00CE6AF9">
        <w:rPr>
          <w:rFonts w:ascii="Calibri" w:hAnsi="Calibri" w:cs="Calibri"/>
          <w:sz w:val="24"/>
          <w:szCs w:val="24"/>
        </w:rPr>
        <w:t xml:space="preserve">l </w:t>
      </w:r>
      <w:r w:rsidR="00EF73F1" w:rsidRPr="00CE6AF9">
        <w:rPr>
          <w:rFonts w:ascii="Calibri" w:hAnsi="Calibri" w:cs="Calibri"/>
          <w:sz w:val="24"/>
          <w:szCs w:val="24"/>
        </w:rPr>
        <w:t>K</w:t>
      </w:r>
      <w:r w:rsidRPr="00CE6AF9">
        <w:rPr>
          <w:rFonts w:ascii="Calibri" w:hAnsi="Calibri" w:cs="Calibri"/>
          <w:sz w:val="24"/>
          <w:szCs w:val="24"/>
        </w:rPr>
        <w:t xml:space="preserve">itabı; </w:t>
      </w:r>
      <w:r w:rsidR="004D678F">
        <w:rPr>
          <w:rFonts w:ascii="Calibri" w:hAnsi="Calibri" w:cs="Calibri"/>
          <w:sz w:val="24"/>
          <w:szCs w:val="24"/>
        </w:rPr>
        <w:t>Gümüşhane</w:t>
      </w:r>
      <w:r w:rsidRPr="00CE6AF9">
        <w:rPr>
          <w:rFonts w:ascii="Calibri" w:hAnsi="Calibri" w:cs="Calibri"/>
          <w:sz w:val="24"/>
          <w:szCs w:val="24"/>
        </w:rPr>
        <w:t xml:space="preserve"> İl Gıda, Tarım ve Hayvancılık Müdürlüğünü kalite sistemi açısından genel hatları ile göz önüne seren, sistemin uygulanması ve devamının sağlanması için referans görevi yapan ve tüm kalite dokümanlarını kapsayan bir dokümandır.</w:t>
      </w:r>
    </w:p>
    <w:p w:rsidR="003E416C" w:rsidRPr="00CE6AF9" w:rsidRDefault="003E416C" w:rsidP="000A4975">
      <w:pPr>
        <w:spacing w:after="120"/>
        <w:ind w:right="140"/>
        <w:jc w:val="both"/>
        <w:rPr>
          <w:rFonts w:ascii="Calibri" w:hAnsi="Calibri" w:cs="Calibri"/>
          <w:sz w:val="24"/>
          <w:szCs w:val="24"/>
        </w:rPr>
      </w:pPr>
      <w:r w:rsidRPr="00CE6AF9">
        <w:rPr>
          <w:rFonts w:ascii="Calibri" w:hAnsi="Calibri" w:cs="Calibri"/>
          <w:sz w:val="24"/>
          <w:szCs w:val="24"/>
        </w:rPr>
        <w:t>Kalite El Kitabı, süreçler arasında etkileşimi ve ilişkiyi gösterecek yapıda hazırlanmış olup gerekli noktalarda diğer dokümanlara atıflarda bulunmaktadır.</w:t>
      </w:r>
    </w:p>
    <w:p w:rsidR="002268CE" w:rsidRPr="00CE6AF9" w:rsidRDefault="002268CE">
      <w:pPr>
        <w:spacing w:before="240"/>
        <w:ind w:right="140"/>
        <w:jc w:val="both"/>
        <w:rPr>
          <w:rFonts w:ascii="Calibri" w:hAnsi="Calibri" w:cs="Calibri"/>
          <w:sz w:val="24"/>
          <w:szCs w:val="24"/>
        </w:rPr>
      </w:pPr>
      <w:r w:rsidRPr="00CE6AF9">
        <w:rPr>
          <w:rFonts w:ascii="Calibri" w:hAnsi="Calibri" w:cs="Calibri"/>
          <w:sz w:val="24"/>
          <w:szCs w:val="24"/>
        </w:rPr>
        <w:t>KYS Kapsam</w:t>
      </w:r>
      <w:r w:rsidR="00364578" w:rsidRPr="00CE6AF9">
        <w:rPr>
          <w:rFonts w:ascii="Calibri" w:hAnsi="Calibri" w:cs="Calibri"/>
          <w:sz w:val="24"/>
          <w:szCs w:val="24"/>
        </w:rPr>
        <w:t>ı</w:t>
      </w:r>
      <w:r w:rsidRPr="00CE6AF9">
        <w:rPr>
          <w:rFonts w:ascii="Calibri" w:hAnsi="Calibri" w:cs="Calibri"/>
          <w:sz w:val="24"/>
          <w:szCs w:val="24"/>
        </w:rPr>
        <w:t xml:space="preserve"> belirlenirken 4.2 ve 4.3 maddelerinde belirlenen hususlar dikkate alınmıştır.</w:t>
      </w:r>
    </w:p>
    <w:p w:rsidR="00346D73" w:rsidRPr="00CE6AF9" w:rsidRDefault="002268CE" w:rsidP="00D02C4E">
      <w:pPr>
        <w:spacing w:before="240" w:after="240"/>
        <w:ind w:right="140"/>
        <w:jc w:val="both"/>
        <w:rPr>
          <w:rFonts w:ascii="Calibri" w:hAnsi="Calibri" w:cs="Calibri"/>
          <w:sz w:val="24"/>
          <w:szCs w:val="24"/>
        </w:rPr>
      </w:pPr>
      <w:r w:rsidRPr="00CE6AF9">
        <w:rPr>
          <w:rFonts w:ascii="Calibri" w:hAnsi="Calibri" w:cs="Calibri"/>
          <w:sz w:val="24"/>
          <w:szCs w:val="24"/>
        </w:rPr>
        <w:t xml:space="preserve">8.3 Hizmetin Tasarımı ve Geliştirilmesi maddesi; </w:t>
      </w:r>
      <w:r w:rsidR="004D678F">
        <w:rPr>
          <w:rFonts w:ascii="Calibri" w:hAnsi="Calibri" w:cs="Calibri"/>
          <w:sz w:val="24"/>
          <w:szCs w:val="24"/>
        </w:rPr>
        <w:t>Gümüşhane</w:t>
      </w:r>
      <w:r w:rsidR="00DF40B4" w:rsidRPr="00CE6AF9">
        <w:rPr>
          <w:rFonts w:ascii="Calibri" w:hAnsi="Calibri" w:cs="Calibri"/>
          <w:sz w:val="24"/>
          <w:szCs w:val="24"/>
        </w:rPr>
        <w:t xml:space="preserve"> </w:t>
      </w:r>
      <w:r w:rsidRPr="00CE6AF9">
        <w:rPr>
          <w:rFonts w:ascii="Calibri" w:hAnsi="Calibri" w:cs="Calibri"/>
          <w:sz w:val="24"/>
          <w:szCs w:val="24"/>
        </w:rPr>
        <w:t>İl Gıda, Tarım ve Hayvancılık Müdürlüğü, tüm faaliyetlerini Gıda, Tarım ve Hayvancılık Bakanlığına ait yasa, yönetmelik ve genelgeler ile yürüttüğü için hizmetin tasarımı ve gelişt</w:t>
      </w:r>
      <w:r w:rsidR="00346D73" w:rsidRPr="00CE6AF9">
        <w:rPr>
          <w:rFonts w:ascii="Calibri" w:hAnsi="Calibri" w:cs="Calibri"/>
          <w:sz w:val="24"/>
          <w:szCs w:val="24"/>
        </w:rPr>
        <w:t>irme maddesi uygulanmamaktadır.</w:t>
      </w:r>
    </w:p>
    <w:p w:rsidR="00385E27" w:rsidRPr="00CE6AF9" w:rsidRDefault="002268CE" w:rsidP="00346D73">
      <w:pPr>
        <w:spacing w:before="240" w:after="240"/>
        <w:ind w:right="140"/>
        <w:jc w:val="both"/>
        <w:rPr>
          <w:rFonts w:ascii="Calibri" w:hAnsi="Calibri" w:cs="Calibri"/>
          <w:sz w:val="24"/>
          <w:szCs w:val="24"/>
        </w:rPr>
      </w:pPr>
      <w:r w:rsidRPr="00CE6AF9">
        <w:rPr>
          <w:rFonts w:ascii="Calibri" w:hAnsi="Calibri" w:cs="Calibri"/>
          <w:sz w:val="24"/>
          <w:szCs w:val="24"/>
        </w:rPr>
        <w:t>8.5.5 Teslimat Sonrası Faaliyetler maddesi, hizmet sonrasında yasal olarak verilmiş yükümlülükler kapsamında olmama</w:t>
      </w:r>
      <w:r w:rsidR="006D39CA" w:rsidRPr="00CE6AF9">
        <w:rPr>
          <w:rFonts w:ascii="Calibri" w:hAnsi="Calibri" w:cs="Calibri"/>
          <w:sz w:val="24"/>
          <w:szCs w:val="24"/>
        </w:rPr>
        <w:t>sı nedeniyle uygulanmamaktadır.</w:t>
      </w:r>
    </w:p>
    <w:p w:rsidR="0017360A" w:rsidRPr="00CE6AF9" w:rsidRDefault="008460EA" w:rsidP="0017360A">
      <w:pPr>
        <w:spacing w:after="240"/>
        <w:ind w:right="140"/>
        <w:jc w:val="both"/>
        <w:rPr>
          <w:rFonts w:ascii="Calibri" w:hAnsi="Calibri" w:cs="Calibri"/>
          <w:b/>
          <w:sz w:val="24"/>
          <w:szCs w:val="24"/>
        </w:rPr>
      </w:pPr>
      <w:r>
        <w:rPr>
          <w:rFonts w:ascii="Calibri" w:hAnsi="Calibri" w:cs="Calibri"/>
          <w:b/>
          <w:sz w:val="24"/>
          <w:szCs w:val="24"/>
        </w:rPr>
        <w:t>4.4</w:t>
      </w:r>
      <w:r w:rsidR="002268CE" w:rsidRPr="00CE6AF9">
        <w:rPr>
          <w:rFonts w:ascii="Calibri" w:hAnsi="Calibri" w:cs="Calibri"/>
          <w:b/>
          <w:sz w:val="24"/>
          <w:szCs w:val="24"/>
        </w:rPr>
        <w:t xml:space="preserve"> KYS VE SÜREÇLERİ</w:t>
      </w:r>
    </w:p>
    <w:p w:rsidR="002268CE" w:rsidRPr="00CE6AF9" w:rsidRDefault="002268CE" w:rsidP="000A4975">
      <w:pPr>
        <w:spacing w:after="240"/>
        <w:ind w:right="140"/>
        <w:jc w:val="both"/>
        <w:rPr>
          <w:rFonts w:ascii="Calibri" w:hAnsi="Calibri" w:cs="Calibri"/>
          <w:sz w:val="24"/>
          <w:szCs w:val="24"/>
        </w:rPr>
      </w:pPr>
      <w:r w:rsidRPr="00CE6AF9">
        <w:rPr>
          <w:rFonts w:ascii="Calibri" w:hAnsi="Calibri" w:cs="Calibri"/>
          <w:sz w:val="24"/>
          <w:szCs w:val="24"/>
        </w:rPr>
        <w:t xml:space="preserve">İl Müdürlüğü çalışmaları kapsamında </w:t>
      </w:r>
      <w:r w:rsidR="000F3F74" w:rsidRPr="00CE6AF9">
        <w:rPr>
          <w:rFonts w:ascii="Calibri" w:hAnsi="Calibri" w:cs="Calibri"/>
          <w:sz w:val="24"/>
          <w:szCs w:val="24"/>
        </w:rPr>
        <w:t xml:space="preserve">hizmet alan </w:t>
      </w:r>
      <w:r w:rsidRPr="00CE6AF9">
        <w:rPr>
          <w:rFonts w:ascii="Calibri" w:hAnsi="Calibri" w:cs="Calibri"/>
          <w:sz w:val="24"/>
          <w:szCs w:val="24"/>
        </w:rPr>
        <w:t>memnuniyetini ve hizmet kalitesini doğrudan ya da dolaylı etkileyebilecek faaliyetler süreç olarak seçilmiş, her bir süreç için bu el kitabı ekinde yer alan süreç tanım formları oluşturulmuştur.</w:t>
      </w:r>
    </w:p>
    <w:p w:rsidR="002268CE" w:rsidRPr="00CE6AF9" w:rsidRDefault="002268CE" w:rsidP="000A4975">
      <w:pPr>
        <w:spacing w:before="120" w:after="120"/>
        <w:jc w:val="both"/>
        <w:rPr>
          <w:rFonts w:ascii="Calibri" w:hAnsi="Calibri" w:cs="Calibri"/>
          <w:sz w:val="24"/>
          <w:szCs w:val="24"/>
        </w:rPr>
      </w:pPr>
      <w:r w:rsidRPr="00CE6AF9">
        <w:rPr>
          <w:rFonts w:ascii="Calibri" w:hAnsi="Calibri" w:cs="Calibri"/>
          <w:sz w:val="24"/>
          <w:szCs w:val="24"/>
        </w:rPr>
        <w:t xml:space="preserve">Süreçlerle ilgili </w:t>
      </w:r>
      <w:r w:rsidR="000F3F74" w:rsidRPr="00CE6AF9">
        <w:rPr>
          <w:rFonts w:ascii="Calibri" w:hAnsi="Calibri" w:cs="Calibri"/>
          <w:sz w:val="24"/>
          <w:szCs w:val="24"/>
        </w:rPr>
        <w:t xml:space="preserve">girdi ve çıktı kriterleri, </w:t>
      </w:r>
      <w:r w:rsidRPr="00CE6AF9">
        <w:rPr>
          <w:rFonts w:ascii="Calibri" w:hAnsi="Calibri" w:cs="Calibri"/>
          <w:sz w:val="24"/>
          <w:szCs w:val="24"/>
        </w:rPr>
        <w:t xml:space="preserve">sırası, etkileşimi ve izleme </w:t>
      </w:r>
      <w:r w:rsidR="000F3F74" w:rsidRPr="00CE6AF9">
        <w:rPr>
          <w:rFonts w:ascii="Calibri" w:hAnsi="Calibri" w:cs="Calibri"/>
          <w:sz w:val="24"/>
          <w:szCs w:val="24"/>
        </w:rPr>
        <w:t xml:space="preserve">değerlendirme yöntemleriyle ilgili </w:t>
      </w:r>
      <w:r w:rsidRPr="00CE6AF9">
        <w:rPr>
          <w:rFonts w:ascii="Calibri" w:hAnsi="Calibri" w:cs="Calibri"/>
          <w:sz w:val="24"/>
          <w:szCs w:val="24"/>
        </w:rPr>
        <w:t>kriterler belirlenmiş olup, süreçleri</w:t>
      </w:r>
      <w:r w:rsidR="000F3F74" w:rsidRPr="00CE6AF9">
        <w:rPr>
          <w:rFonts w:ascii="Calibri" w:hAnsi="Calibri" w:cs="Calibri"/>
          <w:sz w:val="24"/>
          <w:szCs w:val="24"/>
        </w:rPr>
        <w:t xml:space="preserve">n ayrıntıları dokümante edilmiştir. </w:t>
      </w:r>
      <w:r w:rsidRPr="00CE6AF9">
        <w:rPr>
          <w:rFonts w:ascii="Calibri" w:hAnsi="Calibri" w:cs="Calibri"/>
          <w:sz w:val="24"/>
          <w:szCs w:val="24"/>
        </w:rPr>
        <w:t xml:space="preserve">Ayrıca süreçlerin izleme ve ölçme yöntemleri süreç tanım formlarında </w:t>
      </w:r>
      <w:r w:rsidR="000F3F74" w:rsidRPr="00CE6AF9">
        <w:rPr>
          <w:rFonts w:ascii="Calibri" w:hAnsi="Calibri" w:cs="Calibri"/>
          <w:sz w:val="24"/>
          <w:szCs w:val="24"/>
        </w:rPr>
        <w:t>belirtilmiştir.</w:t>
      </w:r>
      <w:r w:rsidRPr="00CE6AF9">
        <w:rPr>
          <w:rFonts w:ascii="Calibri" w:hAnsi="Calibri" w:cs="Calibri"/>
          <w:sz w:val="24"/>
          <w:szCs w:val="24"/>
        </w:rPr>
        <w:t xml:space="preserve"> </w:t>
      </w:r>
    </w:p>
    <w:p w:rsidR="00385E27" w:rsidRPr="00CE6AF9" w:rsidRDefault="00681110" w:rsidP="00DB5E09">
      <w:pPr>
        <w:spacing w:before="120" w:after="120"/>
        <w:jc w:val="both"/>
        <w:rPr>
          <w:rFonts w:ascii="Calibri" w:hAnsi="Calibri" w:cs="Calibri"/>
          <w:sz w:val="24"/>
          <w:szCs w:val="24"/>
        </w:rPr>
      </w:pPr>
      <w:r w:rsidRPr="00CE6AF9">
        <w:rPr>
          <w:rFonts w:ascii="Calibri" w:hAnsi="Calibri" w:cs="Calibri"/>
          <w:sz w:val="24"/>
          <w:szCs w:val="24"/>
        </w:rPr>
        <w:t>Temel f</w:t>
      </w:r>
      <w:r w:rsidR="000F3F74" w:rsidRPr="00CE6AF9">
        <w:rPr>
          <w:rFonts w:ascii="Calibri" w:hAnsi="Calibri" w:cs="Calibri"/>
          <w:sz w:val="24"/>
          <w:szCs w:val="24"/>
        </w:rPr>
        <w:t>aaliyet alanlarımız için tanımlanmış süreçlerin ölçme ve izlemesi</w:t>
      </w:r>
      <w:r w:rsidRPr="00CE6AF9">
        <w:rPr>
          <w:rFonts w:ascii="Calibri" w:hAnsi="Calibri" w:cs="Calibri"/>
          <w:sz w:val="24"/>
          <w:szCs w:val="24"/>
        </w:rPr>
        <w:t>,</w:t>
      </w:r>
      <w:r w:rsidR="000F3F74" w:rsidRPr="00CE6AF9">
        <w:rPr>
          <w:rFonts w:ascii="Calibri" w:hAnsi="Calibri" w:cs="Calibri"/>
          <w:sz w:val="24"/>
          <w:szCs w:val="24"/>
        </w:rPr>
        <w:t xml:space="preserve"> özellikle hizmet standartları tablolarımızda belirlenmiş olan zaman ve yasal kısıtlar </w:t>
      </w:r>
      <w:r w:rsidRPr="00CE6AF9">
        <w:rPr>
          <w:rFonts w:ascii="Calibri" w:hAnsi="Calibri" w:cs="Calibri"/>
          <w:sz w:val="24"/>
          <w:szCs w:val="24"/>
        </w:rPr>
        <w:t xml:space="preserve">çerçevesinde yapılabilmektedir. Kalite Yönetim Sistemi ekseninde süreçlerin gözden geçirilerek gerektiğinde </w:t>
      </w:r>
      <w:r w:rsidR="004A76EC" w:rsidRPr="00CE6AF9">
        <w:rPr>
          <w:rFonts w:ascii="Calibri" w:hAnsi="Calibri" w:cs="Calibri"/>
          <w:sz w:val="24"/>
          <w:szCs w:val="24"/>
        </w:rPr>
        <w:t>revizyona gidilmesi ve bu husust</w:t>
      </w:r>
      <w:r w:rsidRPr="00CE6AF9">
        <w:rPr>
          <w:rFonts w:ascii="Calibri" w:hAnsi="Calibri" w:cs="Calibri"/>
          <w:sz w:val="24"/>
          <w:szCs w:val="24"/>
        </w:rPr>
        <w:t>a ilgili yasal düzenlemelerin yapılabilmesi için üst yönetime geri bildirim yapılmaktadır. Özellikle temel süreçlerde aksamalara yol açabilecek çalışma ortamı, iş gücü kaynağı ve fiziki şartlar gibi İl Müdürlüğümüz yetkisi dahilinde süreçlerin hizmet kal</w:t>
      </w:r>
      <w:r w:rsidR="008E2B06">
        <w:rPr>
          <w:rFonts w:ascii="Calibri" w:hAnsi="Calibri" w:cs="Calibri"/>
          <w:sz w:val="24"/>
          <w:szCs w:val="24"/>
        </w:rPr>
        <w:t xml:space="preserve">itesinde iyileşme </w:t>
      </w:r>
      <w:r w:rsidRPr="00CE6AF9">
        <w:rPr>
          <w:rFonts w:ascii="Calibri" w:hAnsi="Calibri" w:cs="Calibri"/>
          <w:sz w:val="24"/>
          <w:szCs w:val="24"/>
        </w:rPr>
        <w:t>ve hi</w:t>
      </w:r>
      <w:r w:rsidR="008E2B06">
        <w:rPr>
          <w:rFonts w:ascii="Calibri" w:hAnsi="Calibri" w:cs="Calibri"/>
          <w:sz w:val="24"/>
          <w:szCs w:val="24"/>
        </w:rPr>
        <w:t>zmetin temin zamanında kısalma konuları</w:t>
      </w:r>
      <w:r w:rsidR="00162A1D">
        <w:rPr>
          <w:rFonts w:ascii="Calibri" w:hAnsi="Calibri" w:cs="Calibri"/>
          <w:sz w:val="24"/>
          <w:szCs w:val="24"/>
        </w:rPr>
        <w:t xml:space="preserve"> ve hedefler</w:t>
      </w:r>
      <w:r w:rsidR="008E2B06">
        <w:rPr>
          <w:rFonts w:ascii="Calibri" w:hAnsi="Calibri" w:cs="Calibri"/>
          <w:sz w:val="24"/>
          <w:szCs w:val="24"/>
        </w:rPr>
        <w:t xml:space="preserve"> K</w:t>
      </w:r>
      <w:r w:rsidRPr="00CE6AF9">
        <w:rPr>
          <w:rFonts w:ascii="Calibri" w:hAnsi="Calibri" w:cs="Calibri"/>
          <w:sz w:val="24"/>
          <w:szCs w:val="24"/>
        </w:rPr>
        <w:t>alite Yönetim Sisteminin ana eksenini oluşturmaktadır. Teknolojik altyapının gelişmesine paralel olarak süreçlerimizin e-devlet ortamın</w:t>
      </w:r>
      <w:r w:rsidR="00E807C6" w:rsidRPr="00CE6AF9">
        <w:rPr>
          <w:rFonts w:ascii="Calibri" w:hAnsi="Calibri" w:cs="Calibri"/>
          <w:sz w:val="24"/>
          <w:szCs w:val="24"/>
        </w:rPr>
        <w:t>da verilmesi amaçlanmaktadır.</w:t>
      </w:r>
      <w:r w:rsidR="0052307D" w:rsidRPr="00CE6AF9">
        <w:rPr>
          <w:rFonts w:ascii="Calibri" w:hAnsi="Calibri" w:cs="Calibri"/>
          <w:sz w:val="24"/>
          <w:szCs w:val="24"/>
        </w:rPr>
        <w:t xml:space="preserve"> </w:t>
      </w:r>
      <w:r w:rsidRPr="00CE6AF9">
        <w:rPr>
          <w:rFonts w:ascii="Calibri" w:eastAsia="Arial" w:hAnsi="Calibri" w:cs="Calibri"/>
          <w:sz w:val="24"/>
          <w:szCs w:val="24"/>
        </w:rPr>
        <w:t>İl Müdürlüğümüzce yönetilen s</w:t>
      </w:r>
      <w:r w:rsidR="002268CE" w:rsidRPr="00CE6AF9">
        <w:rPr>
          <w:rFonts w:ascii="Calibri" w:eastAsia="Arial" w:hAnsi="Calibri" w:cs="Calibri"/>
          <w:sz w:val="24"/>
          <w:szCs w:val="24"/>
        </w:rPr>
        <w:t xml:space="preserve">üreçlerin listesi ile </w:t>
      </w:r>
      <w:r w:rsidRPr="00CE6AF9">
        <w:rPr>
          <w:rFonts w:ascii="Calibri" w:eastAsia="Arial" w:hAnsi="Calibri" w:cs="Calibri"/>
          <w:sz w:val="24"/>
          <w:szCs w:val="24"/>
        </w:rPr>
        <w:t xml:space="preserve">süreçlerin birbirine olan etkisi </w:t>
      </w:r>
      <w:r w:rsidR="002268CE" w:rsidRPr="00CE6AF9">
        <w:rPr>
          <w:rFonts w:ascii="Calibri" w:eastAsia="Arial" w:hAnsi="Calibri" w:cs="Calibri"/>
          <w:sz w:val="24"/>
          <w:szCs w:val="24"/>
        </w:rPr>
        <w:t>Süreç Etkileşim Tablosunda gösterilmiştir.</w:t>
      </w:r>
      <w:r w:rsidR="00392AB1" w:rsidRPr="00CE6AF9">
        <w:rPr>
          <w:rFonts w:ascii="Calibri" w:eastAsia="Arial" w:hAnsi="Calibri" w:cs="Calibri"/>
          <w:sz w:val="24"/>
          <w:szCs w:val="24"/>
        </w:rPr>
        <w:t xml:space="preserve"> </w:t>
      </w:r>
      <w:r w:rsidRPr="00CE6AF9">
        <w:rPr>
          <w:rFonts w:ascii="Calibri" w:eastAsia="Arial" w:hAnsi="Calibri" w:cs="Calibri"/>
          <w:sz w:val="24"/>
          <w:szCs w:val="24"/>
        </w:rPr>
        <w:t xml:space="preserve">Operasyonel Süreçlerin özellikle </w:t>
      </w:r>
      <w:r w:rsidR="00392AB1" w:rsidRPr="00CE6AF9">
        <w:rPr>
          <w:rFonts w:ascii="Calibri" w:eastAsia="Arial" w:hAnsi="Calibri" w:cs="Calibri"/>
          <w:sz w:val="24"/>
          <w:szCs w:val="24"/>
        </w:rPr>
        <w:t>yönetim ve destek süreçlerinden etkilenmesinin minimize edilmesi amaçlanmaktadır</w:t>
      </w:r>
    </w:p>
    <w:p w:rsidR="000A0190" w:rsidRDefault="000A0190">
      <w:pPr>
        <w:pStyle w:val="ListeParagraf"/>
        <w:spacing w:before="120" w:after="120" w:line="240" w:lineRule="auto"/>
        <w:ind w:left="0"/>
        <w:jc w:val="both"/>
        <w:rPr>
          <w:rFonts w:eastAsia="Arial" w:cs="Calibri"/>
          <w:b/>
          <w:sz w:val="24"/>
          <w:szCs w:val="24"/>
          <w:lang w:eastAsia="x-none"/>
        </w:rPr>
      </w:pPr>
    </w:p>
    <w:p w:rsidR="000A0190" w:rsidRDefault="000A0190">
      <w:pPr>
        <w:pStyle w:val="ListeParagraf"/>
        <w:spacing w:before="120" w:after="120" w:line="240" w:lineRule="auto"/>
        <w:ind w:left="0"/>
        <w:jc w:val="both"/>
        <w:rPr>
          <w:rFonts w:eastAsia="Arial" w:cs="Calibri"/>
          <w:b/>
          <w:sz w:val="24"/>
          <w:szCs w:val="24"/>
          <w:lang w:eastAsia="x-none"/>
        </w:rPr>
      </w:pPr>
    </w:p>
    <w:p w:rsidR="00ED480B" w:rsidRPr="00CE6AF9" w:rsidRDefault="007D39CB">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 xml:space="preserve">Süreç </w:t>
      </w:r>
      <w:r w:rsidR="00C16AAA" w:rsidRPr="00CE6AF9">
        <w:rPr>
          <w:rFonts w:eastAsia="Arial" w:cs="Calibri"/>
          <w:b/>
          <w:sz w:val="24"/>
          <w:szCs w:val="24"/>
          <w:lang w:eastAsia="x-none"/>
        </w:rPr>
        <w:t xml:space="preserve">Etkileşim Tablosu </w:t>
      </w:r>
    </w:p>
    <w:tbl>
      <w:tblPr>
        <w:tblW w:w="999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06"/>
        <w:gridCol w:w="2874"/>
        <w:gridCol w:w="3260"/>
        <w:gridCol w:w="3153"/>
      </w:tblGrid>
      <w:tr w:rsidR="001016DE" w:rsidRPr="00BF2E80" w:rsidTr="00C9275E">
        <w:trPr>
          <w:trHeight w:val="852"/>
        </w:trPr>
        <w:tc>
          <w:tcPr>
            <w:tcW w:w="706" w:type="dxa"/>
            <w:tcBorders>
              <w:top w:val="single" w:sz="8" w:space="0" w:color="9BBB59"/>
              <w:left w:val="single" w:sz="8" w:space="0" w:color="9BBB59"/>
              <w:bottom w:val="single" w:sz="18" w:space="0" w:color="9BBB59"/>
              <w:right w:val="single" w:sz="8" w:space="0" w:color="9BBB59"/>
            </w:tcBorders>
            <w:shd w:val="clear" w:color="auto" w:fill="auto"/>
          </w:tcPr>
          <w:p w:rsidR="001016DE" w:rsidRPr="00C9275E" w:rsidRDefault="00C9275E" w:rsidP="00BF2E80">
            <w:pPr>
              <w:autoSpaceDE w:val="0"/>
              <w:autoSpaceDN w:val="0"/>
              <w:adjustRightInd w:val="0"/>
              <w:spacing w:before="120" w:after="120" w:line="276" w:lineRule="auto"/>
              <w:jc w:val="both"/>
              <w:rPr>
                <w:rFonts w:ascii="Calibri" w:hAnsi="Calibri" w:cs="Arial"/>
                <w:b/>
                <w:sz w:val="24"/>
                <w:szCs w:val="24"/>
              </w:rPr>
            </w:pPr>
            <w:r w:rsidRPr="00C9275E">
              <w:rPr>
                <w:rFonts w:ascii="Calibri" w:hAnsi="Calibri" w:cs="Arial"/>
                <w:b/>
                <w:sz w:val="24"/>
                <w:szCs w:val="24"/>
              </w:rPr>
              <w:t>SIRA</w:t>
            </w:r>
            <w:r w:rsidR="001016DE" w:rsidRPr="00C9275E">
              <w:rPr>
                <w:rFonts w:ascii="Calibri" w:hAnsi="Calibri" w:cs="Arial"/>
                <w:b/>
                <w:sz w:val="24"/>
                <w:szCs w:val="24"/>
              </w:rPr>
              <w:t>NO</w:t>
            </w:r>
          </w:p>
        </w:tc>
        <w:tc>
          <w:tcPr>
            <w:tcW w:w="2874" w:type="dxa"/>
            <w:tcBorders>
              <w:top w:val="single" w:sz="8" w:space="0" w:color="9BBB59"/>
              <w:left w:val="single" w:sz="8" w:space="0" w:color="9BBB59"/>
              <w:bottom w:val="single" w:sz="18" w:space="0" w:color="9BBB59"/>
              <w:right w:val="single" w:sz="8" w:space="0" w:color="9BBB59"/>
            </w:tcBorders>
            <w:shd w:val="clear" w:color="auto" w:fill="auto"/>
          </w:tcPr>
          <w:p w:rsidR="001016DE" w:rsidRPr="00C9275E" w:rsidRDefault="001016DE" w:rsidP="00BF2E80">
            <w:pPr>
              <w:autoSpaceDE w:val="0"/>
              <w:autoSpaceDN w:val="0"/>
              <w:adjustRightInd w:val="0"/>
              <w:spacing w:before="120" w:after="120" w:line="276" w:lineRule="auto"/>
              <w:jc w:val="center"/>
              <w:rPr>
                <w:rFonts w:ascii="Calibri" w:hAnsi="Calibri" w:cs="Arial"/>
                <w:b/>
                <w:bCs/>
                <w:sz w:val="24"/>
                <w:szCs w:val="24"/>
              </w:rPr>
            </w:pPr>
            <w:r w:rsidRPr="00C9275E">
              <w:rPr>
                <w:rFonts w:ascii="Calibri" w:hAnsi="Calibri" w:cs="Arial"/>
                <w:b/>
                <w:sz w:val="24"/>
                <w:szCs w:val="24"/>
              </w:rPr>
              <w:t>SÜREÇ ADI/ KODU</w:t>
            </w:r>
          </w:p>
        </w:tc>
        <w:tc>
          <w:tcPr>
            <w:tcW w:w="3260" w:type="dxa"/>
            <w:tcBorders>
              <w:top w:val="single" w:sz="8" w:space="0" w:color="9BBB59"/>
              <w:left w:val="single" w:sz="8" w:space="0" w:color="9BBB59"/>
              <w:bottom w:val="single" w:sz="18" w:space="0" w:color="9BBB59"/>
              <w:right w:val="single" w:sz="8" w:space="0" w:color="9BBB59"/>
            </w:tcBorders>
            <w:shd w:val="clear" w:color="auto" w:fill="auto"/>
          </w:tcPr>
          <w:p w:rsidR="001016DE" w:rsidRPr="00C9275E" w:rsidRDefault="001016DE" w:rsidP="00BF2E80">
            <w:pPr>
              <w:autoSpaceDE w:val="0"/>
              <w:autoSpaceDN w:val="0"/>
              <w:adjustRightInd w:val="0"/>
              <w:spacing w:before="120" w:after="120" w:line="276" w:lineRule="auto"/>
              <w:jc w:val="center"/>
              <w:rPr>
                <w:rFonts w:ascii="Calibri" w:hAnsi="Calibri" w:cs="Arial"/>
                <w:b/>
                <w:bCs/>
                <w:sz w:val="24"/>
                <w:szCs w:val="24"/>
                <w:highlight w:val="yellow"/>
              </w:rPr>
            </w:pPr>
            <w:r w:rsidRPr="00C9275E">
              <w:rPr>
                <w:rFonts w:ascii="Calibri" w:hAnsi="Calibri" w:cs="Arial"/>
                <w:b/>
                <w:sz w:val="24"/>
                <w:szCs w:val="24"/>
              </w:rPr>
              <w:t>ETK</w:t>
            </w:r>
            <w:r w:rsidRPr="00C9275E">
              <w:rPr>
                <w:rFonts w:ascii="Calibri" w:eastAsia="TimesNewRomanPS-BoldMT" w:hAnsi="Calibri" w:cs="Arial"/>
                <w:b/>
                <w:bCs/>
                <w:sz w:val="24"/>
                <w:szCs w:val="24"/>
              </w:rPr>
              <w:t>İ</w:t>
            </w:r>
            <w:r w:rsidRPr="00C9275E">
              <w:rPr>
                <w:rFonts w:ascii="Calibri" w:hAnsi="Calibri" w:cs="Arial"/>
                <w:b/>
                <w:sz w:val="24"/>
                <w:szCs w:val="24"/>
              </w:rPr>
              <w:t>LENDİĞİ SÜREÇLER</w:t>
            </w:r>
          </w:p>
        </w:tc>
        <w:tc>
          <w:tcPr>
            <w:tcW w:w="3153" w:type="dxa"/>
            <w:tcBorders>
              <w:top w:val="single" w:sz="8" w:space="0" w:color="9BBB59"/>
              <w:left w:val="single" w:sz="8" w:space="0" w:color="9BBB59"/>
              <w:bottom w:val="single" w:sz="18" w:space="0" w:color="9BBB59"/>
              <w:right w:val="single" w:sz="8" w:space="0" w:color="9BBB59"/>
            </w:tcBorders>
            <w:shd w:val="clear" w:color="auto" w:fill="auto"/>
          </w:tcPr>
          <w:p w:rsidR="001016DE" w:rsidRPr="00C9275E" w:rsidRDefault="001016DE" w:rsidP="00BF2E80">
            <w:pPr>
              <w:autoSpaceDE w:val="0"/>
              <w:autoSpaceDN w:val="0"/>
              <w:adjustRightInd w:val="0"/>
              <w:spacing w:before="120" w:after="120" w:line="276" w:lineRule="auto"/>
              <w:jc w:val="center"/>
              <w:rPr>
                <w:rFonts w:ascii="Calibri" w:hAnsi="Calibri" w:cs="Arial"/>
                <w:b/>
                <w:bCs/>
                <w:sz w:val="24"/>
                <w:szCs w:val="24"/>
              </w:rPr>
            </w:pPr>
            <w:r w:rsidRPr="00C9275E">
              <w:rPr>
                <w:rFonts w:ascii="Calibri" w:hAnsi="Calibri" w:cs="Arial"/>
                <w:b/>
                <w:sz w:val="24"/>
                <w:szCs w:val="24"/>
              </w:rPr>
              <w:t>ETK</w:t>
            </w:r>
            <w:r w:rsidRPr="00C9275E">
              <w:rPr>
                <w:rFonts w:ascii="Calibri" w:eastAsia="TimesNewRomanPS-BoldMT" w:hAnsi="Calibri" w:cs="Arial"/>
                <w:b/>
                <w:bCs/>
                <w:sz w:val="24"/>
                <w:szCs w:val="24"/>
              </w:rPr>
              <w:t>İ</w:t>
            </w:r>
            <w:r w:rsidRPr="00C9275E">
              <w:rPr>
                <w:rFonts w:ascii="Calibri" w:hAnsi="Calibri" w:cs="Arial"/>
                <w:b/>
                <w:sz w:val="24"/>
                <w:szCs w:val="24"/>
              </w:rPr>
              <w:t>LEDİĞİ SÜREÇLER</w:t>
            </w:r>
          </w:p>
        </w:tc>
      </w:tr>
      <w:tr w:rsidR="001016DE" w:rsidRPr="00BF2E80" w:rsidTr="00BF2E80">
        <w:trPr>
          <w:trHeight w:val="148"/>
        </w:trPr>
        <w:tc>
          <w:tcPr>
            <w:tcW w:w="706"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jc w:val="center"/>
              <w:rPr>
                <w:rFonts w:ascii="Calibri" w:hAnsi="Calibri" w:cs="Arial"/>
                <w:bCs/>
                <w:sz w:val="24"/>
                <w:szCs w:val="24"/>
              </w:rPr>
            </w:pPr>
            <w:r w:rsidRPr="00BF2E80">
              <w:rPr>
                <w:rFonts w:ascii="Calibri" w:hAnsi="Calibri" w:cs="Arial"/>
                <w:bCs/>
                <w:sz w:val="24"/>
                <w:szCs w:val="24"/>
              </w:rPr>
              <w:t>1</w:t>
            </w:r>
          </w:p>
        </w:tc>
        <w:tc>
          <w:tcPr>
            <w:tcW w:w="2874" w:type="dxa"/>
            <w:tcBorders>
              <w:top w:val="single" w:sz="8" w:space="0" w:color="9BBB59"/>
              <w:left w:val="single" w:sz="8" w:space="0" w:color="9BBB59"/>
              <w:bottom w:val="single" w:sz="8" w:space="0" w:color="9BBB59"/>
              <w:right w:val="single" w:sz="8" w:space="0" w:color="9BBB59"/>
            </w:tcBorders>
            <w:shd w:val="clear" w:color="auto" w:fill="E6EED5"/>
          </w:tcPr>
          <w:p w:rsidR="003D41C1" w:rsidRPr="00BF2E80" w:rsidRDefault="003D41C1" w:rsidP="00BF2E80">
            <w:pPr>
              <w:spacing w:after="200" w:line="276" w:lineRule="auto"/>
              <w:rPr>
                <w:rFonts w:ascii="Calibri" w:hAnsi="Calibri" w:cs="Arial"/>
                <w:b/>
                <w:sz w:val="24"/>
                <w:szCs w:val="24"/>
              </w:rPr>
            </w:pPr>
          </w:p>
          <w:p w:rsidR="001016DE" w:rsidRPr="00BF2E80" w:rsidRDefault="001016DE" w:rsidP="00BF2E80">
            <w:pPr>
              <w:spacing w:after="200" w:line="276" w:lineRule="auto"/>
              <w:rPr>
                <w:rFonts w:ascii="Calibri" w:hAnsi="Calibri" w:cs="Arial"/>
                <w:b/>
                <w:sz w:val="24"/>
                <w:szCs w:val="24"/>
              </w:rPr>
            </w:pPr>
            <w:r w:rsidRPr="00BF2E80">
              <w:rPr>
                <w:rFonts w:ascii="Calibri" w:hAnsi="Calibri" w:cs="Arial"/>
                <w:b/>
                <w:sz w:val="24"/>
                <w:szCs w:val="24"/>
              </w:rPr>
              <w:t xml:space="preserve">Denetim </w:t>
            </w:r>
            <w:r w:rsidR="00D02C4E" w:rsidRPr="00BF2E80">
              <w:rPr>
                <w:rFonts w:ascii="Calibri" w:hAnsi="Calibri" w:cs="Arial"/>
                <w:b/>
                <w:sz w:val="24"/>
                <w:szCs w:val="24"/>
              </w:rPr>
              <w:t xml:space="preserve">ve Kontrol </w:t>
            </w:r>
            <w:r w:rsidRPr="00BF2E80">
              <w:rPr>
                <w:rFonts w:ascii="Calibri" w:hAnsi="Calibri" w:cs="Arial"/>
                <w:b/>
                <w:sz w:val="24"/>
                <w:szCs w:val="24"/>
              </w:rPr>
              <w:t>Süreci</w:t>
            </w:r>
          </w:p>
          <w:p w:rsidR="001016DE" w:rsidRPr="00BF2E80" w:rsidRDefault="001016DE" w:rsidP="00BF2E80">
            <w:pPr>
              <w:autoSpaceDE w:val="0"/>
              <w:autoSpaceDN w:val="0"/>
              <w:adjustRightInd w:val="0"/>
              <w:spacing w:before="120" w:after="120" w:line="276" w:lineRule="auto"/>
              <w:rPr>
                <w:rFonts w:ascii="Calibri" w:eastAsia="TimesNewRomanPS-BoldMT" w:hAnsi="Calibri" w:cs="Arial"/>
                <w:bCs/>
                <w:sz w:val="24"/>
                <w:szCs w:val="24"/>
              </w:rPr>
            </w:pP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numPr>
                <w:ilvl w:val="0"/>
                <w:numId w:val="61"/>
              </w:numPr>
              <w:autoSpaceDE w:val="0"/>
              <w:autoSpaceDN w:val="0"/>
              <w:adjustRightInd w:val="0"/>
              <w:spacing w:before="120" w:after="120" w:line="276" w:lineRule="auto"/>
              <w:ind w:left="249" w:hanging="249"/>
              <w:contextualSpacing/>
              <w:rPr>
                <w:rFonts w:ascii="Calibri" w:hAnsi="Calibri" w:cs="Arial"/>
                <w:sz w:val="24"/>
                <w:szCs w:val="24"/>
              </w:rPr>
            </w:pPr>
            <w:r w:rsidRPr="00BF2E80">
              <w:rPr>
                <w:rFonts w:ascii="Calibri" w:hAnsi="Calibri" w:cs="Arial"/>
                <w:sz w:val="24"/>
                <w:szCs w:val="24"/>
              </w:rPr>
              <w:t>Yetkilendirme, Belgelendirme İşlemleri Süreci</w:t>
            </w:r>
          </w:p>
          <w:p w:rsidR="001016DE" w:rsidRPr="00BF2E80" w:rsidRDefault="001016DE" w:rsidP="00BF2E80">
            <w:pPr>
              <w:numPr>
                <w:ilvl w:val="0"/>
                <w:numId w:val="61"/>
              </w:numPr>
              <w:autoSpaceDE w:val="0"/>
              <w:autoSpaceDN w:val="0"/>
              <w:adjustRightInd w:val="0"/>
              <w:spacing w:before="120" w:after="120" w:line="276" w:lineRule="auto"/>
              <w:ind w:left="249" w:hanging="249"/>
              <w:contextualSpacing/>
              <w:rPr>
                <w:rFonts w:ascii="Calibri" w:hAnsi="Calibri" w:cs="Arial"/>
                <w:sz w:val="24"/>
                <w:szCs w:val="24"/>
              </w:rPr>
            </w:pPr>
            <w:r w:rsidRPr="00BF2E80">
              <w:rPr>
                <w:rFonts w:ascii="Calibri" w:hAnsi="Calibri" w:cs="Arial"/>
                <w:sz w:val="24"/>
                <w:szCs w:val="24"/>
              </w:rPr>
              <w:t xml:space="preserve">Tarımsal Eğitim Yayım Planlaması </w:t>
            </w:r>
            <w:r w:rsidR="00D02C4E" w:rsidRPr="00BF2E80">
              <w:rPr>
                <w:rFonts w:ascii="Calibri" w:hAnsi="Calibri" w:cs="Arial"/>
                <w:sz w:val="24"/>
                <w:szCs w:val="24"/>
              </w:rPr>
              <w:t xml:space="preserve">                  </w:t>
            </w:r>
            <w:r w:rsidR="00CB74D6" w:rsidRPr="00BF2E80">
              <w:rPr>
                <w:rFonts w:ascii="Calibri" w:hAnsi="Calibri" w:cs="Arial"/>
                <w:sz w:val="24"/>
                <w:szCs w:val="24"/>
              </w:rPr>
              <w:t xml:space="preserve">        </w:t>
            </w:r>
            <w:r w:rsidR="00D02C4E" w:rsidRPr="00BF2E80">
              <w:rPr>
                <w:rFonts w:ascii="Calibri" w:hAnsi="Calibri" w:cs="Arial"/>
                <w:sz w:val="24"/>
                <w:szCs w:val="24"/>
              </w:rPr>
              <w:t xml:space="preserve">    </w:t>
            </w:r>
            <w:r w:rsidRPr="00BF2E80">
              <w:rPr>
                <w:rFonts w:ascii="Calibri" w:hAnsi="Calibri" w:cs="Arial"/>
                <w:sz w:val="24"/>
                <w:szCs w:val="24"/>
              </w:rPr>
              <w:t>ve Uygulaması</w:t>
            </w:r>
            <w:r w:rsidR="00D02C4E" w:rsidRPr="00BF2E80">
              <w:rPr>
                <w:rFonts w:ascii="Calibri" w:hAnsi="Calibri" w:cs="Arial"/>
                <w:sz w:val="24"/>
                <w:szCs w:val="24"/>
              </w:rPr>
              <w:t xml:space="preserve">  </w:t>
            </w:r>
          </w:p>
        </w:tc>
        <w:tc>
          <w:tcPr>
            <w:tcW w:w="3153"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numPr>
                <w:ilvl w:val="0"/>
                <w:numId w:val="60"/>
              </w:numPr>
              <w:autoSpaceDE w:val="0"/>
              <w:autoSpaceDN w:val="0"/>
              <w:adjustRightInd w:val="0"/>
              <w:spacing w:before="120" w:after="120" w:line="276" w:lineRule="auto"/>
              <w:ind w:left="250" w:hanging="250"/>
              <w:contextualSpacing/>
              <w:rPr>
                <w:rFonts w:ascii="Calibri" w:hAnsi="Calibri" w:cs="Arial"/>
                <w:sz w:val="24"/>
                <w:szCs w:val="24"/>
              </w:rPr>
            </w:pPr>
            <w:r w:rsidRPr="00BF2E80">
              <w:rPr>
                <w:rFonts w:ascii="Calibri" w:hAnsi="Calibri" w:cs="Arial"/>
                <w:sz w:val="24"/>
                <w:szCs w:val="24"/>
              </w:rPr>
              <w:t>Kalite Yö</w:t>
            </w:r>
            <w:r w:rsidR="00D02C4E" w:rsidRPr="00BF2E80">
              <w:rPr>
                <w:rFonts w:ascii="Calibri" w:hAnsi="Calibri" w:cs="Arial"/>
                <w:sz w:val="24"/>
                <w:szCs w:val="24"/>
              </w:rPr>
              <w:t>netim Sürec</w:t>
            </w:r>
            <w:r w:rsidR="00CB74D6" w:rsidRPr="00BF2E80">
              <w:rPr>
                <w:rFonts w:ascii="Calibri" w:hAnsi="Calibri" w:cs="Arial"/>
                <w:sz w:val="24"/>
                <w:szCs w:val="24"/>
              </w:rPr>
              <w:t>i</w:t>
            </w:r>
          </w:p>
          <w:p w:rsidR="001016DE" w:rsidRPr="00BF2E80" w:rsidRDefault="00D02C4E" w:rsidP="00BF2E80">
            <w:pPr>
              <w:numPr>
                <w:ilvl w:val="0"/>
                <w:numId w:val="60"/>
              </w:numPr>
              <w:autoSpaceDE w:val="0"/>
              <w:autoSpaceDN w:val="0"/>
              <w:adjustRightInd w:val="0"/>
              <w:spacing w:before="120" w:after="120" w:line="276" w:lineRule="auto"/>
              <w:ind w:left="250" w:hanging="250"/>
              <w:contextualSpacing/>
              <w:rPr>
                <w:rFonts w:ascii="Calibri" w:hAnsi="Calibri" w:cs="Arial"/>
                <w:bCs/>
                <w:sz w:val="24"/>
                <w:szCs w:val="24"/>
              </w:rPr>
            </w:pPr>
            <w:r w:rsidRPr="00BF2E80">
              <w:rPr>
                <w:rFonts w:ascii="Calibri" w:hAnsi="Calibri" w:cs="Arial"/>
                <w:bCs/>
                <w:sz w:val="24"/>
                <w:szCs w:val="24"/>
              </w:rPr>
              <w:t xml:space="preserve">Tarımsal </w:t>
            </w:r>
            <w:r w:rsidR="001016DE" w:rsidRPr="00BF2E80">
              <w:rPr>
                <w:rFonts w:ascii="Calibri" w:hAnsi="Calibri" w:cs="Arial"/>
                <w:bCs/>
                <w:sz w:val="24"/>
                <w:szCs w:val="24"/>
              </w:rPr>
              <w:t>Desteklemeler Temel Süreci</w:t>
            </w:r>
          </w:p>
          <w:p w:rsidR="00CB74D6" w:rsidRPr="00BF2E80" w:rsidRDefault="00CB74D6" w:rsidP="00BF2E80">
            <w:pPr>
              <w:numPr>
                <w:ilvl w:val="0"/>
                <w:numId w:val="60"/>
              </w:numPr>
              <w:tabs>
                <w:tab w:val="left" w:pos="318"/>
              </w:tabs>
              <w:spacing w:after="200" w:line="276" w:lineRule="auto"/>
              <w:ind w:left="34" w:firstLine="0"/>
              <w:contextualSpacing/>
              <w:rPr>
                <w:rFonts w:ascii="Calibri" w:hAnsi="Calibri" w:cs="Arial"/>
                <w:sz w:val="24"/>
                <w:szCs w:val="24"/>
              </w:rPr>
            </w:pPr>
            <w:r w:rsidRPr="00BF2E80">
              <w:rPr>
                <w:rFonts w:ascii="Calibri" w:hAnsi="Calibri" w:cs="Arial"/>
                <w:sz w:val="24"/>
                <w:szCs w:val="24"/>
              </w:rPr>
              <w:t xml:space="preserve">Tarımsal Altyapı Temel Süreci </w:t>
            </w:r>
          </w:p>
          <w:p w:rsidR="001016DE" w:rsidRPr="00BF2E80" w:rsidRDefault="00710999" w:rsidP="00BF2E80">
            <w:pPr>
              <w:numPr>
                <w:ilvl w:val="0"/>
                <w:numId w:val="60"/>
              </w:numPr>
              <w:tabs>
                <w:tab w:val="left" w:pos="318"/>
              </w:tabs>
              <w:spacing w:after="200" w:line="276" w:lineRule="auto"/>
              <w:ind w:left="34" w:firstLine="0"/>
              <w:contextualSpacing/>
              <w:rPr>
                <w:rFonts w:ascii="Calibri" w:hAnsi="Calibri" w:cs="Arial"/>
                <w:sz w:val="24"/>
                <w:szCs w:val="24"/>
              </w:rPr>
            </w:pPr>
            <w:r w:rsidRPr="00BF2E80">
              <w:rPr>
                <w:rFonts w:ascii="Calibri" w:hAnsi="Calibri" w:cs="Arial"/>
                <w:sz w:val="24"/>
                <w:szCs w:val="24"/>
              </w:rPr>
              <w:t>Bitki Sağlığı, Hayvan Sağlığı v</w:t>
            </w:r>
            <w:r w:rsidR="001016DE" w:rsidRPr="00BF2E80">
              <w:rPr>
                <w:rFonts w:ascii="Calibri" w:hAnsi="Calibri" w:cs="Arial"/>
                <w:sz w:val="24"/>
                <w:szCs w:val="24"/>
              </w:rPr>
              <w:t>e Refahı Süreci</w:t>
            </w:r>
          </w:p>
        </w:tc>
      </w:tr>
      <w:tr w:rsidR="001016DE" w:rsidRPr="00BF2E80" w:rsidTr="00BF2E80">
        <w:trPr>
          <w:trHeight w:val="778"/>
        </w:trPr>
        <w:tc>
          <w:tcPr>
            <w:tcW w:w="706"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710999" w:rsidP="00BF2E80">
            <w:pPr>
              <w:autoSpaceDE w:val="0"/>
              <w:autoSpaceDN w:val="0"/>
              <w:adjustRightInd w:val="0"/>
              <w:spacing w:before="120" w:after="120" w:line="276" w:lineRule="auto"/>
              <w:rPr>
                <w:rFonts w:ascii="Calibri" w:hAnsi="Calibri" w:cs="Arial"/>
                <w:bCs/>
                <w:sz w:val="24"/>
                <w:szCs w:val="24"/>
              </w:rPr>
            </w:pPr>
            <w:r w:rsidRPr="00BF2E80">
              <w:rPr>
                <w:rFonts w:ascii="Calibri" w:hAnsi="Calibri" w:cs="Arial"/>
                <w:bCs/>
                <w:sz w:val="24"/>
                <w:szCs w:val="24"/>
              </w:rPr>
              <w:t xml:space="preserve">   </w:t>
            </w:r>
            <w:r w:rsidR="001016DE" w:rsidRPr="00BF2E80">
              <w:rPr>
                <w:rFonts w:ascii="Calibri" w:hAnsi="Calibri" w:cs="Arial"/>
                <w:bCs/>
                <w:sz w:val="24"/>
                <w:szCs w:val="24"/>
              </w:rPr>
              <w:t>2</w:t>
            </w:r>
          </w:p>
        </w:tc>
        <w:tc>
          <w:tcPr>
            <w:tcW w:w="2874"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C74C1B" w:rsidP="00BF2E80">
            <w:pPr>
              <w:spacing w:after="200" w:line="276" w:lineRule="auto"/>
              <w:rPr>
                <w:rFonts w:ascii="Calibri" w:hAnsi="Calibri" w:cs="Arial"/>
                <w:b/>
                <w:sz w:val="24"/>
                <w:szCs w:val="24"/>
              </w:rPr>
            </w:pPr>
            <w:r w:rsidRPr="00BF2E80">
              <w:rPr>
                <w:rFonts w:ascii="Calibri" w:hAnsi="Calibri" w:cs="Arial"/>
                <w:b/>
                <w:sz w:val="24"/>
                <w:szCs w:val="24"/>
              </w:rPr>
              <w:t>Tarımsal Altyapı Temel</w:t>
            </w:r>
            <w:r w:rsidR="001016DE" w:rsidRPr="00BF2E80">
              <w:rPr>
                <w:rFonts w:ascii="Calibri" w:hAnsi="Calibri" w:cs="Arial"/>
                <w:b/>
                <w:sz w:val="24"/>
                <w:szCs w:val="24"/>
              </w:rPr>
              <w:t xml:space="preserve"> Süreci</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D02C4E" w:rsidP="00BF2E80">
            <w:pPr>
              <w:numPr>
                <w:ilvl w:val="0"/>
                <w:numId w:val="69"/>
              </w:numPr>
              <w:spacing w:after="200" w:line="276" w:lineRule="auto"/>
              <w:ind w:left="317" w:hanging="283"/>
              <w:rPr>
                <w:rFonts w:ascii="Calibri" w:hAnsi="Calibri" w:cs="Arial"/>
                <w:sz w:val="24"/>
                <w:szCs w:val="24"/>
              </w:rPr>
            </w:pPr>
            <w:r w:rsidRPr="00BF2E80">
              <w:rPr>
                <w:rFonts w:ascii="Calibri" w:hAnsi="Calibri" w:cs="Arial"/>
                <w:sz w:val="24"/>
                <w:szCs w:val="24"/>
              </w:rPr>
              <w:t xml:space="preserve">Denetim ve Kontrol </w:t>
            </w:r>
            <w:r w:rsidR="00710999" w:rsidRPr="00BF2E80">
              <w:rPr>
                <w:rFonts w:ascii="Calibri" w:hAnsi="Calibri" w:cs="Arial"/>
                <w:sz w:val="24"/>
                <w:szCs w:val="24"/>
              </w:rPr>
              <w:t>Süreci</w:t>
            </w:r>
          </w:p>
        </w:tc>
        <w:tc>
          <w:tcPr>
            <w:tcW w:w="3153"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8E2B06" w:rsidP="00BF2E80">
            <w:pPr>
              <w:numPr>
                <w:ilvl w:val="0"/>
                <w:numId w:val="67"/>
              </w:numPr>
              <w:autoSpaceDE w:val="0"/>
              <w:autoSpaceDN w:val="0"/>
              <w:adjustRightInd w:val="0"/>
              <w:spacing w:before="120" w:after="120" w:line="276" w:lineRule="auto"/>
              <w:ind w:left="318" w:hanging="284"/>
              <w:rPr>
                <w:rFonts w:ascii="Calibri" w:hAnsi="Calibri" w:cs="Arial"/>
                <w:sz w:val="24"/>
                <w:szCs w:val="24"/>
              </w:rPr>
            </w:pPr>
            <w:r w:rsidRPr="00BF2E80">
              <w:rPr>
                <w:rFonts w:ascii="Calibri" w:hAnsi="Calibri" w:cs="Arial"/>
                <w:sz w:val="24"/>
                <w:szCs w:val="24"/>
              </w:rPr>
              <w:t>K</w:t>
            </w:r>
            <w:r w:rsidR="00710999" w:rsidRPr="00BF2E80">
              <w:rPr>
                <w:rFonts w:ascii="Calibri" w:hAnsi="Calibri" w:cs="Arial"/>
                <w:sz w:val="24"/>
                <w:szCs w:val="24"/>
              </w:rPr>
              <w:t>alite Yönetim Sürec</w:t>
            </w:r>
            <w:r w:rsidR="001016DE" w:rsidRPr="00BF2E80">
              <w:rPr>
                <w:rFonts w:ascii="Calibri" w:hAnsi="Calibri" w:cs="Arial"/>
                <w:sz w:val="24"/>
                <w:szCs w:val="24"/>
              </w:rPr>
              <w:t>i</w:t>
            </w:r>
          </w:p>
        </w:tc>
      </w:tr>
      <w:tr w:rsidR="001016DE" w:rsidRPr="00BF2E80" w:rsidTr="00BF2E80">
        <w:trPr>
          <w:trHeight w:val="148"/>
        </w:trPr>
        <w:tc>
          <w:tcPr>
            <w:tcW w:w="706"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jc w:val="center"/>
              <w:rPr>
                <w:rFonts w:ascii="Calibri" w:hAnsi="Calibri" w:cs="Arial"/>
                <w:bCs/>
                <w:sz w:val="24"/>
                <w:szCs w:val="24"/>
                <w:highlight w:val="yellow"/>
              </w:rPr>
            </w:pPr>
            <w:r w:rsidRPr="00BF2E80">
              <w:rPr>
                <w:rFonts w:ascii="Calibri" w:hAnsi="Calibri" w:cs="Arial"/>
                <w:bCs/>
                <w:sz w:val="24"/>
                <w:szCs w:val="24"/>
              </w:rPr>
              <w:t>3</w:t>
            </w:r>
          </w:p>
        </w:tc>
        <w:tc>
          <w:tcPr>
            <w:tcW w:w="2874"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rPr>
                <w:rFonts w:ascii="Calibri" w:hAnsi="Calibri" w:cs="Arial"/>
                <w:b/>
                <w:bCs/>
                <w:sz w:val="24"/>
                <w:szCs w:val="24"/>
              </w:rPr>
            </w:pPr>
            <w:r w:rsidRPr="00BF2E80">
              <w:rPr>
                <w:rFonts w:ascii="Calibri" w:hAnsi="Calibri" w:cs="Arial"/>
                <w:b/>
                <w:sz w:val="24"/>
                <w:szCs w:val="24"/>
              </w:rPr>
              <w:t>Yetkilendirme, Belgelendirme İşlemleri Süreci</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rPr>
                <w:rFonts w:ascii="Calibri" w:hAnsi="Calibri" w:cs="Arial"/>
                <w:sz w:val="24"/>
                <w:szCs w:val="24"/>
              </w:rPr>
            </w:pPr>
          </w:p>
        </w:tc>
        <w:tc>
          <w:tcPr>
            <w:tcW w:w="3153"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710999" w:rsidP="00BF2E80">
            <w:pPr>
              <w:numPr>
                <w:ilvl w:val="0"/>
                <w:numId w:val="68"/>
              </w:numPr>
              <w:autoSpaceDE w:val="0"/>
              <w:autoSpaceDN w:val="0"/>
              <w:adjustRightInd w:val="0"/>
              <w:spacing w:before="120" w:after="120" w:line="276" w:lineRule="auto"/>
              <w:ind w:left="318" w:hanging="284"/>
              <w:rPr>
                <w:rFonts w:ascii="Calibri" w:hAnsi="Calibri" w:cs="Arial"/>
                <w:sz w:val="24"/>
                <w:szCs w:val="24"/>
              </w:rPr>
            </w:pPr>
            <w:r w:rsidRPr="00BF2E80">
              <w:rPr>
                <w:rFonts w:ascii="Calibri" w:hAnsi="Calibri" w:cs="Arial"/>
                <w:sz w:val="24"/>
                <w:szCs w:val="24"/>
              </w:rPr>
              <w:t>Kalite Yönetim Sürec</w:t>
            </w:r>
            <w:r w:rsidR="001016DE" w:rsidRPr="00BF2E80">
              <w:rPr>
                <w:rFonts w:ascii="Calibri" w:hAnsi="Calibri" w:cs="Arial"/>
                <w:sz w:val="24"/>
                <w:szCs w:val="24"/>
              </w:rPr>
              <w:t>i</w:t>
            </w:r>
          </w:p>
          <w:p w:rsidR="00CB74D6" w:rsidRPr="00BF2E80" w:rsidRDefault="00CB74D6" w:rsidP="00BF2E80">
            <w:pPr>
              <w:numPr>
                <w:ilvl w:val="0"/>
                <w:numId w:val="68"/>
              </w:numPr>
              <w:autoSpaceDE w:val="0"/>
              <w:autoSpaceDN w:val="0"/>
              <w:adjustRightInd w:val="0"/>
              <w:spacing w:before="120" w:after="120" w:line="276" w:lineRule="auto"/>
              <w:ind w:left="318" w:hanging="284"/>
              <w:rPr>
                <w:rFonts w:ascii="Calibri" w:hAnsi="Calibri" w:cs="Arial"/>
                <w:sz w:val="24"/>
                <w:szCs w:val="24"/>
              </w:rPr>
            </w:pPr>
            <w:r w:rsidRPr="00BF2E80">
              <w:rPr>
                <w:rFonts w:ascii="Calibri" w:hAnsi="Calibri" w:cs="Arial"/>
                <w:sz w:val="24"/>
                <w:szCs w:val="24"/>
              </w:rPr>
              <w:t>Denetim ve Kontrol Süreci</w:t>
            </w:r>
          </w:p>
        </w:tc>
      </w:tr>
      <w:tr w:rsidR="001016DE" w:rsidRPr="00BF2E80" w:rsidTr="00BF2E80">
        <w:trPr>
          <w:trHeight w:val="148"/>
        </w:trPr>
        <w:tc>
          <w:tcPr>
            <w:tcW w:w="706"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1016DE" w:rsidP="00BF2E80">
            <w:pPr>
              <w:autoSpaceDE w:val="0"/>
              <w:autoSpaceDN w:val="0"/>
              <w:adjustRightInd w:val="0"/>
              <w:spacing w:before="120" w:after="120" w:line="276" w:lineRule="auto"/>
              <w:jc w:val="center"/>
              <w:rPr>
                <w:rFonts w:ascii="Calibri" w:hAnsi="Calibri" w:cs="Arial"/>
                <w:bCs/>
                <w:sz w:val="24"/>
                <w:szCs w:val="24"/>
              </w:rPr>
            </w:pPr>
            <w:r w:rsidRPr="00BF2E80">
              <w:rPr>
                <w:rFonts w:ascii="Calibri" w:hAnsi="Calibri" w:cs="Arial"/>
                <w:bCs/>
                <w:sz w:val="24"/>
                <w:szCs w:val="24"/>
              </w:rPr>
              <w:t>4</w:t>
            </w:r>
          </w:p>
        </w:tc>
        <w:tc>
          <w:tcPr>
            <w:tcW w:w="2874"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1016DE" w:rsidP="00BF2E80">
            <w:pPr>
              <w:spacing w:after="200" w:line="276" w:lineRule="auto"/>
              <w:rPr>
                <w:rFonts w:ascii="Calibri" w:hAnsi="Calibri" w:cs="Arial"/>
                <w:b/>
                <w:sz w:val="24"/>
                <w:szCs w:val="24"/>
              </w:rPr>
            </w:pPr>
            <w:r w:rsidRPr="00BF2E80">
              <w:rPr>
                <w:rFonts w:ascii="Calibri" w:hAnsi="Calibri" w:cs="Arial"/>
                <w:b/>
                <w:bCs/>
                <w:sz w:val="24"/>
                <w:szCs w:val="24"/>
              </w:rPr>
              <w:t>Tarımsal Desteklemeler Temel Süreci</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8460EA" w:rsidP="00BF2E80">
            <w:pPr>
              <w:numPr>
                <w:ilvl w:val="0"/>
                <w:numId w:val="64"/>
              </w:numPr>
              <w:tabs>
                <w:tab w:val="left" w:pos="249"/>
              </w:tabs>
              <w:autoSpaceDE w:val="0"/>
              <w:autoSpaceDN w:val="0"/>
              <w:adjustRightInd w:val="0"/>
              <w:spacing w:before="120" w:after="120" w:line="276" w:lineRule="auto"/>
              <w:ind w:left="107" w:firstLine="0"/>
              <w:contextualSpacing/>
              <w:rPr>
                <w:rFonts w:ascii="Calibri" w:hAnsi="Calibri" w:cs="Arial"/>
                <w:sz w:val="24"/>
                <w:szCs w:val="24"/>
              </w:rPr>
            </w:pPr>
            <w:r>
              <w:rPr>
                <w:rFonts w:ascii="Calibri" w:hAnsi="Calibri" w:cs="Arial"/>
                <w:sz w:val="24"/>
                <w:szCs w:val="24"/>
              </w:rPr>
              <w:t xml:space="preserve"> </w:t>
            </w:r>
            <w:r w:rsidR="001016DE" w:rsidRPr="00BF2E80">
              <w:rPr>
                <w:rFonts w:ascii="Calibri" w:hAnsi="Calibri" w:cs="Arial"/>
                <w:sz w:val="24"/>
                <w:szCs w:val="24"/>
              </w:rPr>
              <w:t>Tarımsal Eğitim Yayım Planlaması ve Uygulaması</w:t>
            </w:r>
          </w:p>
          <w:p w:rsidR="001016DE" w:rsidRPr="00BF2E80" w:rsidRDefault="008460EA" w:rsidP="00BF2E80">
            <w:pPr>
              <w:numPr>
                <w:ilvl w:val="0"/>
                <w:numId w:val="64"/>
              </w:numPr>
              <w:tabs>
                <w:tab w:val="left" w:pos="249"/>
              </w:tabs>
              <w:spacing w:after="200" w:line="276" w:lineRule="auto"/>
              <w:ind w:left="107" w:firstLine="0"/>
              <w:contextualSpacing/>
              <w:rPr>
                <w:rFonts w:ascii="Calibri" w:hAnsi="Calibri" w:cs="Arial"/>
                <w:sz w:val="24"/>
                <w:szCs w:val="24"/>
              </w:rPr>
            </w:pPr>
            <w:r>
              <w:rPr>
                <w:rFonts w:ascii="Calibri" w:hAnsi="Calibri" w:cs="Arial"/>
                <w:sz w:val="24"/>
                <w:szCs w:val="24"/>
              </w:rPr>
              <w:t xml:space="preserve"> </w:t>
            </w:r>
            <w:r w:rsidR="001016DE" w:rsidRPr="00BF2E80">
              <w:rPr>
                <w:rFonts w:ascii="Calibri" w:hAnsi="Calibri" w:cs="Arial"/>
                <w:sz w:val="24"/>
                <w:szCs w:val="24"/>
              </w:rPr>
              <w:t>Denetim ve Kontrol Süreci</w:t>
            </w:r>
          </w:p>
          <w:p w:rsidR="001016DE" w:rsidRPr="00BF2E80" w:rsidRDefault="008460EA" w:rsidP="00BF2E80">
            <w:pPr>
              <w:numPr>
                <w:ilvl w:val="0"/>
                <w:numId w:val="64"/>
              </w:numPr>
              <w:tabs>
                <w:tab w:val="left" w:pos="249"/>
              </w:tabs>
              <w:spacing w:after="200" w:line="276" w:lineRule="auto"/>
              <w:ind w:left="107" w:firstLine="0"/>
              <w:contextualSpacing/>
              <w:rPr>
                <w:rFonts w:ascii="Calibri" w:hAnsi="Calibri" w:cs="Arial"/>
                <w:sz w:val="24"/>
                <w:szCs w:val="24"/>
              </w:rPr>
            </w:pPr>
            <w:r>
              <w:rPr>
                <w:rFonts w:ascii="Calibri" w:hAnsi="Calibri" w:cs="Arial"/>
                <w:sz w:val="24"/>
                <w:szCs w:val="24"/>
              </w:rPr>
              <w:t xml:space="preserve"> </w:t>
            </w:r>
            <w:r w:rsidR="001016DE" w:rsidRPr="00BF2E80">
              <w:rPr>
                <w:rFonts w:ascii="Calibri" w:hAnsi="Calibri" w:cs="Arial"/>
                <w:sz w:val="24"/>
                <w:szCs w:val="24"/>
              </w:rPr>
              <w:t>Yetkilendirme, Belgelendirme İşlemleri</w:t>
            </w:r>
            <w:r w:rsidR="008E67BC" w:rsidRPr="00BF2E80">
              <w:rPr>
                <w:rFonts w:ascii="Calibri" w:hAnsi="Calibri" w:cs="Arial"/>
                <w:sz w:val="24"/>
                <w:szCs w:val="24"/>
              </w:rPr>
              <w:t xml:space="preserve"> Süreci</w:t>
            </w:r>
          </w:p>
        </w:tc>
        <w:tc>
          <w:tcPr>
            <w:tcW w:w="3153"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8460EA" w:rsidP="00BF2E80">
            <w:pPr>
              <w:numPr>
                <w:ilvl w:val="0"/>
                <w:numId w:val="62"/>
              </w:numPr>
              <w:tabs>
                <w:tab w:val="left" w:pos="250"/>
              </w:tabs>
              <w:spacing w:after="200" w:line="276" w:lineRule="auto"/>
              <w:ind w:left="108" w:firstLine="0"/>
              <w:contextualSpacing/>
              <w:rPr>
                <w:rFonts w:ascii="Calibri" w:hAnsi="Calibri" w:cs="Arial"/>
                <w:bCs/>
                <w:sz w:val="24"/>
                <w:szCs w:val="24"/>
              </w:rPr>
            </w:pPr>
            <w:r>
              <w:rPr>
                <w:rFonts w:ascii="Calibri" w:hAnsi="Calibri" w:cs="Arial"/>
                <w:sz w:val="24"/>
                <w:szCs w:val="24"/>
              </w:rPr>
              <w:t xml:space="preserve">  </w:t>
            </w:r>
            <w:r w:rsidR="00710999" w:rsidRPr="00BF2E80">
              <w:rPr>
                <w:rFonts w:ascii="Calibri" w:hAnsi="Calibri" w:cs="Arial"/>
                <w:sz w:val="24"/>
                <w:szCs w:val="24"/>
              </w:rPr>
              <w:t>Kalite Yönetim Sürec</w:t>
            </w:r>
            <w:r w:rsidR="001016DE" w:rsidRPr="00BF2E80">
              <w:rPr>
                <w:rFonts w:ascii="Calibri" w:hAnsi="Calibri" w:cs="Arial"/>
                <w:sz w:val="24"/>
                <w:szCs w:val="24"/>
              </w:rPr>
              <w:t>i</w:t>
            </w:r>
          </w:p>
          <w:p w:rsidR="001016DE" w:rsidRPr="00BF2E80" w:rsidRDefault="008460EA" w:rsidP="00BF2E80">
            <w:pPr>
              <w:numPr>
                <w:ilvl w:val="0"/>
                <w:numId w:val="62"/>
              </w:numPr>
              <w:tabs>
                <w:tab w:val="left" w:pos="250"/>
              </w:tabs>
              <w:spacing w:after="200" w:line="276" w:lineRule="auto"/>
              <w:ind w:left="108" w:firstLine="0"/>
              <w:contextualSpacing/>
              <w:rPr>
                <w:rFonts w:ascii="Calibri" w:hAnsi="Calibri" w:cs="Arial"/>
                <w:sz w:val="24"/>
                <w:szCs w:val="24"/>
              </w:rPr>
            </w:pPr>
            <w:r>
              <w:rPr>
                <w:rFonts w:ascii="Calibri" w:hAnsi="Calibri" w:cs="Arial"/>
                <w:bCs/>
                <w:sz w:val="24"/>
                <w:szCs w:val="24"/>
              </w:rPr>
              <w:t xml:space="preserve">  </w:t>
            </w:r>
            <w:r w:rsidR="001016DE" w:rsidRPr="00BF2E80">
              <w:rPr>
                <w:rFonts w:ascii="Calibri" w:hAnsi="Calibri" w:cs="Arial"/>
                <w:bCs/>
                <w:sz w:val="24"/>
                <w:szCs w:val="24"/>
              </w:rPr>
              <w:t>Tarımsal Desteklemeler Temel Süreci</w:t>
            </w:r>
          </w:p>
          <w:p w:rsidR="001016DE" w:rsidRPr="00BF2E80" w:rsidRDefault="008460EA" w:rsidP="00BF2E80">
            <w:pPr>
              <w:numPr>
                <w:ilvl w:val="0"/>
                <w:numId w:val="62"/>
              </w:numPr>
              <w:tabs>
                <w:tab w:val="left" w:pos="250"/>
              </w:tabs>
              <w:spacing w:after="200" w:line="276" w:lineRule="auto"/>
              <w:ind w:left="108" w:firstLine="0"/>
              <w:contextualSpacing/>
              <w:rPr>
                <w:rFonts w:ascii="Calibri" w:hAnsi="Calibri" w:cs="Arial"/>
                <w:sz w:val="24"/>
                <w:szCs w:val="24"/>
              </w:rPr>
            </w:pPr>
            <w:r>
              <w:rPr>
                <w:rFonts w:ascii="Calibri" w:hAnsi="Calibri" w:cs="Arial"/>
                <w:sz w:val="24"/>
                <w:szCs w:val="24"/>
              </w:rPr>
              <w:t xml:space="preserve">  </w:t>
            </w:r>
            <w:r w:rsidR="001016DE" w:rsidRPr="00BF2E80">
              <w:rPr>
                <w:rFonts w:ascii="Calibri" w:hAnsi="Calibri" w:cs="Arial"/>
                <w:sz w:val="24"/>
                <w:szCs w:val="24"/>
              </w:rPr>
              <w:t>Tarımsal Eğitim Yayım Planlaması ve Uygulaması</w:t>
            </w:r>
          </w:p>
          <w:p w:rsidR="001016DE" w:rsidRPr="00BF2E80" w:rsidRDefault="008460EA" w:rsidP="00BF2E80">
            <w:pPr>
              <w:numPr>
                <w:ilvl w:val="0"/>
                <w:numId w:val="62"/>
              </w:numPr>
              <w:tabs>
                <w:tab w:val="left" w:pos="250"/>
              </w:tabs>
              <w:spacing w:after="200" w:line="276" w:lineRule="auto"/>
              <w:ind w:left="108" w:firstLine="0"/>
              <w:contextualSpacing/>
              <w:rPr>
                <w:rFonts w:ascii="Calibri" w:hAnsi="Calibri" w:cs="Arial"/>
                <w:sz w:val="24"/>
                <w:szCs w:val="24"/>
              </w:rPr>
            </w:pPr>
            <w:r>
              <w:rPr>
                <w:rFonts w:ascii="Calibri" w:hAnsi="Calibri" w:cs="Arial"/>
                <w:sz w:val="24"/>
                <w:szCs w:val="24"/>
              </w:rPr>
              <w:t xml:space="preserve">  </w:t>
            </w:r>
            <w:r w:rsidR="00710999" w:rsidRPr="00BF2E80">
              <w:rPr>
                <w:rFonts w:ascii="Calibri" w:hAnsi="Calibri" w:cs="Arial"/>
                <w:sz w:val="24"/>
                <w:szCs w:val="24"/>
              </w:rPr>
              <w:t xml:space="preserve">Bitki Sağlığı, Hayvan Sağlığı ve </w:t>
            </w:r>
            <w:r w:rsidR="001016DE" w:rsidRPr="00BF2E80">
              <w:rPr>
                <w:rFonts w:ascii="Calibri" w:hAnsi="Calibri" w:cs="Arial"/>
                <w:sz w:val="24"/>
                <w:szCs w:val="24"/>
              </w:rPr>
              <w:t>Refahı Süreci</w:t>
            </w:r>
          </w:p>
        </w:tc>
      </w:tr>
      <w:tr w:rsidR="001016DE" w:rsidRPr="00BF2E80" w:rsidTr="00BF2E80">
        <w:trPr>
          <w:trHeight w:val="148"/>
        </w:trPr>
        <w:tc>
          <w:tcPr>
            <w:tcW w:w="706"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jc w:val="center"/>
              <w:rPr>
                <w:rFonts w:ascii="Calibri" w:hAnsi="Calibri" w:cs="Arial"/>
                <w:bCs/>
                <w:sz w:val="24"/>
                <w:szCs w:val="24"/>
              </w:rPr>
            </w:pPr>
            <w:r w:rsidRPr="00BF2E80">
              <w:rPr>
                <w:rFonts w:ascii="Calibri" w:hAnsi="Calibri" w:cs="Arial"/>
                <w:bCs/>
                <w:sz w:val="24"/>
                <w:szCs w:val="24"/>
              </w:rPr>
              <w:t>5</w:t>
            </w:r>
          </w:p>
        </w:tc>
        <w:tc>
          <w:tcPr>
            <w:tcW w:w="2874"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1016DE" w:rsidP="00BF2E80">
            <w:pPr>
              <w:autoSpaceDE w:val="0"/>
              <w:autoSpaceDN w:val="0"/>
              <w:adjustRightInd w:val="0"/>
              <w:spacing w:before="120" w:after="120" w:line="276" w:lineRule="auto"/>
              <w:ind w:right="34"/>
              <w:rPr>
                <w:rFonts w:ascii="Calibri" w:eastAsia="TimesNewRomanPS-BoldMT" w:hAnsi="Calibri" w:cs="Arial"/>
                <w:b/>
                <w:bCs/>
                <w:sz w:val="24"/>
                <w:szCs w:val="24"/>
              </w:rPr>
            </w:pPr>
            <w:r w:rsidRPr="00BF2E80">
              <w:rPr>
                <w:rFonts w:ascii="Calibri" w:hAnsi="Calibri" w:cs="Arial"/>
                <w:b/>
                <w:sz w:val="24"/>
                <w:szCs w:val="24"/>
              </w:rPr>
              <w:t>Tarımsal Eğitim Yayım Planlaması ve Uygulaması</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8460EA" w:rsidP="00BF2E80">
            <w:pPr>
              <w:numPr>
                <w:ilvl w:val="0"/>
                <w:numId w:val="65"/>
              </w:numPr>
              <w:autoSpaceDE w:val="0"/>
              <w:autoSpaceDN w:val="0"/>
              <w:adjustRightInd w:val="0"/>
              <w:spacing w:before="120" w:after="120" w:line="276" w:lineRule="auto"/>
              <w:ind w:left="249" w:hanging="142"/>
              <w:contextualSpacing/>
              <w:rPr>
                <w:rFonts w:ascii="Calibri" w:hAnsi="Calibri" w:cs="Arial"/>
                <w:sz w:val="24"/>
                <w:szCs w:val="24"/>
              </w:rPr>
            </w:pPr>
            <w:r>
              <w:rPr>
                <w:rFonts w:ascii="Calibri" w:hAnsi="Calibri" w:cs="Arial"/>
                <w:sz w:val="24"/>
                <w:szCs w:val="24"/>
              </w:rPr>
              <w:t xml:space="preserve"> </w:t>
            </w:r>
            <w:r w:rsidR="008E2B06" w:rsidRPr="00BF2E80">
              <w:rPr>
                <w:rFonts w:ascii="Calibri" w:hAnsi="Calibri" w:cs="Arial"/>
                <w:sz w:val="24"/>
                <w:szCs w:val="24"/>
              </w:rPr>
              <w:t>Bitki Sağlığı, Hayvan Sağlığı v</w:t>
            </w:r>
            <w:r w:rsidR="001016DE" w:rsidRPr="00BF2E80">
              <w:rPr>
                <w:rFonts w:ascii="Calibri" w:hAnsi="Calibri" w:cs="Arial"/>
                <w:sz w:val="24"/>
                <w:szCs w:val="24"/>
              </w:rPr>
              <w:t xml:space="preserve">e </w:t>
            </w:r>
            <w:r w:rsidR="001016DE" w:rsidRPr="00BF2E80">
              <w:rPr>
                <w:rFonts w:ascii="Calibri" w:hAnsi="Calibri" w:cs="Arial"/>
                <w:sz w:val="24"/>
                <w:szCs w:val="24"/>
              </w:rPr>
              <w:tab/>
              <w:t>Refahı Süreci</w:t>
            </w:r>
          </w:p>
        </w:tc>
        <w:tc>
          <w:tcPr>
            <w:tcW w:w="3153" w:type="dxa"/>
            <w:tcBorders>
              <w:top w:val="single" w:sz="8" w:space="0" w:color="9BBB59"/>
              <w:left w:val="single" w:sz="8" w:space="0" w:color="9BBB59"/>
              <w:bottom w:val="single" w:sz="8" w:space="0" w:color="9BBB59"/>
              <w:right w:val="single" w:sz="8" w:space="0" w:color="9BBB59"/>
            </w:tcBorders>
            <w:shd w:val="clear" w:color="auto" w:fill="E6EED5"/>
          </w:tcPr>
          <w:p w:rsidR="001016DE" w:rsidRPr="00BF2E80" w:rsidRDefault="008460EA" w:rsidP="00BF2E80">
            <w:pPr>
              <w:numPr>
                <w:ilvl w:val="0"/>
                <w:numId w:val="63"/>
              </w:numPr>
              <w:autoSpaceDE w:val="0"/>
              <w:autoSpaceDN w:val="0"/>
              <w:adjustRightInd w:val="0"/>
              <w:spacing w:before="120" w:after="120" w:line="276" w:lineRule="auto"/>
              <w:ind w:left="250" w:hanging="142"/>
              <w:contextualSpacing/>
              <w:rPr>
                <w:rFonts w:ascii="Calibri" w:hAnsi="Calibri" w:cs="Arial"/>
                <w:sz w:val="24"/>
                <w:szCs w:val="24"/>
              </w:rPr>
            </w:pPr>
            <w:r>
              <w:rPr>
                <w:rFonts w:ascii="Calibri" w:hAnsi="Calibri" w:cs="Arial"/>
                <w:sz w:val="24"/>
                <w:szCs w:val="24"/>
              </w:rPr>
              <w:t xml:space="preserve"> </w:t>
            </w:r>
            <w:r w:rsidR="00710999" w:rsidRPr="00BF2E80">
              <w:rPr>
                <w:rFonts w:ascii="Calibri" w:hAnsi="Calibri" w:cs="Arial"/>
                <w:sz w:val="24"/>
                <w:szCs w:val="24"/>
              </w:rPr>
              <w:t>Kalite Yönetim Sürec</w:t>
            </w:r>
            <w:r w:rsidR="001016DE" w:rsidRPr="00BF2E80">
              <w:rPr>
                <w:rFonts w:ascii="Calibri" w:hAnsi="Calibri" w:cs="Arial"/>
                <w:sz w:val="24"/>
                <w:szCs w:val="24"/>
              </w:rPr>
              <w:t>i</w:t>
            </w:r>
          </w:p>
          <w:p w:rsidR="001016DE" w:rsidRPr="00BF2E80" w:rsidRDefault="008460EA" w:rsidP="00BF2E80">
            <w:pPr>
              <w:numPr>
                <w:ilvl w:val="0"/>
                <w:numId w:val="63"/>
              </w:numPr>
              <w:autoSpaceDE w:val="0"/>
              <w:autoSpaceDN w:val="0"/>
              <w:adjustRightInd w:val="0"/>
              <w:spacing w:before="120" w:after="120" w:line="276" w:lineRule="auto"/>
              <w:ind w:left="250" w:hanging="142"/>
              <w:contextualSpacing/>
              <w:rPr>
                <w:rFonts w:ascii="Calibri" w:hAnsi="Calibri" w:cs="Arial"/>
                <w:bCs/>
                <w:sz w:val="24"/>
                <w:szCs w:val="24"/>
              </w:rPr>
            </w:pPr>
            <w:r>
              <w:rPr>
                <w:rFonts w:ascii="Calibri" w:hAnsi="Calibri" w:cs="Arial"/>
                <w:bCs/>
                <w:sz w:val="24"/>
                <w:szCs w:val="24"/>
              </w:rPr>
              <w:t xml:space="preserve"> </w:t>
            </w:r>
            <w:r w:rsidR="001016DE" w:rsidRPr="00BF2E80">
              <w:rPr>
                <w:rFonts w:ascii="Calibri" w:hAnsi="Calibri" w:cs="Arial"/>
                <w:bCs/>
                <w:sz w:val="24"/>
                <w:szCs w:val="24"/>
              </w:rPr>
              <w:t>Tarımsal Desteklemeler Temel Süreci</w:t>
            </w:r>
          </w:p>
          <w:p w:rsidR="001016DE" w:rsidRPr="00BF2E80" w:rsidRDefault="001016DE" w:rsidP="00BF2E80">
            <w:pPr>
              <w:numPr>
                <w:ilvl w:val="0"/>
                <w:numId w:val="63"/>
              </w:numPr>
              <w:autoSpaceDE w:val="0"/>
              <w:autoSpaceDN w:val="0"/>
              <w:adjustRightInd w:val="0"/>
              <w:spacing w:before="120" w:after="120" w:line="276" w:lineRule="auto"/>
              <w:ind w:left="250" w:hanging="250"/>
              <w:contextualSpacing/>
              <w:rPr>
                <w:rFonts w:ascii="Calibri" w:hAnsi="Calibri" w:cs="Arial"/>
                <w:sz w:val="24"/>
                <w:szCs w:val="24"/>
              </w:rPr>
            </w:pPr>
            <w:r w:rsidRPr="00BF2E80">
              <w:rPr>
                <w:rFonts w:ascii="Calibri" w:hAnsi="Calibri" w:cs="Arial"/>
                <w:sz w:val="24"/>
                <w:szCs w:val="24"/>
              </w:rPr>
              <w:t xml:space="preserve">Bitki Sağlığı, Hayvan Sağlığı Ve </w:t>
            </w:r>
            <w:r w:rsidRPr="00BF2E80">
              <w:rPr>
                <w:rFonts w:ascii="Calibri" w:hAnsi="Calibri" w:cs="Arial"/>
                <w:sz w:val="24"/>
                <w:szCs w:val="24"/>
              </w:rPr>
              <w:tab/>
              <w:t>Refahı Süreci</w:t>
            </w:r>
          </w:p>
          <w:p w:rsidR="001016DE" w:rsidRPr="00BF2E80" w:rsidRDefault="00710999" w:rsidP="00BF2E80">
            <w:pPr>
              <w:numPr>
                <w:ilvl w:val="0"/>
                <w:numId w:val="63"/>
              </w:numPr>
              <w:spacing w:after="200" w:line="276" w:lineRule="auto"/>
              <w:ind w:left="250" w:hanging="250"/>
              <w:contextualSpacing/>
              <w:rPr>
                <w:rFonts w:ascii="Calibri" w:hAnsi="Calibri" w:cs="Arial"/>
                <w:sz w:val="24"/>
                <w:szCs w:val="24"/>
              </w:rPr>
            </w:pPr>
            <w:r w:rsidRPr="00BF2E80">
              <w:rPr>
                <w:rFonts w:ascii="Calibri" w:hAnsi="Calibri" w:cs="Arial"/>
                <w:sz w:val="24"/>
                <w:szCs w:val="24"/>
              </w:rPr>
              <w:t xml:space="preserve">Denetim ve Kontrol </w:t>
            </w:r>
            <w:r w:rsidR="001016DE" w:rsidRPr="00BF2E80">
              <w:rPr>
                <w:rFonts w:ascii="Calibri" w:hAnsi="Calibri" w:cs="Arial"/>
                <w:sz w:val="24"/>
                <w:szCs w:val="24"/>
              </w:rPr>
              <w:t>Süreci</w:t>
            </w:r>
          </w:p>
          <w:p w:rsidR="001016DE" w:rsidRPr="00BF2E80" w:rsidRDefault="001016DE" w:rsidP="00BF2E80">
            <w:pPr>
              <w:numPr>
                <w:ilvl w:val="0"/>
                <w:numId w:val="63"/>
              </w:numPr>
              <w:spacing w:after="200" w:line="276" w:lineRule="auto"/>
              <w:ind w:left="250" w:hanging="250"/>
              <w:contextualSpacing/>
              <w:rPr>
                <w:rFonts w:ascii="Calibri" w:hAnsi="Calibri" w:cs="Arial"/>
                <w:sz w:val="24"/>
                <w:szCs w:val="24"/>
              </w:rPr>
            </w:pPr>
            <w:r w:rsidRPr="00BF2E80">
              <w:rPr>
                <w:rFonts w:ascii="Calibri" w:hAnsi="Calibri" w:cs="Arial"/>
                <w:sz w:val="24"/>
                <w:szCs w:val="24"/>
              </w:rPr>
              <w:t>Toprak Koruma ve Arazi Kullanımı Süreci</w:t>
            </w:r>
          </w:p>
        </w:tc>
      </w:tr>
      <w:tr w:rsidR="001016DE" w:rsidRPr="00BF2E80" w:rsidTr="00BF2E80">
        <w:trPr>
          <w:trHeight w:val="148"/>
        </w:trPr>
        <w:tc>
          <w:tcPr>
            <w:tcW w:w="706"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1016DE" w:rsidP="00BF2E80">
            <w:pPr>
              <w:autoSpaceDE w:val="0"/>
              <w:autoSpaceDN w:val="0"/>
              <w:adjustRightInd w:val="0"/>
              <w:spacing w:before="120" w:after="120" w:line="276" w:lineRule="auto"/>
              <w:jc w:val="center"/>
              <w:rPr>
                <w:rFonts w:ascii="Calibri" w:hAnsi="Calibri" w:cs="Arial"/>
                <w:bCs/>
                <w:sz w:val="24"/>
                <w:szCs w:val="24"/>
              </w:rPr>
            </w:pPr>
            <w:r w:rsidRPr="00BF2E80">
              <w:rPr>
                <w:rFonts w:ascii="Calibri" w:hAnsi="Calibri" w:cs="Arial"/>
                <w:bCs/>
                <w:sz w:val="24"/>
                <w:szCs w:val="24"/>
              </w:rPr>
              <w:t>6</w:t>
            </w:r>
          </w:p>
        </w:tc>
        <w:tc>
          <w:tcPr>
            <w:tcW w:w="2874"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1016DE" w:rsidP="00BF2E80">
            <w:pPr>
              <w:autoSpaceDE w:val="0"/>
              <w:autoSpaceDN w:val="0"/>
              <w:adjustRightInd w:val="0"/>
              <w:spacing w:before="120" w:after="120" w:line="276" w:lineRule="auto"/>
              <w:rPr>
                <w:rFonts w:ascii="Calibri" w:eastAsia="TimesNewRomanPS-BoldMT" w:hAnsi="Calibri" w:cs="Arial"/>
                <w:b/>
                <w:bCs/>
                <w:sz w:val="24"/>
                <w:szCs w:val="24"/>
              </w:rPr>
            </w:pPr>
            <w:r w:rsidRPr="00BF2E80">
              <w:rPr>
                <w:rFonts w:ascii="Calibri" w:hAnsi="Calibri" w:cs="Arial"/>
                <w:b/>
                <w:sz w:val="24"/>
                <w:szCs w:val="24"/>
              </w:rPr>
              <w:t>Bi</w:t>
            </w:r>
            <w:r w:rsidR="00710999" w:rsidRPr="00BF2E80">
              <w:rPr>
                <w:rFonts w:ascii="Calibri" w:hAnsi="Calibri" w:cs="Arial"/>
                <w:b/>
                <w:sz w:val="24"/>
                <w:szCs w:val="24"/>
              </w:rPr>
              <w:t xml:space="preserve">tki Sağlığı, Hayvan </w:t>
            </w:r>
            <w:r w:rsidR="00710999" w:rsidRPr="00BF2E80">
              <w:rPr>
                <w:rFonts w:ascii="Calibri" w:hAnsi="Calibri" w:cs="Arial"/>
                <w:b/>
                <w:sz w:val="24"/>
                <w:szCs w:val="24"/>
              </w:rPr>
              <w:lastRenderedPageBreak/>
              <w:t xml:space="preserve">Sağlığı ve </w:t>
            </w:r>
            <w:r w:rsidRPr="00BF2E80">
              <w:rPr>
                <w:rFonts w:ascii="Calibri" w:hAnsi="Calibri" w:cs="Arial"/>
                <w:b/>
                <w:sz w:val="24"/>
                <w:szCs w:val="24"/>
              </w:rPr>
              <w:t>Refahı Süreci</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710999" w:rsidP="00BF2E80">
            <w:pPr>
              <w:numPr>
                <w:ilvl w:val="0"/>
                <w:numId w:val="63"/>
              </w:numPr>
              <w:spacing w:after="200" w:line="276" w:lineRule="auto"/>
              <w:ind w:left="249" w:hanging="249"/>
              <w:contextualSpacing/>
              <w:rPr>
                <w:rFonts w:ascii="Calibri" w:hAnsi="Calibri" w:cs="Arial"/>
                <w:sz w:val="24"/>
                <w:szCs w:val="24"/>
              </w:rPr>
            </w:pPr>
            <w:r w:rsidRPr="00BF2E80">
              <w:rPr>
                <w:rFonts w:ascii="Calibri" w:hAnsi="Calibri" w:cs="Arial"/>
                <w:sz w:val="24"/>
                <w:szCs w:val="24"/>
              </w:rPr>
              <w:lastRenderedPageBreak/>
              <w:t xml:space="preserve">Denetim ve Kontrol </w:t>
            </w:r>
            <w:r w:rsidR="001016DE" w:rsidRPr="00BF2E80">
              <w:rPr>
                <w:rFonts w:ascii="Calibri" w:hAnsi="Calibri" w:cs="Arial"/>
                <w:sz w:val="24"/>
                <w:szCs w:val="24"/>
              </w:rPr>
              <w:t>Süreci</w:t>
            </w:r>
          </w:p>
          <w:p w:rsidR="001016DE" w:rsidRPr="00BF2E80" w:rsidRDefault="001016DE" w:rsidP="00BF2E80">
            <w:pPr>
              <w:numPr>
                <w:ilvl w:val="0"/>
                <w:numId w:val="63"/>
              </w:numPr>
              <w:spacing w:after="200" w:line="276" w:lineRule="auto"/>
              <w:ind w:left="249" w:hanging="249"/>
              <w:contextualSpacing/>
              <w:rPr>
                <w:rFonts w:ascii="Calibri" w:hAnsi="Calibri" w:cs="Arial"/>
                <w:sz w:val="24"/>
                <w:szCs w:val="24"/>
              </w:rPr>
            </w:pPr>
            <w:r w:rsidRPr="00BF2E80">
              <w:rPr>
                <w:rFonts w:ascii="Calibri" w:hAnsi="Calibri" w:cs="Arial"/>
                <w:sz w:val="24"/>
                <w:szCs w:val="24"/>
              </w:rPr>
              <w:t xml:space="preserve">Tarımsal Eğitim Yayım </w:t>
            </w:r>
            <w:r w:rsidRPr="00BF2E80">
              <w:rPr>
                <w:rFonts w:ascii="Calibri" w:hAnsi="Calibri" w:cs="Arial"/>
                <w:sz w:val="24"/>
                <w:szCs w:val="24"/>
              </w:rPr>
              <w:lastRenderedPageBreak/>
              <w:t>Planlaması ve Uygulaması</w:t>
            </w:r>
          </w:p>
          <w:p w:rsidR="001016DE" w:rsidRPr="00BF2E80" w:rsidRDefault="001016DE" w:rsidP="00BF2E80">
            <w:pPr>
              <w:numPr>
                <w:ilvl w:val="0"/>
                <w:numId w:val="63"/>
              </w:numPr>
              <w:spacing w:after="200" w:line="276" w:lineRule="auto"/>
              <w:ind w:left="249" w:hanging="249"/>
              <w:contextualSpacing/>
              <w:rPr>
                <w:rFonts w:ascii="Calibri" w:hAnsi="Calibri" w:cs="Arial"/>
                <w:sz w:val="24"/>
                <w:szCs w:val="24"/>
              </w:rPr>
            </w:pPr>
            <w:r w:rsidRPr="00BF2E80">
              <w:rPr>
                <w:rFonts w:ascii="Calibri" w:hAnsi="Calibri" w:cs="Arial"/>
                <w:sz w:val="24"/>
                <w:szCs w:val="24"/>
              </w:rPr>
              <w:t>Yetkilendirme, Belgelendirme İşlemleri</w:t>
            </w:r>
          </w:p>
          <w:p w:rsidR="001016DE" w:rsidRPr="00BF2E80" w:rsidRDefault="001016DE" w:rsidP="00BF2E80">
            <w:pPr>
              <w:autoSpaceDE w:val="0"/>
              <w:autoSpaceDN w:val="0"/>
              <w:adjustRightInd w:val="0"/>
              <w:spacing w:before="120" w:after="120" w:line="276" w:lineRule="auto"/>
              <w:rPr>
                <w:rFonts w:ascii="Calibri" w:hAnsi="Calibri" w:cs="Arial"/>
                <w:sz w:val="24"/>
                <w:szCs w:val="24"/>
                <w:highlight w:val="yellow"/>
              </w:rPr>
            </w:pPr>
          </w:p>
        </w:tc>
        <w:tc>
          <w:tcPr>
            <w:tcW w:w="3153" w:type="dxa"/>
            <w:tcBorders>
              <w:top w:val="single" w:sz="8" w:space="0" w:color="9BBB59"/>
              <w:left w:val="single" w:sz="8" w:space="0" w:color="9BBB59"/>
              <w:bottom w:val="single" w:sz="8" w:space="0" w:color="9BBB59"/>
              <w:right w:val="single" w:sz="8" w:space="0" w:color="9BBB59"/>
            </w:tcBorders>
            <w:shd w:val="clear" w:color="auto" w:fill="auto"/>
          </w:tcPr>
          <w:p w:rsidR="001016DE" w:rsidRPr="00BF2E80" w:rsidRDefault="00710999" w:rsidP="00BF2E80">
            <w:pPr>
              <w:numPr>
                <w:ilvl w:val="0"/>
                <w:numId w:val="63"/>
              </w:numPr>
              <w:autoSpaceDE w:val="0"/>
              <w:autoSpaceDN w:val="0"/>
              <w:adjustRightInd w:val="0"/>
              <w:spacing w:before="120" w:after="120" w:line="276" w:lineRule="auto"/>
              <w:ind w:left="250" w:hanging="250"/>
              <w:contextualSpacing/>
              <w:rPr>
                <w:rFonts w:ascii="Calibri" w:hAnsi="Calibri" w:cs="Arial"/>
                <w:sz w:val="24"/>
                <w:szCs w:val="24"/>
              </w:rPr>
            </w:pPr>
            <w:r w:rsidRPr="00BF2E80">
              <w:rPr>
                <w:rFonts w:ascii="Calibri" w:hAnsi="Calibri" w:cs="Arial"/>
                <w:sz w:val="24"/>
                <w:szCs w:val="24"/>
              </w:rPr>
              <w:lastRenderedPageBreak/>
              <w:t>Kalite Yönetim Sürec</w:t>
            </w:r>
            <w:r w:rsidR="001016DE" w:rsidRPr="00BF2E80">
              <w:rPr>
                <w:rFonts w:ascii="Calibri" w:hAnsi="Calibri" w:cs="Arial"/>
                <w:sz w:val="24"/>
                <w:szCs w:val="24"/>
              </w:rPr>
              <w:t>i</w:t>
            </w:r>
          </w:p>
          <w:p w:rsidR="001016DE" w:rsidRPr="00BF2E80" w:rsidRDefault="001016DE" w:rsidP="00BF2E80">
            <w:pPr>
              <w:numPr>
                <w:ilvl w:val="0"/>
                <w:numId w:val="63"/>
              </w:numPr>
              <w:autoSpaceDE w:val="0"/>
              <w:autoSpaceDN w:val="0"/>
              <w:adjustRightInd w:val="0"/>
              <w:spacing w:before="120" w:after="120" w:line="276" w:lineRule="auto"/>
              <w:ind w:left="250" w:hanging="250"/>
              <w:contextualSpacing/>
              <w:rPr>
                <w:rFonts w:ascii="Calibri" w:hAnsi="Calibri" w:cs="Arial"/>
                <w:bCs/>
                <w:sz w:val="24"/>
                <w:szCs w:val="24"/>
              </w:rPr>
            </w:pPr>
            <w:r w:rsidRPr="00BF2E80">
              <w:rPr>
                <w:rFonts w:ascii="Calibri" w:hAnsi="Calibri" w:cs="Arial"/>
                <w:bCs/>
                <w:sz w:val="24"/>
                <w:szCs w:val="24"/>
              </w:rPr>
              <w:t xml:space="preserve">Tarımsal Desteklemeler </w:t>
            </w:r>
            <w:r w:rsidRPr="00BF2E80">
              <w:rPr>
                <w:rFonts w:ascii="Calibri" w:hAnsi="Calibri" w:cs="Arial"/>
                <w:bCs/>
                <w:sz w:val="24"/>
                <w:szCs w:val="24"/>
              </w:rPr>
              <w:lastRenderedPageBreak/>
              <w:t>Temel Süreci</w:t>
            </w:r>
          </w:p>
          <w:p w:rsidR="001016DE" w:rsidRPr="00BF2E80" w:rsidRDefault="00710999" w:rsidP="00BF2E80">
            <w:pPr>
              <w:numPr>
                <w:ilvl w:val="0"/>
                <w:numId w:val="63"/>
              </w:numPr>
              <w:spacing w:after="200" w:line="276" w:lineRule="auto"/>
              <w:ind w:left="250" w:hanging="250"/>
              <w:contextualSpacing/>
              <w:rPr>
                <w:rFonts w:ascii="Calibri" w:hAnsi="Calibri" w:cs="Arial"/>
                <w:sz w:val="24"/>
                <w:szCs w:val="24"/>
              </w:rPr>
            </w:pPr>
            <w:r w:rsidRPr="00BF2E80">
              <w:rPr>
                <w:rFonts w:ascii="Calibri" w:hAnsi="Calibri" w:cs="Arial"/>
                <w:sz w:val="24"/>
                <w:szCs w:val="24"/>
              </w:rPr>
              <w:t xml:space="preserve">Denetim ve Kontrol </w:t>
            </w:r>
            <w:r w:rsidR="001016DE" w:rsidRPr="00BF2E80">
              <w:rPr>
                <w:rFonts w:ascii="Calibri" w:hAnsi="Calibri" w:cs="Arial"/>
                <w:sz w:val="24"/>
                <w:szCs w:val="24"/>
              </w:rPr>
              <w:t>Süreci</w:t>
            </w:r>
          </w:p>
          <w:p w:rsidR="001016DE" w:rsidRPr="00BF2E80" w:rsidRDefault="001016DE" w:rsidP="00BF2E80">
            <w:pPr>
              <w:numPr>
                <w:ilvl w:val="0"/>
                <w:numId w:val="63"/>
              </w:numPr>
              <w:spacing w:after="200" w:line="276" w:lineRule="auto"/>
              <w:ind w:left="250" w:hanging="250"/>
              <w:contextualSpacing/>
              <w:rPr>
                <w:rFonts w:ascii="Calibri" w:hAnsi="Calibri" w:cs="Arial"/>
                <w:sz w:val="24"/>
                <w:szCs w:val="24"/>
              </w:rPr>
            </w:pPr>
            <w:r w:rsidRPr="00BF2E80">
              <w:rPr>
                <w:rFonts w:ascii="Calibri" w:hAnsi="Calibri" w:cs="Arial"/>
                <w:sz w:val="24"/>
                <w:szCs w:val="24"/>
              </w:rPr>
              <w:t>Tarımsal Eğitim Yayım Planlaması ve Uygulaması</w:t>
            </w:r>
          </w:p>
          <w:p w:rsidR="001016DE" w:rsidRPr="00BF2E80" w:rsidRDefault="001016DE" w:rsidP="00BF2E80">
            <w:pPr>
              <w:numPr>
                <w:ilvl w:val="0"/>
                <w:numId w:val="63"/>
              </w:numPr>
              <w:spacing w:after="200" w:line="276" w:lineRule="auto"/>
              <w:ind w:left="250" w:hanging="250"/>
              <w:contextualSpacing/>
              <w:rPr>
                <w:rFonts w:ascii="Calibri" w:hAnsi="Calibri" w:cs="Arial"/>
                <w:sz w:val="24"/>
                <w:szCs w:val="24"/>
              </w:rPr>
            </w:pPr>
            <w:r w:rsidRPr="00BF2E80">
              <w:rPr>
                <w:rFonts w:ascii="Calibri" w:hAnsi="Calibri" w:cs="Arial"/>
                <w:sz w:val="24"/>
                <w:szCs w:val="24"/>
              </w:rPr>
              <w:t>Yetkilendirme, Belgelendirme İşlemleri Süreci</w:t>
            </w:r>
          </w:p>
        </w:tc>
      </w:tr>
    </w:tbl>
    <w:p w:rsidR="005747EC" w:rsidRDefault="005747EC">
      <w:pPr>
        <w:pStyle w:val="ListeParagraf"/>
        <w:spacing w:before="120" w:after="120" w:line="240" w:lineRule="auto"/>
        <w:ind w:left="0"/>
        <w:jc w:val="both"/>
        <w:rPr>
          <w:rFonts w:eastAsia="Arial" w:cs="Calibri"/>
          <w:b/>
          <w:sz w:val="24"/>
          <w:szCs w:val="24"/>
          <w:lang w:eastAsia="x-none"/>
        </w:rPr>
      </w:pPr>
    </w:p>
    <w:p w:rsidR="005747EC" w:rsidRDefault="005747EC">
      <w:pPr>
        <w:pStyle w:val="ListeParagraf"/>
        <w:spacing w:before="120" w:after="120" w:line="240" w:lineRule="auto"/>
        <w:ind w:left="0"/>
        <w:jc w:val="both"/>
        <w:rPr>
          <w:rFonts w:eastAsia="Arial" w:cs="Calibri"/>
          <w:b/>
          <w:sz w:val="24"/>
          <w:szCs w:val="24"/>
          <w:lang w:eastAsia="x-none"/>
        </w:rPr>
      </w:pPr>
      <w:r>
        <w:rPr>
          <w:rFonts w:eastAsia="Arial" w:cs="Calibri"/>
          <w:b/>
          <w:sz w:val="24"/>
          <w:szCs w:val="24"/>
          <w:lang w:eastAsia="x-none"/>
        </w:rPr>
        <w:t>5.</w:t>
      </w:r>
      <w:r w:rsidR="008460EA">
        <w:rPr>
          <w:rFonts w:eastAsia="Arial" w:cs="Calibri"/>
          <w:b/>
          <w:sz w:val="24"/>
          <w:szCs w:val="24"/>
          <w:lang w:eastAsia="x-none"/>
        </w:rPr>
        <w:t xml:space="preserve"> </w:t>
      </w:r>
      <w:r>
        <w:rPr>
          <w:rFonts w:eastAsia="Arial" w:cs="Calibri"/>
          <w:b/>
          <w:sz w:val="24"/>
          <w:szCs w:val="24"/>
          <w:lang w:eastAsia="x-none"/>
        </w:rPr>
        <w:t>LİDERLİK</w:t>
      </w:r>
    </w:p>
    <w:p w:rsidR="005747EC" w:rsidRDefault="005747EC">
      <w:pPr>
        <w:pStyle w:val="ListeParagraf"/>
        <w:spacing w:before="120" w:after="120" w:line="240" w:lineRule="auto"/>
        <w:ind w:left="0"/>
        <w:jc w:val="both"/>
        <w:rPr>
          <w:rFonts w:eastAsia="Arial" w:cs="Calibri"/>
          <w:b/>
          <w:sz w:val="24"/>
          <w:szCs w:val="24"/>
          <w:lang w:eastAsia="x-none"/>
        </w:rPr>
      </w:pPr>
    </w:p>
    <w:p w:rsidR="00F65044"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5.1 LİDERLİK VE TAAHHÜT</w:t>
      </w:r>
    </w:p>
    <w:p w:rsidR="00843716"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 xml:space="preserve">5.1.1 </w:t>
      </w:r>
      <w:r w:rsidR="00843716" w:rsidRPr="00CE6AF9">
        <w:rPr>
          <w:rFonts w:eastAsia="Arial" w:cs="Calibri"/>
          <w:b/>
          <w:sz w:val="24"/>
          <w:szCs w:val="24"/>
          <w:lang w:eastAsia="x-none"/>
        </w:rPr>
        <w:t xml:space="preserve">GENEL </w:t>
      </w:r>
    </w:p>
    <w:p w:rsidR="00843716" w:rsidRPr="00CE6AF9" w:rsidRDefault="00843716">
      <w:pPr>
        <w:pStyle w:val="ListeParagraf"/>
        <w:spacing w:before="120" w:after="120" w:line="240" w:lineRule="auto"/>
        <w:ind w:left="0"/>
        <w:jc w:val="both"/>
        <w:rPr>
          <w:rFonts w:eastAsia="Arial" w:cs="Calibri"/>
          <w:sz w:val="24"/>
          <w:szCs w:val="24"/>
          <w:lang w:eastAsia="x-none"/>
        </w:rPr>
      </w:pPr>
    </w:p>
    <w:p w:rsidR="002268CE" w:rsidRPr="00CE6AF9" w:rsidRDefault="002268CE">
      <w:pPr>
        <w:pStyle w:val="ListeParagraf"/>
        <w:spacing w:before="120" w:after="120" w:line="240" w:lineRule="auto"/>
        <w:ind w:left="0"/>
        <w:jc w:val="both"/>
        <w:rPr>
          <w:rFonts w:eastAsia="Arial" w:cs="Calibri"/>
          <w:sz w:val="24"/>
          <w:szCs w:val="24"/>
          <w:lang w:eastAsia="x-none"/>
        </w:rPr>
      </w:pPr>
      <w:r w:rsidRPr="00CE6AF9">
        <w:rPr>
          <w:rFonts w:eastAsia="Arial" w:cs="Calibri"/>
          <w:sz w:val="24"/>
          <w:szCs w:val="24"/>
          <w:lang w:eastAsia="x-none"/>
        </w:rPr>
        <w:t>İl Müdürlüğümüzde</w:t>
      </w:r>
      <w:r w:rsidRPr="00CE6AF9">
        <w:rPr>
          <w:rFonts w:eastAsia="Arial" w:cs="Calibri"/>
          <w:spacing w:val="4"/>
          <w:sz w:val="24"/>
          <w:szCs w:val="24"/>
          <w:lang w:eastAsia="x-none"/>
        </w:rPr>
        <w:t xml:space="preserve"> </w:t>
      </w:r>
      <w:r w:rsidRPr="00CE6AF9">
        <w:rPr>
          <w:rFonts w:eastAsia="Arial" w:cs="Calibri"/>
          <w:sz w:val="24"/>
          <w:szCs w:val="24"/>
          <w:lang w:eastAsia="x-none"/>
        </w:rPr>
        <w:t xml:space="preserve">yönetim; KYS nin kurulması ve sürdürülmesi için insan kaynağı altyapı, eğitim gibi temel ihtiyaçları sağlamakta, personel donanımı ve motivasyonuna önem vermekte, </w:t>
      </w:r>
      <w:r w:rsidR="00843716" w:rsidRPr="00CE6AF9">
        <w:rPr>
          <w:rFonts w:eastAsia="Arial" w:cs="Calibri"/>
          <w:sz w:val="24"/>
          <w:szCs w:val="24"/>
          <w:lang w:eastAsia="x-none"/>
        </w:rPr>
        <w:t>Bakanlığımız</w:t>
      </w:r>
      <w:r w:rsidRPr="00CE6AF9">
        <w:rPr>
          <w:rFonts w:eastAsia="Arial" w:cs="Calibri"/>
          <w:sz w:val="24"/>
          <w:szCs w:val="24"/>
          <w:lang w:eastAsia="x-none"/>
        </w:rPr>
        <w:t xml:space="preserve"> politika ve hedeflerini gerçekleştirmek için çalışmaktadır. Bunlara ek olarak her seviyedeki yöneticilere sorumluluk verilerek, in</w:t>
      </w:r>
      <w:r w:rsidR="00265216" w:rsidRPr="00CE6AF9">
        <w:rPr>
          <w:rFonts w:eastAsia="Arial" w:cs="Calibri"/>
          <w:sz w:val="24"/>
          <w:szCs w:val="24"/>
          <w:lang w:eastAsia="x-none"/>
        </w:rPr>
        <w:t>i</w:t>
      </w:r>
      <w:r w:rsidRPr="00CE6AF9">
        <w:rPr>
          <w:rFonts w:eastAsia="Arial" w:cs="Calibri"/>
          <w:sz w:val="24"/>
          <w:szCs w:val="24"/>
          <w:lang w:eastAsia="x-none"/>
        </w:rPr>
        <w:t>siyatif ve becerilerini kullanmaları sağlanmakta önemli konularda görüş vermeleri istenmektedir.</w:t>
      </w:r>
      <w:r w:rsidR="005A6D51" w:rsidRPr="00CE6AF9">
        <w:rPr>
          <w:rFonts w:eastAsia="Arial" w:cs="Calibri"/>
          <w:sz w:val="24"/>
          <w:szCs w:val="24"/>
          <w:lang w:eastAsia="x-none"/>
        </w:rPr>
        <w:t xml:space="preserve"> Sahip olduğumuz bütün kaynakların etkin, ekonomik ve verimli kullanımı ilkeleri doğrultusunda çalışmaktadır.</w:t>
      </w:r>
      <w:r w:rsidR="00DF1D0F" w:rsidRPr="00CE6AF9">
        <w:rPr>
          <w:rFonts w:eastAsia="Arial" w:cs="Calibri"/>
          <w:sz w:val="24"/>
          <w:szCs w:val="24"/>
          <w:lang w:eastAsia="x-none"/>
        </w:rPr>
        <w:t xml:space="preserve"> Periyodik</w:t>
      </w:r>
      <w:r w:rsidR="00265216" w:rsidRPr="00CE6AF9">
        <w:rPr>
          <w:rFonts w:eastAsia="Arial" w:cs="Calibri"/>
          <w:sz w:val="24"/>
          <w:szCs w:val="24"/>
          <w:lang w:eastAsia="x-none"/>
        </w:rPr>
        <w:t xml:space="preserve"> aralıklarla </w:t>
      </w:r>
      <w:r w:rsidR="00DF1D0F" w:rsidRPr="00CE6AF9">
        <w:rPr>
          <w:rFonts w:eastAsia="Arial" w:cs="Calibri"/>
          <w:sz w:val="24"/>
          <w:szCs w:val="24"/>
          <w:lang w:eastAsia="x-none"/>
        </w:rPr>
        <w:t>yönetici</w:t>
      </w:r>
      <w:r w:rsidR="00265216" w:rsidRPr="00CE6AF9">
        <w:rPr>
          <w:rFonts w:eastAsia="Arial" w:cs="Calibri"/>
          <w:sz w:val="24"/>
          <w:szCs w:val="24"/>
          <w:lang w:eastAsia="x-none"/>
        </w:rPr>
        <w:t xml:space="preserve"> konumunda çalışanlar yetki devir for</w:t>
      </w:r>
      <w:r w:rsidR="00C02B1D" w:rsidRPr="00CE6AF9">
        <w:rPr>
          <w:rFonts w:eastAsia="Arial" w:cs="Calibri"/>
          <w:sz w:val="24"/>
          <w:szCs w:val="24"/>
          <w:lang w:eastAsia="x-none"/>
        </w:rPr>
        <w:t xml:space="preserve">mları düzenleyerek birimlerinde, </w:t>
      </w:r>
      <w:r w:rsidR="00265216" w:rsidRPr="00CE6AF9">
        <w:rPr>
          <w:rFonts w:eastAsia="Arial" w:cs="Calibri"/>
          <w:sz w:val="24"/>
          <w:szCs w:val="24"/>
          <w:lang w:eastAsia="x-none"/>
        </w:rPr>
        <w:t>uhdelerinde bulunan göre</w:t>
      </w:r>
      <w:r w:rsidR="00843716" w:rsidRPr="00CE6AF9">
        <w:rPr>
          <w:rFonts w:eastAsia="Arial" w:cs="Calibri"/>
          <w:sz w:val="24"/>
          <w:szCs w:val="24"/>
          <w:lang w:eastAsia="x-none"/>
        </w:rPr>
        <w:t>vleri diğer yöneticilere devredebil</w:t>
      </w:r>
      <w:r w:rsidR="00DF1D0F" w:rsidRPr="00CE6AF9">
        <w:rPr>
          <w:rFonts w:eastAsia="Arial" w:cs="Calibri"/>
          <w:sz w:val="24"/>
          <w:szCs w:val="24"/>
          <w:lang w:eastAsia="x-none"/>
        </w:rPr>
        <w:t xml:space="preserve">mektedir. </w:t>
      </w:r>
      <w:r w:rsidRPr="00CE6AF9">
        <w:rPr>
          <w:rFonts w:eastAsia="Arial" w:cs="Calibri"/>
          <w:sz w:val="24"/>
          <w:szCs w:val="24"/>
          <w:lang w:eastAsia="x-none"/>
        </w:rPr>
        <w:t>İl Müdürlüğümüz hizmetlerinin yürütülmesi esnasında yönetim tarafından düzenlenen toplantılarda (Şube ve İlçe Müdürleri toplantısı gibi) diğer yöneticilerin katılımı sağlanmakta ve fikir alışverişinde bulunulmaktadır.</w:t>
      </w:r>
    </w:p>
    <w:p w:rsidR="002268CE" w:rsidRPr="00CE6AF9" w:rsidRDefault="002268CE" w:rsidP="00A50483">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Yönetim, aşağıdakiler vasıtasıyla Kalite Yönetim Sistemi için liderlik ve taahhütlerini;</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sisteminin etkinliği için hesap verilebilirliği,</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politikası ve kalite hedefleri oluşturulduğu ve bunların kuruluşun stratejik yönü ve bağlamı ile uyumluluğunun güvence altına alınması,</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 şartlarının, kuruluşun iş süreçleri ile entegre olduğunun güvence altına alınması,</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Süreç yaklaşımı ve risk temelli düşünmenin kullanımının teşvik edilmesi,</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 için gerekli kaynakların varlığının güvence altına alınması,</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Etkin kalite yönetimi ve kalite yönetim sistem şartlarına uygunluğun öneminin paylaşılması,</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sisteminin amaçlanan çıktılarına ulaşmasının güvence altına alınması,</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sisteminin etkinliğine katkı sağlayacak kişilerin, işe alınması, yönlendirilmesi ve desteklenmesi,</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İyileştirmenin teşvik edilmesi,</w:t>
      </w:r>
    </w:p>
    <w:p w:rsidR="002268CE" w:rsidRPr="00CE6AF9" w:rsidRDefault="002268CE" w:rsidP="00BF2E80">
      <w:pPr>
        <w:numPr>
          <w:ilvl w:val="0"/>
          <w:numId w:val="43"/>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lastRenderedPageBreak/>
        <w:t>Diğer ilgili yönetim görevlilerinin (kendi sorumluluk alanlarına uygulanması bakımından) liderliğini göstermek için desteklenmesi,</w:t>
      </w:r>
    </w:p>
    <w:p w:rsidR="001E6C73" w:rsidRPr="00CE6AF9" w:rsidRDefault="002268CE" w:rsidP="00C44E2B">
      <w:pPr>
        <w:spacing w:before="120" w:after="120"/>
        <w:ind w:left="360"/>
        <w:jc w:val="both"/>
        <w:rPr>
          <w:rFonts w:ascii="Calibri" w:eastAsia="Arial" w:hAnsi="Calibri" w:cs="Calibri"/>
          <w:sz w:val="24"/>
          <w:szCs w:val="24"/>
          <w:lang w:eastAsia="x-none"/>
        </w:rPr>
      </w:pPr>
      <w:r w:rsidRPr="00CE6AF9">
        <w:rPr>
          <w:rFonts w:ascii="Calibri" w:eastAsia="Arial" w:hAnsi="Calibri" w:cs="Calibri"/>
          <w:sz w:val="24"/>
          <w:szCs w:val="24"/>
          <w:lang w:eastAsia="x-none"/>
        </w:rPr>
        <w:t>yoluyla sağlamaktadır.</w:t>
      </w:r>
    </w:p>
    <w:p w:rsidR="008F15DC" w:rsidRPr="00CE6AF9" w:rsidRDefault="008F15DC">
      <w:pPr>
        <w:pStyle w:val="ListeParagraf"/>
        <w:spacing w:before="120" w:after="120" w:line="240" w:lineRule="auto"/>
        <w:ind w:left="0"/>
        <w:jc w:val="both"/>
        <w:rPr>
          <w:rFonts w:eastAsia="Arial" w:cs="Calibri"/>
          <w:b/>
          <w:sz w:val="24"/>
          <w:szCs w:val="24"/>
          <w:lang w:eastAsia="x-none"/>
        </w:rPr>
      </w:pPr>
    </w:p>
    <w:p w:rsidR="002268CE"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5.1.2 MÜŞTERİ ODAKLILIK</w:t>
      </w:r>
    </w:p>
    <w:p w:rsidR="002268CE" w:rsidRPr="00CE6AF9" w:rsidRDefault="002268CE">
      <w:pPr>
        <w:pStyle w:val="ListeParagraf"/>
        <w:spacing w:before="120" w:after="120" w:line="240" w:lineRule="auto"/>
        <w:ind w:left="0"/>
        <w:jc w:val="both"/>
        <w:rPr>
          <w:rFonts w:cs="Calibri"/>
          <w:sz w:val="24"/>
          <w:szCs w:val="24"/>
          <w:lang w:eastAsia="x-none"/>
        </w:rPr>
      </w:pPr>
    </w:p>
    <w:p w:rsidR="002268CE" w:rsidRPr="00CE6AF9" w:rsidRDefault="002268CE" w:rsidP="000A4975">
      <w:pPr>
        <w:pStyle w:val="ListeParagraf"/>
        <w:spacing w:before="120" w:after="120" w:line="240" w:lineRule="auto"/>
        <w:ind w:left="0"/>
        <w:jc w:val="both"/>
        <w:rPr>
          <w:rFonts w:eastAsia="Arial" w:cs="Calibri"/>
          <w:sz w:val="24"/>
          <w:szCs w:val="24"/>
          <w:lang w:eastAsia="x-none"/>
        </w:rPr>
      </w:pPr>
      <w:r w:rsidRPr="00CE6AF9">
        <w:rPr>
          <w:rFonts w:eastAsia="Arial" w:cs="Calibri"/>
          <w:sz w:val="24"/>
          <w:szCs w:val="24"/>
          <w:lang w:eastAsia="x-none"/>
        </w:rPr>
        <w:t>Hizmet verdi</w:t>
      </w:r>
      <w:r w:rsidR="00C02B1D" w:rsidRPr="00CE6AF9">
        <w:rPr>
          <w:rFonts w:eastAsia="Arial" w:cs="Calibri"/>
          <w:sz w:val="24"/>
          <w:szCs w:val="24"/>
          <w:lang w:eastAsia="x-none"/>
        </w:rPr>
        <w:t>ğimiz tüm kesimler; vatandaş,</w:t>
      </w:r>
      <w:r w:rsidR="005A6D51" w:rsidRPr="00CE6AF9">
        <w:rPr>
          <w:rFonts w:eastAsia="Arial" w:cs="Calibri"/>
          <w:sz w:val="24"/>
          <w:szCs w:val="24"/>
          <w:lang w:eastAsia="x-none"/>
        </w:rPr>
        <w:t xml:space="preserve"> hizmet alanlar, STK’ lar,</w:t>
      </w:r>
      <w:r w:rsidR="00C02B1D" w:rsidRPr="00CE6AF9">
        <w:rPr>
          <w:rFonts w:eastAsia="Arial" w:cs="Calibri"/>
          <w:sz w:val="24"/>
          <w:szCs w:val="24"/>
          <w:lang w:eastAsia="x-none"/>
        </w:rPr>
        <w:t xml:space="preserve"> </w:t>
      </w:r>
      <w:r w:rsidRPr="00CE6AF9">
        <w:rPr>
          <w:rFonts w:eastAsia="Arial" w:cs="Calibri"/>
          <w:sz w:val="24"/>
          <w:szCs w:val="24"/>
          <w:lang w:eastAsia="x-none"/>
        </w:rPr>
        <w:t xml:space="preserve">kamu kurumları vs. </w:t>
      </w:r>
      <w:r w:rsidR="00A45F62" w:rsidRPr="00CE6AF9">
        <w:rPr>
          <w:rFonts w:eastAsia="Arial" w:cs="Calibri"/>
          <w:sz w:val="24"/>
          <w:szCs w:val="24"/>
          <w:lang w:eastAsia="x-none"/>
        </w:rPr>
        <w:t>müşteri</w:t>
      </w:r>
      <w:r w:rsidR="00716985" w:rsidRPr="00CE6AF9">
        <w:rPr>
          <w:rFonts w:eastAsia="Arial" w:cs="Calibri"/>
          <w:sz w:val="24"/>
          <w:szCs w:val="24"/>
          <w:lang w:eastAsia="x-none"/>
        </w:rPr>
        <w:t xml:space="preserve"> </w:t>
      </w:r>
      <w:r w:rsidRPr="00CE6AF9">
        <w:rPr>
          <w:rFonts w:eastAsia="Arial" w:cs="Calibri"/>
          <w:sz w:val="24"/>
          <w:szCs w:val="24"/>
          <w:lang w:eastAsia="x-none"/>
        </w:rPr>
        <w:t>olarak tanımlanmıştır. İ</w:t>
      </w:r>
      <w:r w:rsidR="005A6D51" w:rsidRPr="00CE6AF9">
        <w:rPr>
          <w:rFonts w:eastAsia="Arial" w:cs="Calibri"/>
          <w:sz w:val="24"/>
          <w:szCs w:val="24"/>
          <w:lang w:eastAsia="x-none"/>
        </w:rPr>
        <w:t>l Müdürlüğümüzde hizmet alımları ve koşullar yasal mevzuat</w:t>
      </w:r>
      <w:r w:rsidRPr="00CE6AF9">
        <w:rPr>
          <w:rFonts w:eastAsia="Arial" w:cs="Calibri"/>
          <w:sz w:val="24"/>
          <w:szCs w:val="24"/>
          <w:lang w:eastAsia="x-none"/>
        </w:rPr>
        <w:t xml:space="preserve"> çerçevesinde belirlenmiştir. Risk değerlendirme çalışmalarında müşteri memnuniyetini etkileyebilecek konular özellikle göz önünde bulundurulmuştur. Müşteri memnuniyeti, yüz yüze </w:t>
      </w:r>
      <w:r w:rsidR="00F92A5A" w:rsidRPr="00CE6AF9">
        <w:rPr>
          <w:rFonts w:eastAsia="Arial" w:cs="Calibri"/>
          <w:sz w:val="24"/>
          <w:szCs w:val="24"/>
          <w:lang w:eastAsia="x-none"/>
        </w:rPr>
        <w:t>yapılan görüşmeler</w:t>
      </w:r>
      <w:r w:rsidRPr="00CE6AF9">
        <w:rPr>
          <w:rFonts w:eastAsia="Arial" w:cs="Calibri"/>
          <w:sz w:val="24"/>
          <w:szCs w:val="24"/>
          <w:lang w:eastAsia="x-none"/>
        </w:rPr>
        <w:t>, periyodik anketler, toplantı, çalışma ziyareti vb. yollarla ölçülüp değerlendirilmektedir.</w:t>
      </w:r>
    </w:p>
    <w:p w:rsidR="002268CE" w:rsidRPr="00CE6AF9" w:rsidRDefault="002268CE">
      <w:pPr>
        <w:pStyle w:val="ListeParagraf"/>
        <w:spacing w:before="120" w:after="120" w:line="240" w:lineRule="auto"/>
        <w:ind w:left="0"/>
        <w:jc w:val="both"/>
        <w:rPr>
          <w:rFonts w:eastAsia="Arial" w:cs="Calibri"/>
          <w:sz w:val="24"/>
          <w:szCs w:val="24"/>
          <w:lang w:eastAsia="x-none"/>
        </w:rPr>
      </w:pPr>
    </w:p>
    <w:p w:rsidR="00C9275E" w:rsidRDefault="002268CE" w:rsidP="008460EA">
      <w:pPr>
        <w:pStyle w:val="ListeParagraf"/>
        <w:spacing w:before="120" w:after="120" w:line="240" w:lineRule="auto"/>
        <w:ind w:left="0"/>
        <w:jc w:val="both"/>
        <w:rPr>
          <w:rFonts w:eastAsia="Arial" w:cs="Calibri"/>
          <w:b/>
          <w:sz w:val="24"/>
          <w:szCs w:val="24"/>
          <w:lang w:eastAsia="x-none"/>
        </w:rPr>
      </w:pPr>
      <w:r w:rsidRPr="00CE6AF9">
        <w:rPr>
          <w:rFonts w:eastAsia="Arial" w:cs="Calibri"/>
          <w:sz w:val="24"/>
          <w:szCs w:val="24"/>
          <w:lang w:eastAsia="x-none"/>
        </w:rPr>
        <w:t xml:space="preserve">Gıda Tarım ve Hayvancılık İl Müdürlüğü, hizmet verdiği kişi ve kuruluşlar ile çalışanlarının mevcut ve geleceğe yönelik beklentilerini tespit eder ve bunları karşılar. Bu amaçla Kalite Yönetim Sistemi, hizmet alanların ve çalışan personelin ihtiyaç ve beklentilerini karşılayacak şekilde planlanması, sürdürülmesi, sürekli iyileştirilmesi ve memnuniyetlerinin izlenmesi gibi faaliyetleri yönetmektedir. </w:t>
      </w:r>
    </w:p>
    <w:p w:rsidR="008460EA" w:rsidRPr="00CE6AF9" w:rsidRDefault="008460EA" w:rsidP="008460EA">
      <w:pPr>
        <w:pStyle w:val="ListeParagraf"/>
        <w:spacing w:before="120" w:after="120" w:line="240" w:lineRule="auto"/>
        <w:ind w:left="0"/>
        <w:jc w:val="both"/>
        <w:rPr>
          <w:rFonts w:eastAsia="Arial" w:cs="Calibri"/>
          <w:b/>
          <w:sz w:val="24"/>
          <w:szCs w:val="24"/>
          <w:lang w:eastAsia="x-none"/>
        </w:rPr>
      </w:pPr>
    </w:p>
    <w:p w:rsidR="00675B9A" w:rsidRPr="00CE6AF9" w:rsidRDefault="002268CE" w:rsidP="004F4F71">
      <w:pPr>
        <w:pStyle w:val="ListeParagraf"/>
        <w:spacing w:before="120" w:line="240" w:lineRule="auto"/>
        <w:ind w:left="0"/>
        <w:jc w:val="both"/>
        <w:rPr>
          <w:rFonts w:eastAsia="Arial" w:cs="Calibri"/>
          <w:b/>
          <w:sz w:val="24"/>
          <w:szCs w:val="24"/>
          <w:lang w:eastAsia="x-none"/>
        </w:rPr>
      </w:pPr>
      <w:r w:rsidRPr="00023965">
        <w:rPr>
          <w:rFonts w:eastAsia="Arial" w:cs="Calibri"/>
          <w:b/>
          <w:sz w:val="24"/>
          <w:szCs w:val="24"/>
          <w:lang w:eastAsia="x-none"/>
        </w:rPr>
        <w:t>5.2.1 KALİTE POLİTİKASININ OLUŞTURULMASI</w:t>
      </w:r>
    </w:p>
    <w:p w:rsidR="00C02B1D" w:rsidRPr="00CE6AF9" w:rsidRDefault="00C02B1D" w:rsidP="004F4F71">
      <w:pPr>
        <w:pStyle w:val="ListeParagraf"/>
        <w:spacing w:before="120" w:line="240" w:lineRule="auto"/>
        <w:ind w:left="0"/>
        <w:jc w:val="both"/>
        <w:rPr>
          <w:rFonts w:eastAsia="Arial" w:cs="Calibri"/>
          <w:b/>
          <w:sz w:val="24"/>
          <w:szCs w:val="24"/>
          <w:lang w:eastAsia="x-none"/>
        </w:rPr>
      </w:pPr>
    </w:p>
    <w:p w:rsidR="0083458F" w:rsidRPr="00CE6AF9" w:rsidRDefault="0083458F" w:rsidP="00675B9A">
      <w:pPr>
        <w:pStyle w:val="ListeParagraf"/>
        <w:spacing w:before="120"/>
        <w:ind w:left="0"/>
        <w:jc w:val="both"/>
        <w:rPr>
          <w:rFonts w:eastAsia="Arial" w:cs="Calibri"/>
          <w:sz w:val="24"/>
          <w:szCs w:val="24"/>
          <w:lang w:eastAsia="x-none"/>
        </w:rPr>
      </w:pPr>
      <w:r w:rsidRPr="00CE6AF9">
        <w:rPr>
          <w:rFonts w:eastAsia="Arial" w:cs="Calibri"/>
          <w:sz w:val="24"/>
          <w:szCs w:val="24"/>
          <w:lang w:eastAsia="x-none"/>
        </w:rPr>
        <w:t>Gıda Tarım ve Hayvancılık Bakanlığı Stratejik Planı doğrultusunda İl Müdürlüğü</w:t>
      </w:r>
      <w:r w:rsidR="005A6D51" w:rsidRPr="00CE6AF9">
        <w:rPr>
          <w:rFonts w:eastAsia="Arial" w:cs="Calibri"/>
          <w:sz w:val="24"/>
          <w:szCs w:val="24"/>
          <w:lang w:eastAsia="x-none"/>
        </w:rPr>
        <w:t>müz</w:t>
      </w:r>
      <w:r w:rsidRPr="00CE6AF9">
        <w:rPr>
          <w:rFonts w:eastAsia="Arial" w:cs="Calibri"/>
          <w:sz w:val="24"/>
          <w:szCs w:val="24"/>
          <w:lang w:eastAsia="x-none"/>
        </w:rPr>
        <w:t xml:space="preserve"> misyonu, vizyonu, </w:t>
      </w:r>
      <w:r w:rsidR="005A6D51" w:rsidRPr="00CE6AF9">
        <w:rPr>
          <w:rFonts w:eastAsia="Arial" w:cs="Calibri"/>
          <w:sz w:val="24"/>
          <w:szCs w:val="24"/>
          <w:lang w:eastAsia="x-none"/>
        </w:rPr>
        <w:t xml:space="preserve">temel </w:t>
      </w:r>
      <w:r w:rsidRPr="00CE6AF9">
        <w:rPr>
          <w:rFonts w:eastAsia="Arial" w:cs="Calibri"/>
          <w:sz w:val="24"/>
          <w:szCs w:val="24"/>
          <w:lang w:eastAsia="x-none"/>
        </w:rPr>
        <w:t>değer</w:t>
      </w:r>
      <w:r w:rsidR="005A6D51" w:rsidRPr="00CE6AF9">
        <w:rPr>
          <w:rFonts w:eastAsia="Arial" w:cs="Calibri"/>
          <w:sz w:val="24"/>
          <w:szCs w:val="24"/>
          <w:lang w:eastAsia="x-none"/>
        </w:rPr>
        <w:t>leri</w:t>
      </w:r>
      <w:r w:rsidRPr="00CE6AF9">
        <w:rPr>
          <w:rFonts w:eastAsia="Arial" w:cs="Calibri"/>
          <w:sz w:val="24"/>
          <w:szCs w:val="24"/>
          <w:lang w:eastAsia="x-none"/>
        </w:rPr>
        <w:t xml:space="preserve"> ve kalite hedefleri oluşturulmuş</w:t>
      </w:r>
      <w:r w:rsidR="005A6D51" w:rsidRPr="00CE6AF9">
        <w:rPr>
          <w:rFonts w:eastAsia="Arial" w:cs="Calibri"/>
          <w:sz w:val="24"/>
          <w:szCs w:val="24"/>
          <w:lang w:eastAsia="x-none"/>
        </w:rPr>
        <w:t>tur.</w:t>
      </w:r>
      <w:r w:rsidR="0015676D" w:rsidRPr="00CE6AF9">
        <w:rPr>
          <w:rFonts w:eastAsia="Arial" w:cs="Calibri"/>
          <w:sz w:val="24"/>
          <w:szCs w:val="24"/>
          <w:lang w:eastAsia="x-none"/>
        </w:rPr>
        <w:t xml:space="preserve"> </w:t>
      </w:r>
      <w:r w:rsidR="005A6D51" w:rsidRPr="00CE6AF9">
        <w:rPr>
          <w:rFonts w:eastAsia="Arial" w:cs="Calibri"/>
          <w:sz w:val="24"/>
          <w:szCs w:val="24"/>
          <w:lang w:eastAsia="x-none"/>
        </w:rPr>
        <w:t>K</w:t>
      </w:r>
      <w:r w:rsidRPr="00CE6AF9">
        <w:rPr>
          <w:rFonts w:eastAsia="Arial" w:cs="Calibri"/>
          <w:sz w:val="24"/>
          <w:szCs w:val="24"/>
          <w:lang w:eastAsia="x-none"/>
        </w:rPr>
        <w:t xml:space="preserve">urum </w:t>
      </w:r>
      <w:r w:rsidR="005A6D51" w:rsidRPr="00CE6AF9">
        <w:rPr>
          <w:rFonts w:eastAsia="Arial" w:cs="Calibri"/>
          <w:sz w:val="24"/>
          <w:szCs w:val="24"/>
          <w:lang w:eastAsia="x-none"/>
        </w:rPr>
        <w:t>çalı</w:t>
      </w:r>
      <w:r w:rsidR="0015676D" w:rsidRPr="00CE6AF9">
        <w:rPr>
          <w:rFonts w:eastAsia="Arial" w:cs="Calibri"/>
          <w:sz w:val="24"/>
          <w:szCs w:val="24"/>
          <w:lang w:eastAsia="x-none"/>
        </w:rPr>
        <w:t xml:space="preserve">şanlarında temel değerlerimizin benimsenerek kalite hedefleri doğrultusunda çalışma anlayışının benimsenebilmesi için farkındalık yaratılmaya çalışılmaktadır. </w:t>
      </w:r>
    </w:p>
    <w:p w:rsidR="000A6421" w:rsidRPr="006074CB" w:rsidRDefault="000A6421" w:rsidP="000A6421">
      <w:pPr>
        <w:spacing w:before="120" w:after="120"/>
        <w:rPr>
          <w:sz w:val="24"/>
          <w:szCs w:val="24"/>
        </w:rPr>
      </w:pPr>
      <w:r w:rsidRPr="006074CB">
        <w:rPr>
          <w:b/>
          <w:bCs/>
          <w:i/>
          <w:iCs/>
          <w:sz w:val="24"/>
          <w:szCs w:val="24"/>
        </w:rPr>
        <w:t>Gıda, tarım ve hayvancılık alanlarında nitelikli hizmet sunan, bölgesinde lider ve dünyada söz sahibi bir Bakanlık olmak için kalite politikamız;</w:t>
      </w:r>
    </w:p>
    <w:p w:rsidR="000A6421" w:rsidRPr="006074CB" w:rsidRDefault="000A6421" w:rsidP="00BF2E80">
      <w:pPr>
        <w:pStyle w:val="ListeParagraf"/>
        <w:numPr>
          <w:ilvl w:val="0"/>
          <w:numId w:val="59"/>
        </w:numPr>
        <w:spacing w:before="120" w:after="120" w:line="276" w:lineRule="auto"/>
        <w:rPr>
          <w:rFonts w:ascii="Times New Roman" w:hAnsi="Times New Roman"/>
          <w:sz w:val="24"/>
          <w:szCs w:val="24"/>
        </w:rPr>
      </w:pPr>
      <w:r w:rsidRPr="006074CB">
        <w:rPr>
          <w:rFonts w:ascii="Times New Roman" w:hAnsi="Times New Roman"/>
          <w:b/>
          <w:bCs/>
          <w:i/>
          <w:iCs/>
          <w:sz w:val="24"/>
          <w:szCs w:val="24"/>
        </w:rPr>
        <w:t>Sürdürülebilir tarımsal üretimi,</w:t>
      </w:r>
    </w:p>
    <w:p w:rsidR="000A6421" w:rsidRPr="006074CB" w:rsidRDefault="000A6421" w:rsidP="00BF2E80">
      <w:pPr>
        <w:pStyle w:val="ListeParagraf"/>
        <w:numPr>
          <w:ilvl w:val="0"/>
          <w:numId w:val="59"/>
        </w:numPr>
        <w:spacing w:before="120" w:after="120" w:line="276" w:lineRule="auto"/>
        <w:rPr>
          <w:rFonts w:ascii="Times New Roman" w:hAnsi="Times New Roman"/>
          <w:sz w:val="24"/>
          <w:szCs w:val="24"/>
        </w:rPr>
      </w:pPr>
      <w:r w:rsidRPr="006074CB">
        <w:rPr>
          <w:rFonts w:ascii="Times New Roman" w:hAnsi="Times New Roman"/>
          <w:b/>
          <w:bCs/>
          <w:i/>
          <w:iCs/>
          <w:sz w:val="24"/>
          <w:szCs w:val="24"/>
        </w:rPr>
        <w:t>Yeterli ve güvenilir gıdaya erişimi,</w:t>
      </w:r>
    </w:p>
    <w:p w:rsidR="000A6421" w:rsidRPr="006074CB" w:rsidRDefault="000A6421" w:rsidP="00BF2E80">
      <w:pPr>
        <w:pStyle w:val="ListeParagraf"/>
        <w:numPr>
          <w:ilvl w:val="0"/>
          <w:numId w:val="59"/>
        </w:numPr>
        <w:spacing w:before="120" w:after="120" w:line="276" w:lineRule="auto"/>
        <w:rPr>
          <w:rFonts w:ascii="Times New Roman" w:hAnsi="Times New Roman"/>
          <w:sz w:val="24"/>
          <w:szCs w:val="24"/>
        </w:rPr>
      </w:pPr>
      <w:r w:rsidRPr="006074CB">
        <w:rPr>
          <w:rFonts w:ascii="Times New Roman" w:hAnsi="Times New Roman"/>
          <w:b/>
          <w:bCs/>
          <w:i/>
          <w:iCs/>
          <w:sz w:val="24"/>
          <w:szCs w:val="24"/>
        </w:rPr>
        <w:t>Kırsal kalkınmayı ve rekabet edilebilirliği,</w:t>
      </w:r>
    </w:p>
    <w:p w:rsidR="000A6421" w:rsidRDefault="000A6421" w:rsidP="000A6421">
      <w:pPr>
        <w:pStyle w:val="GvdeMetni"/>
        <w:tabs>
          <w:tab w:val="clear" w:pos="0"/>
          <w:tab w:val="left" w:pos="7387"/>
        </w:tabs>
        <w:spacing w:before="240"/>
        <w:ind w:right="142"/>
        <w:rPr>
          <w:rFonts w:ascii="Times New Roman" w:hAnsi="Times New Roman" w:cs="Times New Roman"/>
          <w:b/>
          <w:bCs/>
          <w:i/>
          <w:iCs/>
          <w:szCs w:val="24"/>
        </w:rPr>
      </w:pPr>
      <w:r w:rsidRPr="00794C09">
        <w:rPr>
          <w:rFonts w:ascii="Times New Roman" w:hAnsi="Times New Roman" w:cs="Times New Roman"/>
          <w:b/>
          <w:bCs/>
          <w:i/>
          <w:iCs/>
          <w:szCs w:val="24"/>
        </w:rPr>
        <w:t>Sağlamak amacıyla yenilikçi politikalar be</w:t>
      </w:r>
      <w:r>
        <w:rPr>
          <w:rFonts w:ascii="Times New Roman" w:hAnsi="Times New Roman" w:cs="Times New Roman"/>
          <w:b/>
          <w:bCs/>
          <w:i/>
          <w:iCs/>
          <w:szCs w:val="24"/>
        </w:rPr>
        <w:t xml:space="preserve">lirlemek, uygulamak, izlemek ve </w:t>
      </w:r>
      <w:r w:rsidRPr="00794C09">
        <w:rPr>
          <w:rFonts w:ascii="Times New Roman" w:hAnsi="Times New Roman" w:cs="Times New Roman"/>
          <w:b/>
          <w:bCs/>
          <w:i/>
          <w:iCs/>
          <w:szCs w:val="24"/>
        </w:rPr>
        <w:t>değerlendirmektir</w:t>
      </w:r>
    </w:p>
    <w:p w:rsidR="002268CE" w:rsidRPr="00CE6AF9" w:rsidRDefault="002268CE" w:rsidP="000A6421">
      <w:pPr>
        <w:pStyle w:val="GvdeMetni"/>
        <w:tabs>
          <w:tab w:val="clear" w:pos="0"/>
          <w:tab w:val="left" w:pos="7387"/>
        </w:tabs>
        <w:spacing w:before="240"/>
        <w:ind w:right="142"/>
        <w:rPr>
          <w:rFonts w:ascii="Calibri" w:hAnsi="Calibri" w:cs="Calibri"/>
          <w:b/>
          <w:szCs w:val="24"/>
        </w:rPr>
      </w:pPr>
      <w:r w:rsidRPr="00CE6AF9">
        <w:rPr>
          <w:rFonts w:ascii="Calibri" w:hAnsi="Calibri" w:cs="Calibri"/>
          <w:b/>
          <w:szCs w:val="24"/>
        </w:rPr>
        <w:t>5.2.2 KALİTE POLİTİKASININ DUYURULMASI</w:t>
      </w:r>
      <w:r w:rsidR="00A501C7" w:rsidRPr="00CE6AF9">
        <w:rPr>
          <w:rFonts w:ascii="Calibri" w:hAnsi="Calibri" w:cs="Calibri"/>
          <w:b/>
          <w:szCs w:val="24"/>
        </w:rPr>
        <w:tab/>
      </w:r>
    </w:p>
    <w:p w:rsidR="0083458F" w:rsidRPr="00CE6AF9" w:rsidRDefault="0083458F" w:rsidP="0083458F">
      <w:pPr>
        <w:pStyle w:val="GvdeMetni"/>
        <w:spacing w:before="240"/>
        <w:ind w:right="142"/>
        <w:rPr>
          <w:rFonts w:ascii="Calibri" w:hAnsi="Calibri" w:cs="Calibri"/>
          <w:szCs w:val="24"/>
        </w:rPr>
      </w:pPr>
      <w:r w:rsidRPr="00CE6AF9">
        <w:rPr>
          <w:rFonts w:ascii="Calibri" w:hAnsi="Calibri" w:cs="Calibri"/>
          <w:szCs w:val="24"/>
        </w:rPr>
        <w:t>Kalite Politikasının kurumdaki personel tarafından bilinmesini ve anlaşılmasını sağlamak için “Kalite El Kitabı” hazırlanmış ve Kalite Politikası Kurum içinde ve dışında birçok yere asılarak</w:t>
      </w:r>
      <w:r w:rsidR="003F7E54" w:rsidRPr="00CE6AF9">
        <w:rPr>
          <w:rFonts w:ascii="Calibri" w:hAnsi="Calibri" w:cs="Calibri"/>
          <w:szCs w:val="24"/>
        </w:rPr>
        <w:t xml:space="preserve"> görünürlüğü sağlanmış</w:t>
      </w:r>
      <w:r w:rsidRPr="00CE6AF9">
        <w:rPr>
          <w:rFonts w:ascii="Calibri" w:hAnsi="Calibri" w:cs="Calibri"/>
          <w:szCs w:val="24"/>
        </w:rPr>
        <w:t xml:space="preserve"> ve elektronik ortamda çalışanların ve ilgili tarafların erişimine açılmıştır.</w:t>
      </w:r>
    </w:p>
    <w:p w:rsidR="002268CE" w:rsidRPr="00CE6AF9" w:rsidRDefault="002268CE" w:rsidP="00572D5A">
      <w:pPr>
        <w:pStyle w:val="GvdeMetni"/>
        <w:tabs>
          <w:tab w:val="clear" w:pos="0"/>
        </w:tabs>
        <w:spacing w:before="240"/>
        <w:ind w:right="142"/>
        <w:rPr>
          <w:rFonts w:ascii="Calibri" w:hAnsi="Calibri" w:cs="Calibri"/>
          <w:b/>
          <w:szCs w:val="24"/>
        </w:rPr>
      </w:pPr>
      <w:r w:rsidRPr="00CE6AF9">
        <w:rPr>
          <w:rFonts w:ascii="Calibri" w:hAnsi="Calibri" w:cs="Calibri"/>
          <w:b/>
          <w:szCs w:val="24"/>
        </w:rPr>
        <w:t>5.3 KURUMSAL GÖREV YETKİ VE SORUMLULUKLAR</w:t>
      </w:r>
    </w:p>
    <w:p w:rsidR="0083458F" w:rsidRPr="00CE6AF9" w:rsidRDefault="004D678F" w:rsidP="0083458F">
      <w:pPr>
        <w:pStyle w:val="GvdeMetni"/>
        <w:spacing w:before="240"/>
        <w:ind w:right="142"/>
        <w:rPr>
          <w:rFonts w:ascii="Calibri" w:hAnsi="Calibri" w:cs="Calibri"/>
          <w:szCs w:val="24"/>
        </w:rPr>
      </w:pPr>
      <w:r>
        <w:rPr>
          <w:rFonts w:ascii="Calibri" w:hAnsi="Calibri" w:cs="Calibri"/>
          <w:szCs w:val="24"/>
        </w:rPr>
        <w:t>Gümüşhane</w:t>
      </w:r>
      <w:r w:rsidR="007C7915" w:rsidRPr="00CE6AF9">
        <w:rPr>
          <w:rFonts w:ascii="Calibri" w:hAnsi="Calibri" w:cs="Calibri"/>
          <w:szCs w:val="24"/>
        </w:rPr>
        <w:t xml:space="preserve"> Gıda Tar</w:t>
      </w:r>
      <w:r w:rsidR="004A76EC" w:rsidRPr="00CE6AF9">
        <w:rPr>
          <w:rFonts w:ascii="Calibri" w:hAnsi="Calibri" w:cs="Calibri"/>
          <w:szCs w:val="24"/>
        </w:rPr>
        <w:t xml:space="preserve">ım ve Hayvancılık İl Müdürlüğü </w:t>
      </w:r>
      <w:r w:rsidR="007C7915" w:rsidRPr="00CE6AF9">
        <w:rPr>
          <w:rFonts w:ascii="Calibri" w:hAnsi="Calibri" w:cs="Calibri"/>
          <w:szCs w:val="24"/>
        </w:rPr>
        <w:t xml:space="preserve">Organizasyon şemasında İl Müdürlüğü yapısı ve bağlı </w:t>
      </w:r>
      <w:r w:rsidR="00C86DFB" w:rsidRPr="00CE6AF9">
        <w:rPr>
          <w:rFonts w:ascii="Calibri" w:hAnsi="Calibri" w:cs="Calibri"/>
          <w:szCs w:val="24"/>
        </w:rPr>
        <w:t>birimler</w:t>
      </w:r>
      <w:r w:rsidR="007C7915" w:rsidRPr="00CE6AF9">
        <w:rPr>
          <w:rFonts w:ascii="Calibri" w:hAnsi="Calibri" w:cs="Calibri"/>
          <w:szCs w:val="24"/>
        </w:rPr>
        <w:t xml:space="preserve"> detaylandırılmıştır. Çalışanlarımızın görev tanımları, İş Ta</w:t>
      </w:r>
      <w:r w:rsidR="00DD3905" w:rsidRPr="00CE6AF9">
        <w:rPr>
          <w:rFonts w:ascii="Calibri" w:hAnsi="Calibri" w:cs="Calibri"/>
          <w:szCs w:val="24"/>
        </w:rPr>
        <w:t xml:space="preserve">nımı ve Gerekleri </w:t>
      </w:r>
      <w:r w:rsidR="00DD3905" w:rsidRPr="00CE6AF9">
        <w:rPr>
          <w:rFonts w:ascii="Calibri" w:hAnsi="Calibri" w:cs="Calibri"/>
          <w:szCs w:val="24"/>
        </w:rPr>
        <w:lastRenderedPageBreak/>
        <w:t xml:space="preserve">Belgelerinde </w:t>
      </w:r>
      <w:r w:rsidR="007C7915" w:rsidRPr="00CE6AF9">
        <w:rPr>
          <w:rFonts w:ascii="Calibri" w:hAnsi="Calibri" w:cs="Calibri"/>
          <w:szCs w:val="24"/>
        </w:rPr>
        <w:t xml:space="preserve">yer almaktadır. Bunlara ek olarak KYS için aşağıda yer alan hiyerarşik yapı oluşturulmuş ve yapı içerisinde </w:t>
      </w:r>
      <w:r w:rsidR="004A76EC" w:rsidRPr="00CE6AF9">
        <w:rPr>
          <w:rFonts w:ascii="Calibri" w:hAnsi="Calibri" w:cs="Calibri"/>
          <w:szCs w:val="24"/>
        </w:rPr>
        <w:t>yer alanlar içi görev tanımları</w:t>
      </w:r>
      <w:r w:rsidR="007C7915" w:rsidRPr="00CE6AF9">
        <w:rPr>
          <w:rFonts w:ascii="Calibri" w:hAnsi="Calibri" w:cs="Calibri"/>
          <w:szCs w:val="24"/>
        </w:rPr>
        <w:t>,</w:t>
      </w:r>
      <w:r w:rsidR="004A76EC" w:rsidRPr="00CE6AF9">
        <w:rPr>
          <w:rFonts w:ascii="Calibri" w:hAnsi="Calibri" w:cs="Calibri"/>
          <w:szCs w:val="24"/>
        </w:rPr>
        <w:t xml:space="preserve"> </w:t>
      </w:r>
      <w:r w:rsidR="007C7915" w:rsidRPr="00CE6AF9">
        <w:rPr>
          <w:rFonts w:ascii="Calibri" w:hAnsi="Calibri" w:cs="Calibri"/>
          <w:szCs w:val="24"/>
        </w:rPr>
        <w:t>süreçlerde ilgili personelin o faaliyet çerçevesindeki görevleri ayrıca oluşturulmuştur.</w:t>
      </w:r>
    </w:p>
    <w:p w:rsidR="00A06B7F" w:rsidRPr="00CE6AF9" w:rsidRDefault="00DF3531" w:rsidP="00222860">
      <w:pPr>
        <w:pStyle w:val="ListeParagraf1"/>
        <w:numPr>
          <w:ilvl w:val="0"/>
          <w:numId w:val="3"/>
        </w:numPr>
        <w:spacing w:before="120" w:after="120"/>
        <w:contextualSpacing w:val="0"/>
        <w:jc w:val="both"/>
        <w:rPr>
          <w:rFonts w:cs="Calibri"/>
          <w:sz w:val="24"/>
          <w:szCs w:val="24"/>
        </w:rPr>
      </w:pPr>
      <w:r w:rsidRPr="00CE6AF9">
        <w:rPr>
          <w:rFonts w:cs="Calibri"/>
          <w:b/>
          <w:sz w:val="24"/>
          <w:szCs w:val="24"/>
        </w:rPr>
        <w:t xml:space="preserve">Kalite Yönetim </w:t>
      </w:r>
      <w:r w:rsidR="00A06B7F" w:rsidRPr="00CE6AF9">
        <w:rPr>
          <w:rFonts w:cs="Calibri"/>
          <w:b/>
          <w:sz w:val="24"/>
          <w:szCs w:val="24"/>
        </w:rPr>
        <w:t>Temsilcisi</w:t>
      </w:r>
      <w:r w:rsidR="00074F44">
        <w:rPr>
          <w:rFonts w:cs="Calibri"/>
          <w:sz w:val="24"/>
          <w:szCs w:val="24"/>
        </w:rPr>
        <w:t xml:space="preserve">→ </w:t>
      </w:r>
      <w:r w:rsidR="004D678F">
        <w:rPr>
          <w:rFonts w:cs="Calibri"/>
          <w:sz w:val="24"/>
          <w:szCs w:val="24"/>
        </w:rPr>
        <w:t>Gümüşhane</w:t>
      </w:r>
      <w:r w:rsidR="00A06B7F" w:rsidRPr="00CE6AF9">
        <w:rPr>
          <w:rFonts w:cs="Calibri"/>
          <w:sz w:val="24"/>
          <w:szCs w:val="24"/>
        </w:rPr>
        <w:t xml:space="preserve"> İl Gıda Tarım ve Hayvancılık Müdürlüğü’nün ana fonksiyonlarını yerine getir</w:t>
      </w:r>
      <w:r w:rsidR="00042721" w:rsidRPr="00CE6AF9">
        <w:rPr>
          <w:rFonts w:cs="Calibri"/>
          <w:sz w:val="24"/>
          <w:szCs w:val="24"/>
        </w:rPr>
        <w:t xml:space="preserve">mek üzere, İl Müdürü </w:t>
      </w:r>
      <w:r w:rsidR="00A06B7F" w:rsidRPr="00CE6AF9">
        <w:rPr>
          <w:rFonts w:cs="Calibri"/>
          <w:sz w:val="24"/>
          <w:szCs w:val="24"/>
        </w:rPr>
        <w:t xml:space="preserve">için tanımlanmıştır. </w:t>
      </w:r>
    </w:p>
    <w:p w:rsidR="00A06B7F" w:rsidRPr="00CE6AF9" w:rsidRDefault="004A76EC" w:rsidP="00222860">
      <w:pPr>
        <w:pStyle w:val="ListeParagraf1"/>
        <w:numPr>
          <w:ilvl w:val="0"/>
          <w:numId w:val="3"/>
        </w:numPr>
        <w:spacing w:before="120" w:after="120"/>
        <w:contextualSpacing w:val="0"/>
        <w:jc w:val="both"/>
        <w:rPr>
          <w:rFonts w:cs="Calibri"/>
          <w:sz w:val="24"/>
          <w:szCs w:val="24"/>
        </w:rPr>
      </w:pPr>
      <w:r w:rsidRPr="00CE6AF9">
        <w:rPr>
          <w:rFonts w:cs="Calibri"/>
          <w:b/>
          <w:sz w:val="24"/>
          <w:szCs w:val="24"/>
        </w:rPr>
        <w:t>Kalite Yönetim Sorumlusu</w:t>
      </w:r>
      <w:r w:rsidRPr="00CE6AF9">
        <w:rPr>
          <w:rFonts w:cs="Calibri"/>
          <w:sz w:val="24"/>
          <w:szCs w:val="24"/>
        </w:rPr>
        <w:t>→ T</w:t>
      </w:r>
      <w:r w:rsidR="00A06B7F" w:rsidRPr="00CE6AF9">
        <w:rPr>
          <w:rFonts w:cs="Calibri"/>
          <w:sz w:val="24"/>
          <w:szCs w:val="24"/>
        </w:rPr>
        <w:t>anımlanan fonksiyonlara ait faaliyetleri gerçekleştirmek üzere katma değer ya</w:t>
      </w:r>
      <w:r w:rsidR="00395EB5">
        <w:rPr>
          <w:rFonts w:cs="Calibri"/>
          <w:sz w:val="24"/>
          <w:szCs w:val="24"/>
        </w:rPr>
        <w:t xml:space="preserve">ratan iş ve işlemlerden oluşan </w:t>
      </w:r>
      <w:r w:rsidR="00A67794" w:rsidRPr="00CE6AF9">
        <w:rPr>
          <w:rFonts w:cs="Calibri"/>
          <w:sz w:val="24"/>
          <w:szCs w:val="24"/>
        </w:rPr>
        <w:t xml:space="preserve">İl </w:t>
      </w:r>
      <w:r w:rsidR="00A06B7F" w:rsidRPr="00CE6AF9">
        <w:rPr>
          <w:rFonts w:cs="Calibri"/>
          <w:sz w:val="24"/>
          <w:szCs w:val="24"/>
        </w:rPr>
        <w:t>Müdür</w:t>
      </w:r>
      <w:r w:rsidR="00A67794" w:rsidRPr="00CE6AF9">
        <w:rPr>
          <w:rFonts w:cs="Calibri"/>
          <w:sz w:val="24"/>
          <w:szCs w:val="24"/>
        </w:rPr>
        <w:t xml:space="preserve"> Yardımcısı</w:t>
      </w:r>
      <w:r w:rsidR="00A06B7F" w:rsidRPr="00CE6AF9">
        <w:rPr>
          <w:rFonts w:cs="Calibri"/>
          <w:sz w:val="24"/>
          <w:szCs w:val="24"/>
        </w:rPr>
        <w:t xml:space="preserve"> için tanımlanmıştır. </w:t>
      </w:r>
    </w:p>
    <w:p w:rsidR="007C416A" w:rsidRPr="00CE6AF9" w:rsidRDefault="00A06B7F" w:rsidP="00222860">
      <w:pPr>
        <w:pStyle w:val="ListeParagraf1"/>
        <w:numPr>
          <w:ilvl w:val="0"/>
          <w:numId w:val="3"/>
        </w:numPr>
        <w:spacing w:before="120" w:after="120"/>
        <w:jc w:val="both"/>
        <w:rPr>
          <w:rFonts w:cs="Calibri"/>
          <w:sz w:val="24"/>
          <w:szCs w:val="24"/>
        </w:rPr>
      </w:pPr>
      <w:r w:rsidRPr="00CE6AF9">
        <w:rPr>
          <w:rFonts w:cs="Calibri"/>
          <w:b/>
          <w:sz w:val="24"/>
          <w:szCs w:val="24"/>
        </w:rPr>
        <w:t xml:space="preserve">Kalite </w:t>
      </w:r>
      <w:r w:rsidR="00D21C16" w:rsidRPr="00CE6AF9">
        <w:rPr>
          <w:rFonts w:cs="Calibri"/>
          <w:b/>
          <w:sz w:val="24"/>
          <w:szCs w:val="24"/>
        </w:rPr>
        <w:t>Yönetim</w:t>
      </w:r>
      <w:r w:rsidR="00F14424" w:rsidRPr="00CE6AF9">
        <w:rPr>
          <w:rFonts w:cs="Calibri"/>
          <w:b/>
          <w:sz w:val="24"/>
          <w:szCs w:val="24"/>
        </w:rPr>
        <w:t xml:space="preserve"> </w:t>
      </w:r>
      <w:r w:rsidR="004A76EC" w:rsidRPr="00CE6AF9">
        <w:rPr>
          <w:rFonts w:cs="Calibri"/>
          <w:b/>
          <w:sz w:val="24"/>
          <w:szCs w:val="24"/>
        </w:rPr>
        <w:t>Ekibi</w:t>
      </w:r>
      <w:r w:rsidRPr="00CE6AF9">
        <w:rPr>
          <w:rFonts w:cs="Calibri"/>
          <w:b/>
          <w:sz w:val="24"/>
          <w:szCs w:val="24"/>
        </w:rPr>
        <w:t>(İl M</w:t>
      </w:r>
      <w:r w:rsidR="000A6421">
        <w:rPr>
          <w:rFonts w:cs="Calibri"/>
          <w:b/>
          <w:sz w:val="24"/>
          <w:szCs w:val="24"/>
        </w:rPr>
        <w:t>üdürlüğü (K</w:t>
      </w:r>
      <w:r w:rsidRPr="00CE6AF9">
        <w:rPr>
          <w:rFonts w:cs="Calibri"/>
          <w:b/>
          <w:sz w:val="24"/>
          <w:szCs w:val="24"/>
        </w:rPr>
        <w:t>YS Ekibi</w:t>
      </w:r>
      <w:r w:rsidR="00253FE1">
        <w:rPr>
          <w:rFonts w:cs="Calibri"/>
          <w:sz w:val="24"/>
          <w:szCs w:val="24"/>
        </w:rPr>
        <w:t>)→</w:t>
      </w:r>
      <w:r w:rsidR="00845736" w:rsidRPr="00CE6AF9">
        <w:rPr>
          <w:rFonts w:cs="Calibri"/>
          <w:sz w:val="24"/>
          <w:szCs w:val="24"/>
        </w:rPr>
        <w:t>Kalite Yönetim Sisteminin kurulumu ve gelişimini sağlayacak</w:t>
      </w:r>
      <w:r w:rsidR="00A67794" w:rsidRPr="00CE6AF9">
        <w:rPr>
          <w:rFonts w:cs="Calibri"/>
          <w:sz w:val="24"/>
          <w:szCs w:val="24"/>
        </w:rPr>
        <w:t>, İMİ Şube Müdürü,</w:t>
      </w:r>
      <w:r w:rsidR="00845736" w:rsidRPr="00CE6AF9">
        <w:rPr>
          <w:rFonts w:cs="Calibri"/>
          <w:sz w:val="24"/>
          <w:szCs w:val="24"/>
        </w:rPr>
        <w:t xml:space="preserve"> Kalite birimi çalışanları ile her şubeden bir katılımcı </w:t>
      </w:r>
      <w:r w:rsidR="00A1324D" w:rsidRPr="00CE6AF9">
        <w:rPr>
          <w:rFonts w:cs="Calibri"/>
          <w:sz w:val="24"/>
          <w:szCs w:val="24"/>
        </w:rPr>
        <w:t xml:space="preserve">kalite temsilcisi </w:t>
      </w:r>
      <w:r w:rsidR="00845736" w:rsidRPr="00CE6AF9">
        <w:rPr>
          <w:rFonts w:cs="Calibri"/>
          <w:sz w:val="24"/>
          <w:szCs w:val="24"/>
        </w:rPr>
        <w:t>çalışanı tanımlar.</w:t>
      </w:r>
    </w:p>
    <w:p w:rsidR="007C416A" w:rsidRPr="00CE6AF9" w:rsidRDefault="007C416A" w:rsidP="00FB4BFC">
      <w:pPr>
        <w:pStyle w:val="ListeParagraf1"/>
        <w:spacing w:before="120" w:after="120"/>
        <w:ind w:left="0"/>
        <w:jc w:val="both"/>
        <w:rPr>
          <w:rFonts w:cs="Calibri"/>
          <w:sz w:val="24"/>
          <w:szCs w:val="24"/>
        </w:rPr>
      </w:pPr>
    </w:p>
    <w:p w:rsidR="007C416A" w:rsidRPr="00CE6AF9" w:rsidRDefault="007C416A" w:rsidP="00DD3905">
      <w:pPr>
        <w:pStyle w:val="ListeParagraf1"/>
        <w:spacing w:before="120" w:after="120"/>
        <w:ind w:left="0"/>
        <w:jc w:val="both"/>
        <w:rPr>
          <w:rFonts w:cs="Calibri"/>
          <w:sz w:val="24"/>
          <w:szCs w:val="24"/>
        </w:rPr>
      </w:pPr>
      <w:r w:rsidRPr="00CE6AF9">
        <w:rPr>
          <w:rFonts w:cs="Calibri"/>
          <w:sz w:val="24"/>
          <w:szCs w:val="24"/>
        </w:rPr>
        <w:t xml:space="preserve">Görev, sorumluluklar ve yetkiler organizasyon şeması ve görev tanımları ile </w:t>
      </w:r>
      <w:r w:rsidR="00D21C16" w:rsidRPr="00CE6AF9">
        <w:rPr>
          <w:rFonts w:cs="Calibri"/>
          <w:sz w:val="24"/>
          <w:szCs w:val="24"/>
        </w:rPr>
        <w:t>belirlenmiş</w:t>
      </w:r>
      <w:r w:rsidRPr="00CE6AF9">
        <w:rPr>
          <w:rFonts w:cs="Calibri"/>
          <w:sz w:val="24"/>
          <w:szCs w:val="24"/>
        </w:rPr>
        <w:t xml:space="preserve"> ve </w:t>
      </w:r>
      <w:r w:rsidR="00DF3531" w:rsidRPr="00CE6AF9">
        <w:rPr>
          <w:rFonts w:cs="Calibri"/>
          <w:sz w:val="24"/>
          <w:szCs w:val="24"/>
        </w:rPr>
        <w:t xml:space="preserve">çalışanlara </w:t>
      </w:r>
      <w:r w:rsidRPr="00CE6AF9">
        <w:rPr>
          <w:rFonts w:cs="Calibri"/>
          <w:sz w:val="24"/>
          <w:szCs w:val="24"/>
        </w:rPr>
        <w:t>duyurulmuştur. Ayrıca süreçlerde ilgili personelin o faaliyet</w:t>
      </w:r>
      <w:r w:rsidR="00A809FC" w:rsidRPr="00CE6AF9">
        <w:rPr>
          <w:rFonts w:cs="Calibri"/>
          <w:sz w:val="24"/>
          <w:szCs w:val="24"/>
        </w:rPr>
        <w:t xml:space="preserve"> </w:t>
      </w:r>
      <w:r w:rsidRPr="00CE6AF9">
        <w:rPr>
          <w:rFonts w:cs="Calibri"/>
          <w:sz w:val="24"/>
          <w:szCs w:val="24"/>
        </w:rPr>
        <w:t>çerçevesindeki görevleri belirtilmektedir.</w:t>
      </w:r>
    </w:p>
    <w:p w:rsidR="007C416A" w:rsidRPr="00CE6AF9" w:rsidRDefault="000A6421" w:rsidP="00DD3905">
      <w:pPr>
        <w:pStyle w:val="ListeParagraf1"/>
        <w:spacing w:before="120" w:after="120"/>
        <w:ind w:left="0"/>
        <w:jc w:val="both"/>
        <w:rPr>
          <w:rFonts w:cs="Calibri"/>
          <w:sz w:val="24"/>
          <w:szCs w:val="24"/>
        </w:rPr>
      </w:pPr>
      <w:r>
        <w:rPr>
          <w:rFonts w:cs="Calibri"/>
          <w:sz w:val="24"/>
          <w:szCs w:val="24"/>
        </w:rPr>
        <w:t xml:space="preserve">İl Müdürü </w:t>
      </w:r>
      <w:r w:rsidR="00FB4BFC" w:rsidRPr="00CE6AF9">
        <w:rPr>
          <w:rFonts w:cs="Calibri"/>
          <w:sz w:val="24"/>
          <w:szCs w:val="24"/>
        </w:rPr>
        <w:t xml:space="preserve">aynı zamanda </w:t>
      </w:r>
      <w:r w:rsidR="007C416A" w:rsidRPr="00CE6AF9">
        <w:rPr>
          <w:rFonts w:cs="Calibri"/>
          <w:sz w:val="24"/>
          <w:szCs w:val="24"/>
        </w:rPr>
        <w:t>diğer sorumlulukları yanı sıra Kalite Yönetim Temsilcisi olarak;</w:t>
      </w:r>
    </w:p>
    <w:p w:rsidR="007C416A" w:rsidRPr="00CE6AF9" w:rsidRDefault="007C416A" w:rsidP="00BF2E80">
      <w:pPr>
        <w:pStyle w:val="ListeParagraf1"/>
        <w:numPr>
          <w:ilvl w:val="0"/>
          <w:numId w:val="11"/>
        </w:numPr>
        <w:spacing w:before="120" w:after="120"/>
        <w:jc w:val="both"/>
        <w:rPr>
          <w:rFonts w:cs="Calibri"/>
          <w:sz w:val="24"/>
          <w:szCs w:val="24"/>
        </w:rPr>
      </w:pPr>
      <w:r w:rsidRPr="00CE6AF9">
        <w:rPr>
          <w:rFonts w:cs="Calibri"/>
          <w:sz w:val="24"/>
          <w:szCs w:val="24"/>
        </w:rPr>
        <w:t>Yönetim sisteminin standart şartlarını karşılamasını güvence altına almasını sağlar,</w:t>
      </w:r>
    </w:p>
    <w:p w:rsidR="007C416A" w:rsidRPr="00CE6AF9" w:rsidRDefault="007C416A" w:rsidP="00BF2E80">
      <w:pPr>
        <w:pStyle w:val="ListeParagraf1"/>
        <w:numPr>
          <w:ilvl w:val="0"/>
          <w:numId w:val="11"/>
        </w:numPr>
        <w:spacing w:before="120" w:after="120"/>
        <w:jc w:val="both"/>
        <w:rPr>
          <w:rFonts w:cs="Calibri"/>
          <w:sz w:val="24"/>
          <w:szCs w:val="24"/>
        </w:rPr>
      </w:pPr>
      <w:r w:rsidRPr="00CE6AF9">
        <w:rPr>
          <w:rFonts w:cs="Calibri"/>
          <w:sz w:val="24"/>
          <w:szCs w:val="24"/>
        </w:rPr>
        <w:t>Süreçlerinin istenen sonuçları ortaya çıkarmasını sağlar.</w:t>
      </w:r>
    </w:p>
    <w:p w:rsidR="007C416A" w:rsidRPr="00CE6AF9" w:rsidRDefault="007C416A" w:rsidP="00BF2E80">
      <w:pPr>
        <w:pStyle w:val="ListeParagraf1"/>
        <w:numPr>
          <w:ilvl w:val="0"/>
          <w:numId w:val="11"/>
        </w:numPr>
        <w:spacing w:before="120" w:after="120"/>
        <w:jc w:val="both"/>
        <w:rPr>
          <w:rFonts w:cs="Calibri"/>
          <w:sz w:val="24"/>
          <w:szCs w:val="24"/>
        </w:rPr>
      </w:pPr>
      <w:r w:rsidRPr="00CE6AF9">
        <w:rPr>
          <w:rFonts w:cs="Calibri"/>
          <w:sz w:val="24"/>
          <w:szCs w:val="24"/>
        </w:rPr>
        <w:t>İyileştirme ihtiyaçları dahil yönetim sisteminin performansını takip eder.</w:t>
      </w:r>
    </w:p>
    <w:p w:rsidR="007C416A" w:rsidRPr="00CE6AF9" w:rsidRDefault="007C416A" w:rsidP="00BF2E80">
      <w:pPr>
        <w:pStyle w:val="ListeParagraf1"/>
        <w:numPr>
          <w:ilvl w:val="0"/>
          <w:numId w:val="11"/>
        </w:numPr>
        <w:spacing w:before="120" w:after="120"/>
        <w:jc w:val="both"/>
        <w:rPr>
          <w:rFonts w:cs="Calibri"/>
          <w:sz w:val="24"/>
          <w:szCs w:val="24"/>
        </w:rPr>
      </w:pPr>
      <w:r w:rsidRPr="00CE6AF9">
        <w:rPr>
          <w:rFonts w:cs="Calibri"/>
          <w:sz w:val="24"/>
          <w:szCs w:val="24"/>
        </w:rPr>
        <w:t>Vatandaş odaklılığın teşvik edilmesini sağlar</w:t>
      </w:r>
    </w:p>
    <w:p w:rsidR="007C416A" w:rsidRPr="00CE6AF9" w:rsidRDefault="007C416A" w:rsidP="00BF2E80">
      <w:pPr>
        <w:pStyle w:val="ListeParagraf1"/>
        <w:numPr>
          <w:ilvl w:val="0"/>
          <w:numId w:val="11"/>
        </w:numPr>
        <w:spacing w:before="120" w:after="120"/>
        <w:jc w:val="both"/>
        <w:rPr>
          <w:rFonts w:cs="Calibri"/>
          <w:sz w:val="24"/>
          <w:szCs w:val="24"/>
        </w:rPr>
      </w:pPr>
      <w:r w:rsidRPr="00CE6AF9">
        <w:rPr>
          <w:rFonts w:cs="Calibri"/>
          <w:sz w:val="24"/>
          <w:szCs w:val="24"/>
        </w:rPr>
        <w:t>Yönetim sistemi değişiklikleri planlanır ve uygulanırken sistemin bütünlüğünün güvence</w:t>
      </w:r>
      <w:r w:rsidR="00FB4BFC" w:rsidRPr="00CE6AF9">
        <w:rPr>
          <w:rFonts w:cs="Calibri"/>
          <w:sz w:val="24"/>
          <w:szCs w:val="24"/>
        </w:rPr>
        <w:t xml:space="preserve"> </w:t>
      </w:r>
      <w:r w:rsidRPr="00CE6AF9">
        <w:rPr>
          <w:rFonts w:cs="Calibri"/>
          <w:sz w:val="24"/>
          <w:szCs w:val="24"/>
        </w:rPr>
        <w:t>altına alınmasını sağlar.</w:t>
      </w:r>
    </w:p>
    <w:p w:rsidR="007C416A" w:rsidRPr="00CE6AF9" w:rsidRDefault="007C416A" w:rsidP="00DF3531">
      <w:pPr>
        <w:pStyle w:val="ListeParagraf1"/>
        <w:spacing w:before="120" w:after="120"/>
        <w:ind w:left="0"/>
        <w:jc w:val="both"/>
        <w:rPr>
          <w:rFonts w:cs="Calibri"/>
          <w:sz w:val="24"/>
          <w:szCs w:val="24"/>
        </w:rPr>
      </w:pPr>
      <w:r w:rsidRPr="00CE6AF9">
        <w:rPr>
          <w:rFonts w:cs="Calibri"/>
          <w:sz w:val="24"/>
          <w:szCs w:val="24"/>
        </w:rPr>
        <w:t xml:space="preserve">Ayrıca Kalite </w:t>
      </w:r>
      <w:r w:rsidR="00A1324D" w:rsidRPr="00CE6AF9">
        <w:rPr>
          <w:rFonts w:cs="Calibri"/>
          <w:sz w:val="24"/>
          <w:szCs w:val="24"/>
        </w:rPr>
        <w:t>Birimi ve</w:t>
      </w:r>
      <w:r w:rsidRPr="00CE6AF9">
        <w:rPr>
          <w:rFonts w:cs="Calibri"/>
          <w:sz w:val="24"/>
          <w:szCs w:val="24"/>
        </w:rPr>
        <w:t xml:space="preserve"> Kalite </w:t>
      </w:r>
      <w:r w:rsidR="000F7847" w:rsidRPr="00CE6AF9">
        <w:rPr>
          <w:rFonts w:cs="Calibri"/>
          <w:sz w:val="24"/>
          <w:szCs w:val="24"/>
        </w:rPr>
        <w:t xml:space="preserve">Ekibi </w:t>
      </w:r>
      <w:r w:rsidRPr="00CE6AF9">
        <w:rPr>
          <w:rFonts w:cs="Calibri"/>
          <w:sz w:val="24"/>
          <w:szCs w:val="24"/>
        </w:rPr>
        <w:t>mevcuttur.</w:t>
      </w:r>
      <w:r w:rsidR="00A1324D" w:rsidRPr="00CE6AF9">
        <w:rPr>
          <w:rFonts w:cs="Calibri"/>
          <w:sz w:val="24"/>
          <w:szCs w:val="24"/>
        </w:rPr>
        <w:t xml:space="preserve"> Kalite Birimi, </w:t>
      </w:r>
      <w:r w:rsidRPr="00CE6AF9">
        <w:rPr>
          <w:rFonts w:cs="Calibri"/>
          <w:sz w:val="24"/>
          <w:szCs w:val="24"/>
        </w:rPr>
        <w:t xml:space="preserve"> Kalite Yönetim Sistemi faaliyetlerinin, verimli ve etkin bir şekilde sürdürülebilmesi için</w:t>
      </w:r>
      <w:r w:rsidR="00A1324D" w:rsidRPr="00CE6AF9">
        <w:rPr>
          <w:rFonts w:cs="Calibri"/>
          <w:sz w:val="24"/>
          <w:szCs w:val="24"/>
        </w:rPr>
        <w:t xml:space="preserve"> </w:t>
      </w:r>
      <w:r w:rsidRPr="00CE6AF9">
        <w:rPr>
          <w:rFonts w:cs="Calibri"/>
          <w:sz w:val="24"/>
          <w:szCs w:val="24"/>
        </w:rPr>
        <w:t xml:space="preserve">Kalite Ekibi ve </w:t>
      </w:r>
      <w:r w:rsidR="000F7847" w:rsidRPr="00CE6AF9">
        <w:rPr>
          <w:rFonts w:cs="Calibri"/>
          <w:sz w:val="24"/>
          <w:szCs w:val="24"/>
        </w:rPr>
        <w:t>şubeler arasında</w:t>
      </w:r>
      <w:r w:rsidRPr="00CE6AF9">
        <w:rPr>
          <w:rFonts w:cs="Calibri"/>
          <w:sz w:val="24"/>
          <w:szCs w:val="24"/>
        </w:rPr>
        <w:t xml:space="preserve"> eşgüdümü sağlar.</w:t>
      </w:r>
      <w:r w:rsidR="00A1324D" w:rsidRPr="00CE6AF9">
        <w:rPr>
          <w:rFonts w:cs="Calibri"/>
          <w:sz w:val="24"/>
          <w:szCs w:val="24"/>
        </w:rPr>
        <w:t xml:space="preserve"> </w:t>
      </w:r>
    </w:p>
    <w:p w:rsidR="00FF1627" w:rsidRPr="00CE6AF9" w:rsidRDefault="00FF1627" w:rsidP="00DF3531">
      <w:pPr>
        <w:pStyle w:val="ListeParagraf1"/>
        <w:spacing w:before="120" w:after="120"/>
        <w:ind w:left="0"/>
        <w:jc w:val="both"/>
        <w:rPr>
          <w:rFonts w:cs="Calibri"/>
          <w:sz w:val="24"/>
          <w:szCs w:val="24"/>
        </w:rPr>
      </w:pPr>
    </w:p>
    <w:p w:rsidR="008E2B06" w:rsidRPr="00CE6AF9" w:rsidRDefault="00A1324D" w:rsidP="00DF3531">
      <w:pPr>
        <w:pStyle w:val="ListeParagraf1"/>
        <w:spacing w:before="120" w:after="120"/>
        <w:ind w:left="0"/>
        <w:jc w:val="both"/>
        <w:rPr>
          <w:rFonts w:cs="Calibri"/>
          <w:sz w:val="24"/>
          <w:szCs w:val="24"/>
        </w:rPr>
      </w:pPr>
      <w:r w:rsidRPr="00CE6AF9">
        <w:rPr>
          <w:rFonts w:cs="Calibri"/>
          <w:sz w:val="24"/>
          <w:szCs w:val="24"/>
        </w:rPr>
        <w:t xml:space="preserve">Kalite </w:t>
      </w:r>
      <w:r w:rsidR="000F7847" w:rsidRPr="00CE6AF9">
        <w:rPr>
          <w:rFonts w:cs="Calibri"/>
          <w:sz w:val="24"/>
          <w:szCs w:val="24"/>
        </w:rPr>
        <w:t>Ekibi</w:t>
      </w:r>
      <w:r w:rsidR="008E2B06">
        <w:rPr>
          <w:rFonts w:cs="Calibri"/>
          <w:sz w:val="24"/>
          <w:szCs w:val="24"/>
        </w:rPr>
        <w:t>;</w:t>
      </w:r>
    </w:p>
    <w:p w:rsidR="007C416A" w:rsidRPr="00CE6AF9" w:rsidRDefault="007C416A" w:rsidP="00BF2E80">
      <w:pPr>
        <w:pStyle w:val="ListeParagraf1"/>
        <w:numPr>
          <w:ilvl w:val="0"/>
          <w:numId w:val="42"/>
        </w:numPr>
        <w:spacing w:before="120" w:after="120"/>
        <w:jc w:val="both"/>
        <w:rPr>
          <w:rFonts w:cs="Calibri"/>
          <w:sz w:val="24"/>
          <w:szCs w:val="24"/>
        </w:rPr>
      </w:pPr>
      <w:r w:rsidRPr="00CE6AF9">
        <w:rPr>
          <w:rFonts w:cs="Calibri"/>
          <w:sz w:val="24"/>
          <w:szCs w:val="24"/>
        </w:rPr>
        <w:t>Kalite Yönetim Sistem</w:t>
      </w:r>
      <w:r w:rsidR="00E652B4">
        <w:rPr>
          <w:rFonts w:cs="Calibri"/>
          <w:sz w:val="24"/>
          <w:szCs w:val="24"/>
        </w:rPr>
        <w:t>i</w:t>
      </w:r>
      <w:r w:rsidRPr="00CE6AF9">
        <w:rPr>
          <w:rFonts w:cs="Calibri"/>
          <w:sz w:val="24"/>
          <w:szCs w:val="24"/>
        </w:rPr>
        <w:t xml:space="preserve"> dokümanlarını dağıtır, saklar, yürürlükten kaldırılanları toplar</w:t>
      </w:r>
      <w:r w:rsidR="00EE08C4">
        <w:rPr>
          <w:rFonts w:cs="Calibri"/>
          <w:sz w:val="24"/>
          <w:szCs w:val="24"/>
        </w:rPr>
        <w:t>.</w:t>
      </w:r>
    </w:p>
    <w:p w:rsidR="007C416A" w:rsidRPr="00CE6AF9" w:rsidRDefault="007C416A" w:rsidP="00BF2E80">
      <w:pPr>
        <w:pStyle w:val="ListeParagraf1"/>
        <w:numPr>
          <w:ilvl w:val="0"/>
          <w:numId w:val="42"/>
        </w:numPr>
        <w:spacing w:before="120" w:after="120"/>
        <w:jc w:val="both"/>
        <w:rPr>
          <w:rFonts w:cs="Calibri"/>
          <w:sz w:val="24"/>
          <w:szCs w:val="24"/>
        </w:rPr>
      </w:pPr>
      <w:r w:rsidRPr="00CE6AF9">
        <w:rPr>
          <w:rFonts w:cs="Calibri"/>
          <w:sz w:val="24"/>
          <w:szCs w:val="24"/>
        </w:rPr>
        <w:t>Kalite Yönetim Sistemiyle ilgili kayıtları onaylar.</w:t>
      </w:r>
    </w:p>
    <w:p w:rsidR="008E2B06" w:rsidRDefault="007C416A" w:rsidP="00BF2E80">
      <w:pPr>
        <w:pStyle w:val="ListeParagraf1"/>
        <w:numPr>
          <w:ilvl w:val="0"/>
          <w:numId w:val="42"/>
        </w:numPr>
        <w:spacing w:before="120" w:after="120"/>
        <w:jc w:val="both"/>
        <w:rPr>
          <w:rFonts w:cs="Calibri"/>
          <w:sz w:val="24"/>
          <w:szCs w:val="24"/>
        </w:rPr>
      </w:pPr>
      <w:r w:rsidRPr="00CE6AF9">
        <w:rPr>
          <w:rFonts w:cs="Calibri"/>
          <w:sz w:val="24"/>
          <w:szCs w:val="24"/>
        </w:rPr>
        <w:t>Kalite faaliyetlerinin planlara uygun olarak yürütülüp yürütülmediğini kontrol eder, uygunsuzlukları</w:t>
      </w:r>
      <w:r w:rsidR="00FB4BFC" w:rsidRPr="00CE6AF9">
        <w:rPr>
          <w:rFonts w:cs="Calibri"/>
          <w:sz w:val="24"/>
          <w:szCs w:val="24"/>
        </w:rPr>
        <w:t xml:space="preserve"> </w:t>
      </w:r>
      <w:r w:rsidRPr="00CE6AF9">
        <w:rPr>
          <w:rFonts w:cs="Calibri"/>
          <w:sz w:val="24"/>
          <w:szCs w:val="24"/>
        </w:rPr>
        <w:t>belirler ve düzeltici faaliyet önerir.</w:t>
      </w:r>
    </w:p>
    <w:p w:rsidR="00D21C16" w:rsidRPr="008E2B06" w:rsidRDefault="007C416A" w:rsidP="00BF2E80">
      <w:pPr>
        <w:pStyle w:val="ListeParagraf1"/>
        <w:numPr>
          <w:ilvl w:val="0"/>
          <w:numId w:val="42"/>
        </w:numPr>
        <w:spacing w:before="120" w:after="120"/>
        <w:jc w:val="both"/>
        <w:rPr>
          <w:rFonts w:cs="Calibri"/>
          <w:sz w:val="24"/>
          <w:szCs w:val="24"/>
        </w:rPr>
      </w:pPr>
      <w:r w:rsidRPr="008E2B06">
        <w:rPr>
          <w:rFonts w:cs="Calibri"/>
          <w:sz w:val="24"/>
          <w:szCs w:val="24"/>
        </w:rPr>
        <w:t>Birim içinde, Kalite Yönetim Sistemini değerlendirme toplantısını organize eder.</w:t>
      </w:r>
    </w:p>
    <w:p w:rsidR="00A809FC" w:rsidRPr="00CE6AF9" w:rsidRDefault="00A809FC">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6.</w:t>
      </w:r>
      <w:r w:rsidR="00EE08C4">
        <w:rPr>
          <w:rFonts w:eastAsia="Arial" w:cs="Calibri"/>
          <w:b/>
          <w:sz w:val="24"/>
          <w:szCs w:val="24"/>
          <w:lang w:eastAsia="x-none"/>
        </w:rPr>
        <w:t xml:space="preserve"> </w:t>
      </w:r>
      <w:r w:rsidRPr="00CE6AF9">
        <w:rPr>
          <w:rFonts w:eastAsia="Arial" w:cs="Calibri"/>
          <w:b/>
          <w:sz w:val="24"/>
          <w:szCs w:val="24"/>
          <w:lang w:eastAsia="x-none"/>
        </w:rPr>
        <w:t>PLANLAMA</w:t>
      </w:r>
    </w:p>
    <w:p w:rsidR="00FF1627" w:rsidRPr="00CE6AF9" w:rsidRDefault="00FF1627">
      <w:pPr>
        <w:pStyle w:val="ListeParagraf"/>
        <w:spacing w:before="120" w:after="120" w:line="240" w:lineRule="auto"/>
        <w:ind w:left="0"/>
        <w:jc w:val="both"/>
        <w:rPr>
          <w:rFonts w:eastAsia="Arial" w:cs="Calibri"/>
          <w:b/>
          <w:sz w:val="24"/>
          <w:szCs w:val="24"/>
          <w:lang w:eastAsia="x-none"/>
        </w:rPr>
      </w:pPr>
    </w:p>
    <w:p w:rsidR="002268CE"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6.1 RİSK VE FIRSATLARI BELİRLEME FAALİYETLERİ</w:t>
      </w:r>
    </w:p>
    <w:p w:rsidR="00C9275E" w:rsidRDefault="00C9275E" w:rsidP="00C9275E">
      <w:pPr>
        <w:pStyle w:val="ListeParagraf"/>
        <w:spacing w:before="120" w:after="120" w:line="240" w:lineRule="auto"/>
        <w:ind w:left="0"/>
        <w:jc w:val="both"/>
        <w:rPr>
          <w:rFonts w:cs="Calibri"/>
          <w:sz w:val="24"/>
          <w:szCs w:val="24"/>
          <w:lang w:eastAsia="x-none"/>
        </w:rPr>
      </w:pPr>
    </w:p>
    <w:p w:rsidR="002268CE" w:rsidRPr="00CE6AF9" w:rsidRDefault="002268CE" w:rsidP="00C9275E">
      <w:pPr>
        <w:pStyle w:val="ListeParagraf"/>
        <w:spacing w:before="120" w:after="120" w:line="240" w:lineRule="auto"/>
        <w:ind w:left="0"/>
        <w:jc w:val="both"/>
        <w:rPr>
          <w:rFonts w:eastAsia="Arial" w:cs="Calibri"/>
          <w:sz w:val="24"/>
          <w:szCs w:val="24"/>
          <w:lang w:eastAsia="x-none"/>
        </w:rPr>
      </w:pPr>
      <w:r w:rsidRPr="00CE6AF9">
        <w:rPr>
          <w:rFonts w:eastAsia="Arial" w:cs="Calibri"/>
          <w:sz w:val="24"/>
          <w:szCs w:val="24"/>
          <w:lang w:eastAsia="x-none"/>
        </w:rPr>
        <w:t>İl Müdürlüğümüz</w:t>
      </w:r>
      <w:r w:rsidR="00296CD8" w:rsidRPr="00CE6AF9">
        <w:rPr>
          <w:rFonts w:eastAsia="Arial" w:cs="Calibri"/>
          <w:sz w:val="24"/>
          <w:szCs w:val="24"/>
          <w:lang w:eastAsia="x-none"/>
        </w:rPr>
        <w:t>de</w:t>
      </w:r>
      <w:r w:rsidR="00530503" w:rsidRPr="00CE6AF9">
        <w:rPr>
          <w:rFonts w:eastAsia="Arial" w:cs="Calibri"/>
          <w:sz w:val="24"/>
          <w:szCs w:val="24"/>
          <w:lang w:eastAsia="x-none"/>
        </w:rPr>
        <w:t xml:space="preserve">, faaliyetlerin </w:t>
      </w:r>
      <w:r w:rsidRPr="00CE6AF9">
        <w:rPr>
          <w:rFonts w:eastAsia="Arial" w:cs="Calibri"/>
          <w:sz w:val="24"/>
          <w:szCs w:val="24"/>
          <w:lang w:eastAsia="x-none"/>
        </w:rPr>
        <w:t>gerçe</w:t>
      </w:r>
      <w:r w:rsidR="00296CD8" w:rsidRPr="00CE6AF9">
        <w:rPr>
          <w:rFonts w:eastAsia="Arial" w:cs="Calibri"/>
          <w:sz w:val="24"/>
          <w:szCs w:val="24"/>
          <w:lang w:eastAsia="x-none"/>
        </w:rPr>
        <w:t xml:space="preserve">kleştirilmesi için </w:t>
      </w:r>
      <w:r w:rsidR="008E7D87" w:rsidRPr="00CE6AF9">
        <w:rPr>
          <w:rFonts w:eastAsia="Arial" w:cs="Calibri"/>
          <w:sz w:val="24"/>
          <w:szCs w:val="24"/>
          <w:lang w:eastAsia="x-none"/>
        </w:rPr>
        <w:t xml:space="preserve">gerekli </w:t>
      </w:r>
      <w:r w:rsidR="00296CD8" w:rsidRPr="00CE6AF9">
        <w:rPr>
          <w:rFonts w:eastAsia="Arial" w:cs="Calibri"/>
          <w:sz w:val="24"/>
          <w:szCs w:val="24"/>
          <w:lang w:eastAsia="x-none"/>
        </w:rPr>
        <w:t xml:space="preserve">tüm süreçler </w:t>
      </w:r>
      <w:r w:rsidRPr="00CE6AF9">
        <w:rPr>
          <w:rFonts w:eastAsia="Arial" w:cs="Calibri"/>
          <w:sz w:val="24"/>
          <w:szCs w:val="24"/>
          <w:lang w:eastAsia="x-none"/>
        </w:rPr>
        <w:t>planlanmıştır. Planlanan bu süreçlerde karşılaşılabilecek olası riskler için Kamu İç Kontrol Standartları gereğince Risk Yönergesi</w:t>
      </w:r>
      <w:r w:rsidR="008E7D87" w:rsidRPr="00CE6AF9">
        <w:rPr>
          <w:rFonts w:eastAsia="Arial" w:cs="Calibri"/>
          <w:sz w:val="24"/>
          <w:szCs w:val="24"/>
          <w:lang w:eastAsia="x-none"/>
        </w:rPr>
        <w:t xml:space="preserve"> doğrultusunda </w:t>
      </w:r>
      <w:r w:rsidR="00530503" w:rsidRPr="00CE6AF9">
        <w:rPr>
          <w:rFonts w:eastAsia="Arial" w:cs="Calibri"/>
          <w:sz w:val="24"/>
          <w:szCs w:val="24"/>
          <w:lang w:eastAsia="x-none"/>
        </w:rPr>
        <w:t>Uyum Eylem P</w:t>
      </w:r>
      <w:r w:rsidR="008E7D87" w:rsidRPr="00CE6AF9">
        <w:rPr>
          <w:rFonts w:eastAsia="Arial" w:cs="Calibri"/>
          <w:sz w:val="24"/>
          <w:szCs w:val="24"/>
          <w:lang w:eastAsia="x-none"/>
        </w:rPr>
        <w:t>lanı</w:t>
      </w:r>
      <w:r w:rsidRPr="00CE6AF9">
        <w:rPr>
          <w:rFonts w:eastAsia="Arial" w:cs="Calibri"/>
          <w:sz w:val="24"/>
          <w:szCs w:val="24"/>
          <w:lang w:eastAsia="x-none"/>
        </w:rPr>
        <w:t xml:space="preserve"> oluşturulmuştur. Yönerge ile risklerin tespitinin nasıl </w:t>
      </w:r>
      <w:r w:rsidRPr="00CE6AF9">
        <w:rPr>
          <w:rFonts w:eastAsia="Arial" w:cs="Calibri"/>
          <w:sz w:val="24"/>
          <w:szCs w:val="24"/>
          <w:lang w:eastAsia="x-none"/>
        </w:rPr>
        <w:lastRenderedPageBreak/>
        <w:t xml:space="preserve">yapıldığı, derecelendirme ve önceliklendirme kriterlerinin ne olduğu, İl Müdürlüğü risk iştahının tespiti, belirlenen risklerin sorumlularının kimler olduğu gibi hususlara ilişkin standartlar belirlenmiştir. Bu kapsamda bütün birimler risk değerlendirme çalışmalarını yapmış, önemli riskler için kontrol faaliyetleri, sorumlular ve süre belirlenmiştir. Belirlenen risklere ilişkin sürekli izleme yapılmakta, iç konuların güncelliği sağlanmaktadır.  Ayrıca belirlenen </w:t>
      </w:r>
      <w:r w:rsidR="009F38C2" w:rsidRPr="00CE6AF9">
        <w:rPr>
          <w:rFonts w:eastAsia="Arial" w:cs="Calibri"/>
          <w:sz w:val="24"/>
          <w:szCs w:val="24"/>
          <w:lang w:eastAsia="x-none"/>
        </w:rPr>
        <w:t>süreç</w:t>
      </w:r>
      <w:r w:rsidRPr="00CE6AF9">
        <w:rPr>
          <w:rFonts w:eastAsia="Arial" w:cs="Calibri"/>
          <w:sz w:val="24"/>
          <w:szCs w:val="24"/>
          <w:lang w:eastAsia="x-none"/>
        </w:rPr>
        <w:t xml:space="preserve">ler üzerinden yapılan analizler ile risklere ilişkin fırsatlar belirlenmekte ve bu fırsatlar değerlendirilerek iyileştirme çalışmaları gerçekleştirilmektedir. Dış konular ise </w:t>
      </w:r>
      <w:r w:rsidR="009F38C2" w:rsidRPr="00CE6AF9">
        <w:rPr>
          <w:rFonts w:eastAsia="Arial" w:cs="Calibri"/>
          <w:sz w:val="24"/>
          <w:szCs w:val="24"/>
          <w:lang w:eastAsia="x-none"/>
        </w:rPr>
        <w:t>süreç</w:t>
      </w:r>
      <w:r w:rsidR="00FB4BFC" w:rsidRPr="00CE6AF9">
        <w:rPr>
          <w:rFonts w:eastAsia="Arial" w:cs="Calibri"/>
          <w:sz w:val="24"/>
          <w:szCs w:val="24"/>
          <w:lang w:eastAsia="x-none"/>
        </w:rPr>
        <w:t>ler ile hizmet alan</w:t>
      </w:r>
      <w:r w:rsidRPr="00CE6AF9">
        <w:rPr>
          <w:rFonts w:eastAsia="Arial" w:cs="Calibri"/>
          <w:sz w:val="24"/>
          <w:szCs w:val="24"/>
          <w:lang w:eastAsia="x-none"/>
        </w:rPr>
        <w:t xml:space="preserve"> ve paydaşlar üzerinden yapılan analizler yoluyla belirlenmekte ve belirlenen dış konular üzerinden sürekli izleme ve iyileştirme faaliyeti yürütülmektedir.</w:t>
      </w:r>
    </w:p>
    <w:p w:rsidR="00735410" w:rsidRPr="00CE6AF9" w:rsidRDefault="00735410" w:rsidP="00296CD8">
      <w:pPr>
        <w:pStyle w:val="ListeParagraf"/>
        <w:spacing w:before="120" w:after="120" w:line="240" w:lineRule="auto"/>
        <w:ind w:left="0" w:firstLine="720"/>
        <w:jc w:val="both"/>
        <w:rPr>
          <w:rFonts w:eastAsia="Arial" w:cs="Calibri"/>
          <w:sz w:val="24"/>
          <w:szCs w:val="24"/>
          <w:lang w:eastAsia="x-none"/>
        </w:rPr>
      </w:pPr>
    </w:p>
    <w:p w:rsidR="00592419" w:rsidRPr="00CE6AF9" w:rsidRDefault="00735410" w:rsidP="00A90071">
      <w:pPr>
        <w:pStyle w:val="ListeParagraf"/>
        <w:spacing w:before="120" w:after="120"/>
        <w:ind w:left="0"/>
        <w:jc w:val="both"/>
        <w:rPr>
          <w:rFonts w:eastAsia="Arial" w:cs="Calibri"/>
          <w:sz w:val="24"/>
          <w:szCs w:val="24"/>
          <w:lang w:eastAsia="x-none"/>
        </w:rPr>
      </w:pPr>
      <w:r w:rsidRPr="00CE6AF9">
        <w:rPr>
          <w:rFonts w:eastAsia="Arial" w:cs="Calibri"/>
          <w:sz w:val="24"/>
          <w:szCs w:val="24"/>
          <w:lang w:eastAsia="x-none"/>
        </w:rPr>
        <w:t xml:space="preserve">İl Müdürlüğü yönetim sistemini planlar ve sürdürürken iç ve dış hususları, paydaşları ve beklentilerini, risk ve fırsatları değerlendirmektedir. Bunlar Stratejik Plan aşamasında </w:t>
      </w:r>
      <w:r w:rsidR="00A90071" w:rsidRPr="00CE6AF9">
        <w:rPr>
          <w:rFonts w:eastAsia="Arial" w:cs="Calibri"/>
          <w:sz w:val="24"/>
          <w:szCs w:val="24"/>
          <w:lang w:eastAsia="x-none"/>
        </w:rPr>
        <w:t>yapılmaktadır.</w:t>
      </w:r>
    </w:p>
    <w:p w:rsidR="000F7847" w:rsidRPr="00CE6AF9" w:rsidRDefault="000F7847" w:rsidP="00A90071">
      <w:pPr>
        <w:pStyle w:val="ListeParagraf"/>
        <w:spacing w:before="120" w:after="120"/>
        <w:ind w:left="0"/>
        <w:jc w:val="both"/>
        <w:rPr>
          <w:rFonts w:eastAsia="Arial" w:cs="Calibri"/>
          <w:sz w:val="24"/>
          <w:szCs w:val="24"/>
          <w:lang w:eastAsia="x-none"/>
        </w:rPr>
      </w:pPr>
    </w:p>
    <w:p w:rsidR="003E6AB4" w:rsidRPr="00CE6AF9" w:rsidRDefault="004A76EC" w:rsidP="00A90071">
      <w:pPr>
        <w:pStyle w:val="ListeParagraf"/>
        <w:spacing w:before="120" w:after="120"/>
        <w:ind w:left="0"/>
        <w:jc w:val="both"/>
        <w:rPr>
          <w:rFonts w:eastAsia="Arial" w:cs="Calibri"/>
          <w:b/>
          <w:sz w:val="24"/>
          <w:szCs w:val="24"/>
          <w:lang w:eastAsia="x-none"/>
        </w:rPr>
      </w:pPr>
      <w:r w:rsidRPr="00CE6AF9">
        <w:rPr>
          <w:rFonts w:eastAsia="Arial" w:cs="Calibri"/>
          <w:b/>
          <w:sz w:val="24"/>
          <w:szCs w:val="24"/>
          <w:lang w:eastAsia="x-none"/>
        </w:rPr>
        <w:t>Referans Dokümanlar:</w:t>
      </w:r>
    </w:p>
    <w:p w:rsidR="000F7847" w:rsidRPr="00CE6AF9" w:rsidRDefault="000F7847" w:rsidP="00BF2E80">
      <w:pPr>
        <w:pStyle w:val="ListeParagraf"/>
        <w:numPr>
          <w:ilvl w:val="0"/>
          <w:numId w:val="12"/>
        </w:numPr>
        <w:spacing w:before="120" w:after="120"/>
        <w:jc w:val="both"/>
        <w:rPr>
          <w:rFonts w:eastAsia="Arial" w:cs="Calibri"/>
          <w:sz w:val="24"/>
          <w:szCs w:val="24"/>
          <w:lang w:eastAsia="x-none"/>
        </w:rPr>
      </w:pPr>
      <w:r w:rsidRPr="00CE6AF9">
        <w:rPr>
          <w:rFonts w:eastAsia="Arial" w:cs="Calibri"/>
          <w:sz w:val="24"/>
          <w:szCs w:val="24"/>
          <w:lang w:eastAsia="x-none"/>
        </w:rPr>
        <w:t xml:space="preserve">Risk Eylem Planları </w:t>
      </w:r>
    </w:p>
    <w:p w:rsidR="000F7847" w:rsidRPr="00CE6AF9" w:rsidRDefault="000F7847" w:rsidP="00BF2E80">
      <w:pPr>
        <w:pStyle w:val="ListeParagraf"/>
        <w:numPr>
          <w:ilvl w:val="0"/>
          <w:numId w:val="12"/>
        </w:numPr>
        <w:spacing w:before="120" w:after="120"/>
        <w:jc w:val="both"/>
        <w:rPr>
          <w:rFonts w:eastAsia="Arial" w:cs="Calibri"/>
          <w:sz w:val="24"/>
          <w:szCs w:val="24"/>
          <w:lang w:eastAsia="x-none"/>
        </w:rPr>
      </w:pPr>
      <w:r w:rsidRPr="00CE6AF9">
        <w:rPr>
          <w:rFonts w:eastAsia="Arial" w:cs="Calibri"/>
          <w:sz w:val="24"/>
          <w:szCs w:val="24"/>
          <w:lang w:eastAsia="x-none"/>
        </w:rPr>
        <w:t>İyileştirme Planları</w:t>
      </w:r>
    </w:p>
    <w:p w:rsidR="0037167B" w:rsidRPr="00CE6AF9" w:rsidRDefault="0037167B" w:rsidP="00BF2E80">
      <w:pPr>
        <w:pStyle w:val="ListeParagraf"/>
        <w:numPr>
          <w:ilvl w:val="0"/>
          <w:numId w:val="12"/>
        </w:numPr>
        <w:spacing w:before="120" w:after="120"/>
        <w:jc w:val="both"/>
        <w:rPr>
          <w:rFonts w:eastAsia="Arial" w:cs="Calibri"/>
          <w:sz w:val="24"/>
          <w:szCs w:val="24"/>
          <w:lang w:eastAsia="x-none"/>
        </w:rPr>
      </w:pPr>
      <w:r w:rsidRPr="00CE6AF9">
        <w:rPr>
          <w:rFonts w:eastAsia="Arial" w:cs="Calibri"/>
          <w:sz w:val="24"/>
          <w:szCs w:val="24"/>
          <w:lang w:eastAsia="x-none"/>
        </w:rPr>
        <w:t xml:space="preserve">Risk </w:t>
      </w:r>
      <w:r w:rsidR="003C22C1" w:rsidRPr="00CE6AF9">
        <w:rPr>
          <w:rFonts w:eastAsia="Arial" w:cs="Calibri"/>
          <w:sz w:val="24"/>
          <w:szCs w:val="24"/>
          <w:lang w:eastAsia="x-none"/>
        </w:rPr>
        <w:t>A</w:t>
      </w:r>
      <w:r w:rsidRPr="00CE6AF9">
        <w:rPr>
          <w:rFonts w:eastAsia="Arial" w:cs="Calibri"/>
          <w:sz w:val="24"/>
          <w:szCs w:val="24"/>
          <w:lang w:eastAsia="x-none"/>
        </w:rPr>
        <w:t>nalizi</w:t>
      </w:r>
    </w:p>
    <w:p w:rsidR="005F1D4B" w:rsidRDefault="00530503" w:rsidP="005F1D4B">
      <w:pPr>
        <w:pStyle w:val="ListeParagraf"/>
        <w:numPr>
          <w:ilvl w:val="0"/>
          <w:numId w:val="12"/>
        </w:numPr>
        <w:spacing w:before="120" w:after="120"/>
        <w:jc w:val="both"/>
        <w:rPr>
          <w:rFonts w:eastAsia="Arial" w:cs="Calibri"/>
          <w:sz w:val="24"/>
          <w:szCs w:val="24"/>
          <w:lang w:eastAsia="x-none"/>
        </w:rPr>
      </w:pPr>
      <w:r w:rsidRPr="00CE6AF9">
        <w:rPr>
          <w:rFonts w:eastAsia="Arial" w:cs="Calibri"/>
          <w:sz w:val="24"/>
          <w:szCs w:val="24"/>
          <w:lang w:eastAsia="x-none"/>
        </w:rPr>
        <w:t>İç Kontrol Sistemi Uyum Eylem Planı</w:t>
      </w:r>
    </w:p>
    <w:p w:rsidR="005F1D4B" w:rsidRPr="005F1D4B" w:rsidRDefault="005F1D4B" w:rsidP="005F1D4B">
      <w:pPr>
        <w:pStyle w:val="ListeParagraf"/>
        <w:spacing w:before="120" w:after="120"/>
        <w:jc w:val="both"/>
        <w:rPr>
          <w:rFonts w:eastAsia="Arial" w:cs="Calibri"/>
          <w:sz w:val="24"/>
          <w:szCs w:val="24"/>
          <w:lang w:eastAsia="x-none"/>
        </w:rPr>
      </w:pPr>
    </w:p>
    <w:p w:rsidR="00B23D40" w:rsidRPr="00CE6AF9" w:rsidRDefault="00B23D40" w:rsidP="00A90071">
      <w:pPr>
        <w:pStyle w:val="ListeParagraf"/>
        <w:spacing w:before="120" w:after="120"/>
        <w:ind w:left="0"/>
        <w:jc w:val="both"/>
        <w:rPr>
          <w:rFonts w:eastAsia="Times New Roman" w:cs="Calibri"/>
          <w:sz w:val="24"/>
          <w:szCs w:val="24"/>
          <w:lang w:eastAsia="tr-TR"/>
        </w:rPr>
      </w:pPr>
      <w:r w:rsidRPr="00CE6AF9">
        <w:rPr>
          <w:rFonts w:eastAsia="Arial" w:cs="Calibri"/>
          <w:sz w:val="24"/>
          <w:szCs w:val="24"/>
          <w:lang w:eastAsia="x-none"/>
        </w:rPr>
        <w:fldChar w:fldCharType="begin"/>
      </w:r>
      <w:r w:rsidRPr="00CE6AF9">
        <w:rPr>
          <w:rFonts w:eastAsia="Arial" w:cs="Calibri"/>
          <w:sz w:val="24"/>
          <w:szCs w:val="24"/>
          <w:lang w:eastAsia="x-none"/>
        </w:rPr>
        <w:instrText xml:space="preserve"> LINK Excel.Sheet.12 "E:\\Yeni Microsoft Excel Çalışma Sayfası.xlsx" "Sayfa1!R6C15:R27C24" \a \f 5 \h  \* MERGEFORMAT </w:instrText>
      </w:r>
      <w:r w:rsidRPr="00CE6AF9">
        <w:rPr>
          <w:rFonts w:eastAsia="Arial" w:cs="Calibri"/>
          <w:sz w:val="24"/>
          <w:szCs w:val="24"/>
          <w:lang w:eastAsia="x-none"/>
        </w:rPr>
        <w:fldChar w:fldCharType="separate"/>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86"/>
        <w:gridCol w:w="960"/>
        <w:gridCol w:w="960"/>
        <w:gridCol w:w="960"/>
        <w:gridCol w:w="960"/>
        <w:gridCol w:w="960"/>
        <w:gridCol w:w="960"/>
        <w:gridCol w:w="1366"/>
      </w:tblGrid>
      <w:tr w:rsidR="005F1D4B" w:rsidRPr="00CE6AF9" w:rsidTr="005F1D4B">
        <w:trPr>
          <w:trHeight w:val="912"/>
        </w:trPr>
        <w:tc>
          <w:tcPr>
            <w:tcW w:w="9498" w:type="dxa"/>
            <w:gridSpan w:val="9"/>
            <w:tcBorders>
              <w:top w:val="nil"/>
              <w:left w:val="nil"/>
              <w:bottom w:val="nil"/>
            </w:tcBorders>
            <w:shd w:val="clear" w:color="auto" w:fill="2E74B5" w:themeFill="accent1" w:themeFillShade="BF"/>
            <w:noWrap/>
            <w:hideMark/>
          </w:tcPr>
          <w:p w:rsidR="005F1D4B" w:rsidRDefault="005F1D4B" w:rsidP="005F1D4B">
            <w:pPr>
              <w:pStyle w:val="ListeParagraf"/>
              <w:spacing w:before="120" w:after="120"/>
              <w:jc w:val="center"/>
              <w:rPr>
                <w:rFonts w:eastAsia="Arial" w:cs="Calibri"/>
                <w:b/>
                <w:color w:val="FFFFFF" w:themeColor="background1"/>
                <w:sz w:val="24"/>
                <w:szCs w:val="24"/>
                <w:lang w:eastAsia="x-none"/>
              </w:rPr>
            </w:pPr>
          </w:p>
          <w:p w:rsidR="005F1D4B" w:rsidRPr="005F1D4B" w:rsidRDefault="004D678F" w:rsidP="004D678F">
            <w:pPr>
              <w:pStyle w:val="ListeParagraf"/>
              <w:spacing w:before="120" w:after="120"/>
              <w:jc w:val="center"/>
              <w:rPr>
                <w:rFonts w:eastAsia="Arial" w:cs="Calibri"/>
                <w:b/>
                <w:sz w:val="24"/>
                <w:szCs w:val="24"/>
                <w:lang w:eastAsia="x-none"/>
              </w:rPr>
            </w:pPr>
            <w:r>
              <w:rPr>
                <w:rFonts w:eastAsia="Arial" w:cs="Calibri"/>
                <w:b/>
                <w:color w:val="FFFFFF" w:themeColor="background1"/>
                <w:sz w:val="24"/>
                <w:szCs w:val="24"/>
                <w:lang w:eastAsia="x-none"/>
              </w:rPr>
              <w:t>GÜMÜŞHANE</w:t>
            </w:r>
            <w:r w:rsidR="005F1D4B" w:rsidRPr="005F1D4B">
              <w:rPr>
                <w:rFonts w:eastAsia="Arial" w:cs="Calibri"/>
                <w:b/>
                <w:color w:val="FFFFFF" w:themeColor="background1"/>
                <w:sz w:val="24"/>
                <w:szCs w:val="24"/>
                <w:lang w:eastAsia="x-none"/>
              </w:rPr>
              <w:t xml:space="preserve"> GIDA TARIM VE HAYVANCILIK İL MÜDÜRLÜĞÜ</w:t>
            </w: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Dikdörtgen 2" o:spid="_x0000_s1206" type="#_x0000_t75" style="position:absolute;left:0;text-align:left;margin-left:3pt;margin-top:26.25pt;width:108pt;height:221.25pt;z-index:251644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UkX4pVQQAANkcAAAfAAAAAAAAAAAAAAAA&#10;ACACAABjbGlwYm9hcmQvZHJhd2luZ3MvZHJhd2luZzEueG1sUEsBAi0AFAAGAAgAAAAhAFGoxKPN&#10;BgAANxwAABoAAAAAAAAAAAAAAAAAsgYAAGNsaXBib2FyZC90aGVtZS90aGVtZTEueG1sUEsBAi0A&#10;FAAGAAgAAAAhAJxmRkG7AAAAJAEAACoAAAAAAAAAAAAAAAAAtw0AAGNsaXBib2FyZC9kcmF3aW5n&#10;cy9fcmVscy9kcmF3aW5nMS54bWwucmVsc1BLBQYAAAAABQAFAGcBAAC6DgAAAAA=&#10;" o:insetmode="auto">
                  <v:imagedata r:id="rId20" o:title=""/>
                  <o:lock v:ext="edit" aspectratio="f"/>
                </v:shape>
              </w:object>
            </w:r>
            <w:r>
              <w:rPr>
                <w:rFonts w:eastAsia="Arial" w:cs="Calibri"/>
                <w:sz w:val="24"/>
                <w:szCs w:val="24"/>
                <w:lang w:eastAsia="x-none"/>
              </w:rPr>
              <w:object w:dxaOrig="1440" w:dyaOrig="1440">
                <v:shape id="Dikdörtgen 3" o:spid="_x0000_s1207" type="#_x0000_t75" style="position:absolute;left:0;text-align:left;margin-left:137.25pt;margin-top:26.25pt;width:200.25pt;height:36.75pt;z-index:251645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O6fYoCvAwAAPQ4AAB8AAAAAAAAA&#10;AAAAAAAAIAIAAGNsaXBib2FyZC9kcmF3aW5ncy9kcmF3aW5nMS54bWxQSwECLQAUAAYACAAAACEA&#10;UajEo80GAAA3HAAAGgAAAAAAAAAAAAAAAAAMBgAAY2xpcGJvYXJkL3RoZW1lL3RoZW1lMS54bWxQ&#10;SwECLQAUAAYACAAAACEAnGZGQbsAAAAkAQAAKgAAAAAAAAAAAAAAAAARDQAAY2xpcGJvYXJkL2Ry&#10;YXdpbmdzL19yZWxzL2RyYXdpbmcxLnhtbC5yZWxzUEsFBgAAAAAFAAUAZwEAABQOAAAAAA==&#10;" o:insetmode="auto">
                  <v:imagedata r:id="rId21" o:title=""/>
                  <o:lock v:ext="edit" aspectratio="f"/>
                </v:shape>
              </w:object>
            </w:r>
            <w:r>
              <w:rPr>
                <w:rFonts w:eastAsia="Arial" w:cs="Calibri"/>
                <w:sz w:val="24"/>
                <w:szCs w:val="24"/>
                <w:lang w:eastAsia="x-none"/>
              </w:rPr>
              <w:object w:dxaOrig="1440" w:dyaOrig="1440">
                <v:shape id="Dikdörtgen 4" o:spid="_x0000_s1208" type="#_x0000_t75" style="position:absolute;left:0;text-align:left;margin-left:138pt;margin-top:64.5pt;width:199.5pt;height:146.25pt;z-index:251646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" o:insetmode="auto">
                  <v:imagedata r:id="rId22" o:title=""/>
                  <o:lock v:ext="edit" aspectratio="f"/>
                </v:shape>
              </w:object>
            </w:r>
            <w:r>
              <w:rPr>
                <w:rFonts w:eastAsia="Arial" w:cs="Calibri"/>
                <w:sz w:val="24"/>
                <w:szCs w:val="24"/>
                <w:lang w:eastAsia="x-none"/>
              </w:rPr>
              <w:object w:dxaOrig="1440" w:dyaOrig="1440">
                <v:shape id="Dikdörtgen 6" o:spid="_x0000_s1210" type="#_x0000_t75" style="position:absolute;left:0;text-align:left;margin-left:157.5pt;margin-top:84pt;width:162pt;height:28.5pt;z-index:251649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BWYj5HpwMAAD8OAAAfAAAAAAAAAAAAAAAAACAC&#10;AABjbGlwYm9hcmQvZHJhd2luZ3MvZHJhd2luZzEueG1sUEsBAi0AFAAGAAgAAAAhAFGoxKPNBgAA&#10;NxwAABoAAAAAAAAAAAAAAAAABAYAAGNsaXBib2FyZC90aGVtZS90aGVtZTEueG1sUEsBAi0AFAAG&#10;AAgAAAAhAJxmRkG7AAAAJAEAACoAAAAAAAAAAAAAAAAACQ0AAGNsaXBib2FyZC9kcmF3aW5ncy9f&#10;cmVscy9kcmF3aW5nMS54bWwucmVsc1BLBQYAAAAABQAFAGcBAAAMDgAAAAA=&#10;" o:insetmode="auto">
                  <v:imagedata r:id="rId23" o:title=""/>
                  <o:lock v:ext="edit" aspectratio="f"/>
                </v:shape>
              </w:object>
            </w:r>
            <w:r>
              <w:rPr>
                <w:rFonts w:eastAsia="Arial" w:cs="Calibri"/>
                <w:sz w:val="24"/>
                <w:szCs w:val="24"/>
                <w:lang w:eastAsia="x-none"/>
              </w:rPr>
              <w:object w:dxaOrig="1440" w:dyaOrig="1440">
                <v:shape id="Dikdörtgen 7" o:spid="_x0000_s1211" type="#_x0000_t75" style="position:absolute;left:0;text-align:left;margin-left:158.25pt;margin-top:123pt;width:162pt;height:29.25pt;z-index:251650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" o:insetmode="auto">
                  <v:imagedata r:id="rId24" o:title=""/>
                  <o:lock v:ext="edit" aspectratio="f"/>
                </v:shape>
              </w:object>
            </w:r>
            <w:r>
              <w:rPr>
                <w:rFonts w:eastAsia="Arial" w:cs="Calibri"/>
                <w:sz w:val="24"/>
                <w:szCs w:val="24"/>
                <w:lang w:eastAsia="x-none"/>
              </w:rPr>
              <w:object w:dxaOrig="1440" w:dyaOrig="1440">
                <v:shape id="Dikdörtgen 8" o:spid="_x0000_s1212" type="#_x0000_t75" style="position:absolute;left:0;text-align:left;margin-left:158.25pt;margin-top:165pt;width:161.25pt;height:28.5pt;z-index:251651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" o:insetmode="auto">
                  <v:imagedata r:id="rId25" o:title=""/>
                  <o:lock v:ext="edit" aspectratio="f"/>
                </v:shape>
              </w:object>
            </w:r>
            <w:r>
              <w:rPr>
                <w:rFonts w:eastAsia="Arial" w:cs="Calibri"/>
                <w:sz w:val="24"/>
                <w:szCs w:val="24"/>
                <w:lang w:eastAsia="x-none"/>
              </w:rPr>
              <w:object w:dxaOrig="1440" w:dyaOrig="1440">
                <v:shape id="Dikdörtgen 9" o:spid="_x0000_s1213" type="#_x0000_t75" style="position:absolute;left:0;text-align:left;margin-left:366.75pt;margin-top:25.5pt;width:108pt;height:221.25pt;z-index:251652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" o:insetmode="auto">
                  <v:imagedata r:id="rId26" o:title=""/>
                  <o:lock v:ext="edit" aspectratio="f"/>
                </v:shape>
              </w:object>
            </w:r>
            <w:r>
              <w:rPr>
                <w:rFonts w:eastAsia="Arial" w:cs="Calibri"/>
                <w:sz w:val="24"/>
                <w:szCs w:val="24"/>
                <w:lang w:eastAsia="x-none"/>
              </w:rPr>
              <w:object w:dxaOrig="1440" w:dyaOrig="1440">
                <v:shape id="Sol Sağ Ok 12" o:spid="_x0000_s1214" type="#_x0000_t75" style="position:absolute;left:0;text-align:left;margin-left:104.25pt;margin-top:37.5pt;width:39.75pt;height:14.25pt;z-index:251653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" o:insetmode="auto">
                  <v:imagedata r:id="rId27" o:title=""/>
                  <o:lock v:ext="edit" aspectratio="f"/>
                </v:shape>
              </w:object>
            </w:r>
            <w:r>
              <w:rPr>
                <w:rFonts w:eastAsia="Arial" w:cs="Calibri"/>
                <w:sz w:val="24"/>
                <w:szCs w:val="24"/>
                <w:lang w:eastAsia="x-none"/>
              </w:rPr>
              <w:object w:dxaOrig="1440" w:dyaOrig="1440">
                <v:shape id="Resim 13" o:spid="_x0000_s1215" type="#_x0000_t75" style="position:absolute;left:0;text-align:left;margin-left:105pt;margin-top:92.25pt;width:57pt;height:15pt;z-index:2516541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">
                  <v:imagedata r:id="rId28" o:title=""/>
                </v:shape>
              </w:object>
            </w:r>
            <w:r>
              <w:rPr>
                <w:rFonts w:eastAsia="Arial" w:cs="Calibri"/>
                <w:sz w:val="24"/>
                <w:szCs w:val="24"/>
                <w:lang w:eastAsia="x-none"/>
              </w:rPr>
              <w:object w:dxaOrig="1440" w:dyaOrig="1440">
                <v:shape id="Resim 14" o:spid="_x0000_s1216" type="#_x0000_t75" style="position:absolute;left:0;text-align:left;margin-left:106.5pt;margin-top:130.5pt;width:57pt;height:13.5pt;z-index:2516551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">
                  <v:imagedata r:id="rId29" o:title=""/>
                </v:shape>
              </w:object>
            </w:r>
            <w:r>
              <w:rPr>
                <w:rFonts w:eastAsia="Arial" w:cs="Calibri"/>
                <w:sz w:val="24"/>
                <w:szCs w:val="24"/>
                <w:lang w:eastAsia="x-none"/>
              </w:rPr>
              <w:object w:dxaOrig="1440" w:dyaOrig="1440">
                <v:shape id="Resim 19" o:spid="_x0000_s1218" type="#_x0000_t75" style="position:absolute;left:0;text-align:left;margin-left:106.5pt;margin-top:171.75pt;width:55.5pt;height:14.25pt;z-index:25165721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">
                  <v:imagedata r:id="rId30" o:title=""/>
                </v:shape>
              </w:object>
            </w:r>
            <w:r>
              <w:rPr>
                <w:rFonts w:eastAsia="Arial" w:cs="Calibri"/>
                <w:sz w:val="24"/>
                <w:szCs w:val="24"/>
                <w:lang w:eastAsia="x-none"/>
              </w:rPr>
              <w:object w:dxaOrig="1440" w:dyaOrig="1440">
                <v:shape id="Resim 20" o:spid="_x0000_s1219" type="#_x0000_t75" style="position:absolute;left:0;text-align:left;margin-left:315pt;margin-top:91.5pt;width:56.25pt;height:14.25pt;z-index:2516582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">
                  <v:imagedata r:id="rId31" o:title=""/>
                </v:shape>
              </w:object>
            </w:r>
            <w:r>
              <w:rPr>
                <w:rFonts w:eastAsia="Arial" w:cs="Calibri"/>
                <w:sz w:val="24"/>
                <w:szCs w:val="24"/>
                <w:lang w:eastAsia="x-none"/>
              </w:rPr>
              <w:object w:dxaOrig="1440" w:dyaOrig="1440">
                <v:shape id="Resim 21" o:spid="_x0000_s1220" type="#_x0000_t75" style="position:absolute;left:0;text-align:left;margin-left:314.25pt;margin-top:129pt;width:57pt;height:13.5pt;z-index:25165926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">
                  <v:imagedata r:id="rId32" o:title=""/>
                </v:shape>
              </w:object>
            </w:r>
            <w:r>
              <w:rPr>
                <w:rFonts w:eastAsia="Arial" w:cs="Calibri"/>
                <w:sz w:val="24"/>
                <w:szCs w:val="24"/>
                <w:lang w:eastAsia="x-none"/>
              </w:rPr>
              <w:object w:dxaOrig="1440" w:dyaOrig="1440">
                <v:shape id="Resim 22" o:spid="_x0000_s1221" type="#_x0000_t75" style="position:absolute;left:0;text-align:left;margin-left:313.5pt;margin-top:172.5pt;width:59.25pt;height:14.25pt;z-index:2516602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">
                  <v:imagedata r:id="rId33" o:title=""/>
                </v:shape>
              </w:object>
            </w:r>
            <w:r>
              <w:rPr>
                <w:rFonts w:eastAsia="Arial" w:cs="Calibri"/>
                <w:sz w:val="24"/>
                <w:szCs w:val="24"/>
                <w:lang w:eastAsia="x-none"/>
              </w:rPr>
              <w:object w:dxaOrig="1440" w:dyaOrig="1440">
                <v:shape id="Resim 25" o:spid="_x0000_s1223" type="#_x0000_t75" style="position:absolute;left:0;text-align:left;margin-left:330.75pt;margin-top:36.75pt;width:40.5pt;height:14.25pt;z-index:25166233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">
                  <v:imagedata r:id="rId34" o:title=""/>
                </v:shape>
              </w:object>
            </w:r>
            <w:r>
              <w:rPr>
                <w:rFonts w:eastAsia="Arial" w:cs="Calibri"/>
                <w:sz w:val="24"/>
                <w:szCs w:val="24"/>
                <w:lang w:eastAsia="x-none"/>
              </w:rPr>
              <w:object w:dxaOrig="1440" w:dyaOrig="1440">
                <v:shape id="Yukarı Bükülü Ok 44" o:spid="_x0000_s1224" type="#_x0000_t75" style="position:absolute;left:0;text-align:left;margin-left:232.5pt;margin-top:6pt;width:195.75pt;height:24.75pt;z-index:2516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DmQ4+MAgMAAIcMAAAfAAAAAAAAAAAA&#10;AAAAACACAABjbGlwYm9hcmQvZHJhd2luZ3MvZHJhd2luZzEueG1sUEsBAi0AFAAGAAgAAAAhAFGo&#10;xKPNBgAANxwAABoAAAAAAAAAAAAAAAAAXwUAAGNsaXBib2FyZC90aGVtZS90aGVtZTEueG1sUEsB&#10;Ai0AFAAGAAgAAAAhAJxmRkG7AAAAJAEAACoAAAAAAAAAAAAAAAAAZAwAAGNsaXBib2FyZC9kcmF3&#10;aW5ncy9fcmVscy9kcmF3aW5nMS54bWwucmVsc1BLBQYAAAAABQAFAGcBAABnDQAAAAA=&#10;" o:insetmode="auto">
                  <v:imagedata r:id="rId35" o:title=""/>
                  <o:lock v:ext="edit" aspectratio="f"/>
                </v:shape>
              </w:object>
            </w:r>
            <w:r>
              <w:rPr>
                <w:rFonts w:eastAsia="Arial" w:cs="Calibri"/>
                <w:sz w:val="24"/>
                <w:szCs w:val="24"/>
                <w:lang w:eastAsia="x-none"/>
              </w:rPr>
              <w:object w:dxaOrig="1440" w:dyaOrig="1440">
                <v:shape id="Resim 45" o:spid="_x0000_s1225" type="#_x0000_t75" style="position:absolute;left:0;text-align:left;margin-left:236.25pt;margin-top:237pt;width:198pt;height:26.25pt;z-index:25166438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">
                  <v:imagedata r:id="rId36" o:title=""/>
                </v:shape>
              </w:object>
            </w:r>
            <w:r>
              <w:rPr>
                <w:rFonts w:eastAsia="Arial" w:cs="Calibri"/>
                <w:sz w:val="24"/>
                <w:szCs w:val="24"/>
                <w:lang w:eastAsia="x-none"/>
              </w:rPr>
              <w:object w:dxaOrig="1440" w:dyaOrig="1440">
                <v:shape id="Dikdörtgen 48" o:spid="_x0000_s1227" type="#_x0000_t75" style="position:absolute;left:0;text-align:left;margin-left:420pt;margin-top:6pt;width:11.25pt;height:24pt;z-index:2516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" o:insetmode="auto">
                  <v:imagedata r:id="rId37" o:title=""/>
                  <o:lock v:ext="edit" aspectratio="f"/>
                </v:shape>
              </w:object>
            </w:r>
          </w:p>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445"/>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Aşağı Ok 39" o:spid="_x0000_s1231" type="#_x0000_t75" style="position:absolute;left:0;text-align:left;margin-left:19.4pt;margin-top:5.45pt;width:17.25pt;height:28.5pt;z-index:2516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" o:insetmode="auto">
                  <v:imagedata r:id="rId38"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Aşağı Ok 37" o:spid="_x0000_s1230" type="#_x0000_t75" style="position:absolute;left:0;text-align:left;margin-left:19.4pt;margin-top:14.7pt;width:17.25pt;height:25.5pt;z-index:2516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" o:insetmode="auto">
                  <v:imagedata r:id="rId39"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Aşağı Ok 35" o:spid="_x0000_s1229" type="#_x0000_t75" style="position:absolute;left:0;text-align:left;margin-left:18.65pt;margin-top:8.9pt;width:16.5pt;height:26.8pt;z-index:2516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" o:insetmode="auto">
                  <v:imagedata r:id="rId40"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Aşağı Ok 33" o:spid="_x0000_s1228" type="#_x0000_t75" style="position:absolute;left:0;text-align:left;margin-left:17.9pt;margin-top:5.8pt;width:17.25pt;height:28.5pt;z-index:2516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" o:insetmode="auto">
                  <v:imagedata r:id="rId39"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Dikdörtgen 5" o:spid="_x0000_s1209" type="#_x0000_t75" style="position:absolute;left:0;text-align:left;margin-left:18.65pt;margin-top:14.7pt;width:201.75pt;height:35.25pt;z-index:251648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pclRl4wMAAE8SAAAfAAAAAAAAAAAAAAAA&#10;ACACAABjbGlwYm9hcmQvZHJhd2luZ3MvZHJhd2luZzEueG1sUEsBAi0AFAAGAAgAAAAhAFGoxKPN&#10;BgAANxwAABoAAAAAAAAAAAAAAAAAQAYAAGNsaXBib2FyZC90aGVtZS90aGVtZTEueG1sUEsBAi0A&#10;FAAGAAgAAAAhAJxmRkG7AAAAJAEAACoAAAAAAAAAAAAAAAAARQ0AAGNsaXBib2FyZC9kcmF3aW5n&#10;cy9fcmVscy9kcmF3aW5nMS54bWwucmVsc1BLBQYAAAAABQAFAGcBAABIDgAAAAA=&#10;" o:insetmode="auto">
                  <v:imagedata r:id="rId41"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Resim 17" o:spid="_x0000_s1217" type="#_x0000_t75" style="position:absolute;left:0;text-align:left;margin-left:44.95pt;margin-top:11.7pt;width:39.75pt;height:14pt;z-index:2516561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">
                  <v:imagedata r:id="rId42" o:title=""/>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Resim 23" o:spid="_x0000_s1222" type="#_x0000_t75" style="position:absolute;left:0;text-align:left;margin-left:21.65pt;margin-top:11.7pt;width:40.5pt;height:14.25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">
                  <v:imagedata r:id="rId34" o:title=""/>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5C4FA3" w:rsidP="00B36ADA">
            <w:pPr>
              <w:pStyle w:val="ListeParagraf"/>
              <w:spacing w:before="120" w:after="120"/>
              <w:jc w:val="both"/>
              <w:rPr>
                <w:rFonts w:eastAsia="Arial" w:cs="Calibri"/>
                <w:sz w:val="24"/>
                <w:szCs w:val="24"/>
                <w:lang w:eastAsia="x-none"/>
              </w:rPr>
            </w:pPr>
            <w:r>
              <w:rPr>
                <w:rFonts w:eastAsia="Arial" w:cs="Calibri"/>
                <w:sz w:val="24"/>
                <w:szCs w:val="24"/>
                <w:lang w:eastAsia="x-none"/>
              </w:rPr>
              <w:object w:dxaOrig="1440" w:dyaOrig="1440">
                <v:shape id="Dikdörtgen 46" o:spid="_x0000_s1226" type="#_x0000_t75" style="position:absolute;left:0;text-align:left;margin-left:21.65pt;margin-top:11.7pt;width:11.25pt;height:25.5pt;z-index:2516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" o:insetmode="auto">
                  <v:imagedata r:id="rId37" o:title=""/>
                  <o:lock v:ext="edit" aspectratio="f"/>
                </v:shape>
              </w:object>
            </w: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r w:rsidR="004470F1" w:rsidRPr="00CE6AF9" w:rsidTr="005F1D4B">
        <w:trPr>
          <w:trHeight w:val="300"/>
        </w:trPr>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18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960"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c>
          <w:tcPr>
            <w:tcW w:w="1366" w:type="dxa"/>
            <w:tcBorders>
              <w:top w:val="nil"/>
              <w:left w:val="nil"/>
              <w:bottom w:val="nil"/>
              <w:right w:val="nil"/>
            </w:tcBorders>
            <w:shd w:val="clear" w:color="auto" w:fill="auto"/>
            <w:noWrap/>
            <w:hideMark/>
          </w:tcPr>
          <w:p w:rsidR="00B23D40" w:rsidRPr="00CE6AF9" w:rsidRDefault="00B23D40" w:rsidP="00B36ADA">
            <w:pPr>
              <w:pStyle w:val="ListeParagraf"/>
              <w:spacing w:before="120" w:after="120"/>
              <w:jc w:val="both"/>
              <w:rPr>
                <w:rFonts w:eastAsia="Arial" w:cs="Calibri"/>
                <w:sz w:val="24"/>
                <w:szCs w:val="24"/>
                <w:lang w:eastAsia="x-none"/>
              </w:rPr>
            </w:pPr>
          </w:p>
        </w:tc>
      </w:tr>
    </w:tbl>
    <w:p w:rsidR="005747EC" w:rsidRDefault="00B23D40" w:rsidP="00C74C1B">
      <w:pPr>
        <w:pStyle w:val="ListeParagraf"/>
        <w:spacing w:before="120" w:after="120"/>
        <w:ind w:left="0"/>
        <w:jc w:val="both"/>
        <w:rPr>
          <w:rFonts w:eastAsia="Arial" w:cs="Calibri"/>
          <w:sz w:val="24"/>
          <w:szCs w:val="24"/>
          <w:lang w:eastAsia="x-none"/>
        </w:rPr>
      </w:pPr>
      <w:r w:rsidRPr="00CE6AF9">
        <w:rPr>
          <w:rFonts w:eastAsia="Arial" w:cs="Calibri"/>
          <w:sz w:val="24"/>
          <w:szCs w:val="24"/>
          <w:lang w:eastAsia="x-none"/>
        </w:rPr>
        <w:fldChar w:fldCharType="end"/>
      </w:r>
    </w:p>
    <w:p w:rsidR="00C9275E" w:rsidRDefault="00C9275E" w:rsidP="00C74C1B">
      <w:pPr>
        <w:pStyle w:val="ListeParagraf"/>
        <w:spacing w:before="120" w:after="120"/>
        <w:ind w:left="0"/>
        <w:jc w:val="both"/>
        <w:rPr>
          <w:rFonts w:eastAsia="Arial" w:cs="Calibri"/>
          <w:sz w:val="24"/>
          <w:szCs w:val="24"/>
          <w:lang w:eastAsia="x-none"/>
        </w:rPr>
      </w:pPr>
    </w:p>
    <w:p w:rsidR="00B1336E" w:rsidRDefault="00B1336E" w:rsidP="00C74C1B">
      <w:pPr>
        <w:pStyle w:val="ListeParagraf"/>
        <w:spacing w:before="120" w:after="120"/>
        <w:ind w:left="0"/>
        <w:jc w:val="both"/>
        <w:rPr>
          <w:rFonts w:eastAsia="Arial" w:cs="Calibri"/>
          <w:sz w:val="24"/>
          <w:szCs w:val="24"/>
          <w:lang w:eastAsia="x-none"/>
        </w:rPr>
      </w:pPr>
    </w:p>
    <w:p w:rsidR="00B1336E" w:rsidRDefault="00B1336E" w:rsidP="00C74C1B">
      <w:pPr>
        <w:pStyle w:val="ListeParagraf"/>
        <w:spacing w:before="120" w:after="120"/>
        <w:ind w:left="0"/>
        <w:jc w:val="both"/>
        <w:rPr>
          <w:rFonts w:eastAsia="Arial" w:cs="Calibri"/>
          <w:sz w:val="24"/>
          <w:szCs w:val="24"/>
          <w:lang w:eastAsia="x-none"/>
        </w:rPr>
      </w:pPr>
    </w:p>
    <w:p w:rsidR="00B1336E" w:rsidRPr="00C74C1B" w:rsidRDefault="00B1336E" w:rsidP="00C74C1B">
      <w:pPr>
        <w:pStyle w:val="ListeParagraf"/>
        <w:spacing w:before="120" w:after="120"/>
        <w:ind w:left="0"/>
        <w:jc w:val="both"/>
        <w:rPr>
          <w:rFonts w:eastAsia="Arial" w:cs="Calibri"/>
          <w:sz w:val="24"/>
          <w:szCs w:val="24"/>
          <w:lang w:eastAsia="x-none"/>
        </w:rPr>
      </w:pPr>
    </w:p>
    <w:p w:rsidR="002268CE"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 xml:space="preserve">6.2 KALİTE </w:t>
      </w:r>
      <w:r w:rsidR="0037167B" w:rsidRPr="00CE6AF9">
        <w:rPr>
          <w:rFonts w:eastAsia="Arial" w:cs="Calibri"/>
          <w:b/>
          <w:sz w:val="24"/>
          <w:szCs w:val="24"/>
          <w:lang w:eastAsia="x-none"/>
        </w:rPr>
        <w:t xml:space="preserve">HEDEFLERİ </w:t>
      </w:r>
      <w:r w:rsidRPr="00CE6AF9">
        <w:rPr>
          <w:rFonts w:eastAsia="Arial" w:cs="Calibri"/>
          <w:b/>
          <w:sz w:val="24"/>
          <w:szCs w:val="24"/>
          <w:lang w:eastAsia="x-none"/>
        </w:rPr>
        <w:t>VE PLANLAMA</w:t>
      </w:r>
    </w:p>
    <w:p w:rsidR="007C7915" w:rsidRPr="00CE6AF9" w:rsidRDefault="007C7915">
      <w:pPr>
        <w:pStyle w:val="ListeParagraf"/>
        <w:spacing w:before="120" w:after="120" w:line="240" w:lineRule="auto"/>
        <w:ind w:left="0"/>
        <w:jc w:val="both"/>
        <w:rPr>
          <w:rFonts w:eastAsia="Arial" w:cs="Calibri"/>
          <w:sz w:val="24"/>
          <w:szCs w:val="24"/>
          <w:lang w:eastAsia="x-none"/>
        </w:rPr>
      </w:pPr>
    </w:p>
    <w:p w:rsidR="007C7915" w:rsidRPr="00CE6AF9" w:rsidRDefault="007C7915">
      <w:pPr>
        <w:pStyle w:val="ListeParagraf"/>
        <w:spacing w:before="120" w:after="120" w:line="240" w:lineRule="auto"/>
        <w:ind w:left="0"/>
        <w:jc w:val="both"/>
        <w:rPr>
          <w:rFonts w:eastAsia="Arial" w:cs="Calibri"/>
          <w:sz w:val="24"/>
          <w:szCs w:val="24"/>
          <w:lang w:eastAsia="x-none"/>
        </w:rPr>
      </w:pPr>
      <w:r w:rsidRPr="00CE6AF9">
        <w:rPr>
          <w:rFonts w:eastAsia="Arial" w:cs="Calibri"/>
          <w:sz w:val="24"/>
          <w:szCs w:val="24"/>
          <w:lang w:eastAsia="x-none"/>
        </w:rPr>
        <w:t xml:space="preserve">İl Müdürlüğümüz kalite politikasında yer alan her bir taahhüt için; ulaşılabilir, ölçülebilir, makul, belli periyodlarda izlenen ve termini olan hedefler </w:t>
      </w:r>
      <w:r w:rsidR="0037167B" w:rsidRPr="00CE6AF9">
        <w:rPr>
          <w:rFonts w:eastAsia="Arial" w:cs="Calibri"/>
          <w:sz w:val="24"/>
          <w:szCs w:val="24"/>
          <w:lang w:eastAsia="x-none"/>
        </w:rPr>
        <w:t>süreç</w:t>
      </w:r>
      <w:r w:rsidRPr="00CE6AF9">
        <w:rPr>
          <w:rFonts w:eastAsia="Arial" w:cs="Calibri"/>
          <w:sz w:val="24"/>
          <w:szCs w:val="24"/>
          <w:lang w:eastAsia="x-none"/>
        </w:rPr>
        <w:t xml:space="preserve"> dokümanlarında oluşturulmuştur. Her bir hedef için, süre, sorumlu, kaynak ihtiyacı ve izlenecek stratejiyi içeren </w:t>
      </w:r>
      <w:r w:rsidR="00530503" w:rsidRPr="00CE6AF9">
        <w:rPr>
          <w:rFonts w:eastAsia="Arial" w:cs="Calibri"/>
          <w:sz w:val="24"/>
          <w:szCs w:val="24"/>
          <w:lang w:eastAsia="x-none"/>
        </w:rPr>
        <w:t xml:space="preserve">Bakanlığımız </w:t>
      </w:r>
      <w:r w:rsidRPr="00CE6AF9">
        <w:rPr>
          <w:rFonts w:eastAsia="Arial" w:cs="Calibri"/>
          <w:sz w:val="24"/>
          <w:szCs w:val="24"/>
          <w:lang w:eastAsia="x-none"/>
        </w:rPr>
        <w:t>Performans Programı yıllık olarak oluşturulmakta ve 3’er aylık periyotlar</w:t>
      </w:r>
      <w:r w:rsidR="00530503" w:rsidRPr="00CE6AF9">
        <w:rPr>
          <w:rFonts w:eastAsia="Arial" w:cs="Calibri"/>
          <w:sz w:val="24"/>
          <w:szCs w:val="24"/>
          <w:lang w:eastAsia="x-none"/>
        </w:rPr>
        <w:t xml:space="preserve"> halinde Programda yer alan husus</w:t>
      </w:r>
      <w:r w:rsidRPr="00CE6AF9">
        <w:rPr>
          <w:rFonts w:eastAsia="Arial" w:cs="Calibri"/>
          <w:sz w:val="24"/>
          <w:szCs w:val="24"/>
          <w:lang w:eastAsia="x-none"/>
        </w:rPr>
        <w:t>lara ilişkin gerçekleşmeler takip edilmektedir</w:t>
      </w:r>
      <w:r w:rsidR="008F15DC" w:rsidRPr="00CE6AF9">
        <w:rPr>
          <w:rFonts w:eastAsia="Arial" w:cs="Calibri"/>
          <w:sz w:val="24"/>
          <w:szCs w:val="24"/>
          <w:lang w:eastAsia="x-none"/>
        </w:rPr>
        <w:t xml:space="preserve">. </w:t>
      </w:r>
    </w:p>
    <w:p w:rsidR="00C74C1B" w:rsidRDefault="00C74C1B" w:rsidP="00EF6A33">
      <w:pPr>
        <w:pStyle w:val="ListeParagraf"/>
        <w:spacing w:before="120" w:after="120"/>
        <w:ind w:left="0"/>
        <w:jc w:val="both"/>
        <w:rPr>
          <w:rFonts w:eastAsia="Arial" w:cs="Calibri"/>
          <w:b/>
          <w:sz w:val="24"/>
          <w:szCs w:val="24"/>
          <w:lang w:eastAsia="x-none"/>
        </w:rPr>
      </w:pPr>
    </w:p>
    <w:p w:rsidR="007A6580" w:rsidRPr="00CE6AF9" w:rsidRDefault="00530503" w:rsidP="00EF6A33">
      <w:pPr>
        <w:pStyle w:val="ListeParagraf"/>
        <w:spacing w:before="120" w:after="120"/>
        <w:ind w:left="0"/>
        <w:jc w:val="both"/>
        <w:rPr>
          <w:rFonts w:eastAsia="Arial" w:cs="Calibri"/>
          <w:b/>
          <w:sz w:val="24"/>
          <w:szCs w:val="24"/>
          <w:lang w:eastAsia="x-none"/>
        </w:rPr>
      </w:pPr>
      <w:r w:rsidRPr="00CE6AF9">
        <w:rPr>
          <w:rFonts w:eastAsia="Arial" w:cs="Calibri"/>
          <w:b/>
          <w:sz w:val="24"/>
          <w:szCs w:val="24"/>
          <w:lang w:eastAsia="x-none"/>
        </w:rPr>
        <w:t>Referans Dokümanlar:</w:t>
      </w:r>
    </w:p>
    <w:p w:rsidR="00EF6A33" w:rsidRPr="00CE6AF9" w:rsidRDefault="00EF6A33" w:rsidP="00BF2E80">
      <w:pPr>
        <w:pStyle w:val="ListeParagraf"/>
        <w:numPr>
          <w:ilvl w:val="0"/>
          <w:numId w:val="13"/>
        </w:numPr>
        <w:spacing w:before="120" w:after="120"/>
        <w:jc w:val="both"/>
        <w:rPr>
          <w:rFonts w:eastAsia="Arial" w:cs="Calibri"/>
          <w:sz w:val="24"/>
          <w:szCs w:val="24"/>
          <w:lang w:eastAsia="x-none"/>
        </w:rPr>
      </w:pPr>
      <w:r w:rsidRPr="00CE6AF9">
        <w:rPr>
          <w:rFonts w:eastAsia="Arial" w:cs="Calibri"/>
          <w:sz w:val="24"/>
          <w:szCs w:val="24"/>
          <w:lang w:eastAsia="x-none"/>
        </w:rPr>
        <w:t>Yıllık İyileştirme Planları</w:t>
      </w:r>
    </w:p>
    <w:p w:rsidR="00096771" w:rsidRPr="00CE6AF9" w:rsidRDefault="00096771" w:rsidP="00BF2E80">
      <w:pPr>
        <w:pStyle w:val="ListeParagraf"/>
        <w:numPr>
          <w:ilvl w:val="0"/>
          <w:numId w:val="13"/>
        </w:numPr>
        <w:spacing w:before="120" w:after="120"/>
        <w:jc w:val="both"/>
        <w:rPr>
          <w:rFonts w:eastAsia="Arial" w:cs="Calibri"/>
          <w:sz w:val="24"/>
          <w:szCs w:val="24"/>
          <w:lang w:eastAsia="x-none"/>
        </w:rPr>
      </w:pPr>
      <w:r w:rsidRPr="00CE6AF9">
        <w:rPr>
          <w:rFonts w:eastAsia="Arial" w:cs="Calibri"/>
          <w:sz w:val="24"/>
          <w:szCs w:val="24"/>
          <w:lang w:eastAsia="x-none"/>
        </w:rPr>
        <w:t>Performans Değerlendirme Tablosu</w:t>
      </w:r>
    </w:p>
    <w:p w:rsidR="002268CE" w:rsidRPr="00CE6AF9" w:rsidRDefault="003C22C1" w:rsidP="00BF2E80">
      <w:pPr>
        <w:pStyle w:val="ListeParagraf"/>
        <w:numPr>
          <w:ilvl w:val="0"/>
          <w:numId w:val="13"/>
        </w:numPr>
        <w:spacing w:before="120" w:after="120" w:line="240" w:lineRule="auto"/>
        <w:jc w:val="both"/>
        <w:rPr>
          <w:rFonts w:cs="Calibri"/>
          <w:sz w:val="24"/>
          <w:szCs w:val="24"/>
          <w:lang w:eastAsia="x-none"/>
        </w:rPr>
      </w:pPr>
      <w:r w:rsidRPr="00CE6AF9">
        <w:rPr>
          <w:rFonts w:eastAsia="Arial" w:cs="Calibri"/>
          <w:sz w:val="24"/>
          <w:szCs w:val="24"/>
          <w:lang w:eastAsia="x-none"/>
        </w:rPr>
        <w:t>Yatırım Bütçesi</w:t>
      </w:r>
    </w:p>
    <w:p w:rsidR="00530503" w:rsidRPr="00CE6AF9" w:rsidRDefault="00530503">
      <w:pPr>
        <w:pStyle w:val="ListeParagraf"/>
        <w:spacing w:before="120" w:after="120" w:line="240" w:lineRule="auto"/>
        <w:ind w:left="0"/>
        <w:jc w:val="both"/>
        <w:rPr>
          <w:rFonts w:eastAsia="Arial" w:cs="Calibri"/>
          <w:sz w:val="24"/>
          <w:szCs w:val="24"/>
          <w:lang w:eastAsia="x-none"/>
        </w:rPr>
      </w:pPr>
    </w:p>
    <w:p w:rsidR="002268CE" w:rsidRPr="00CE6AF9" w:rsidRDefault="002268CE">
      <w:pPr>
        <w:pStyle w:val="ListeParagraf"/>
        <w:spacing w:before="120" w:after="120" w:line="240" w:lineRule="auto"/>
        <w:ind w:left="0"/>
        <w:jc w:val="both"/>
        <w:rPr>
          <w:rFonts w:eastAsia="Arial" w:cs="Calibri"/>
          <w:b/>
          <w:sz w:val="24"/>
          <w:szCs w:val="24"/>
          <w:lang w:eastAsia="x-none"/>
        </w:rPr>
      </w:pPr>
      <w:r w:rsidRPr="00CE6AF9">
        <w:rPr>
          <w:rFonts w:eastAsia="Arial" w:cs="Calibri"/>
          <w:b/>
          <w:sz w:val="24"/>
          <w:szCs w:val="24"/>
          <w:lang w:eastAsia="x-none"/>
        </w:rPr>
        <w:t>6.3 DEĞİŞİKLİKLERİN PLANLANMASI</w:t>
      </w:r>
    </w:p>
    <w:p w:rsidR="00976ED4" w:rsidRPr="00CE6AF9" w:rsidRDefault="00976ED4" w:rsidP="00976ED4">
      <w:pPr>
        <w:pStyle w:val="ListeParagraf"/>
        <w:spacing w:before="120" w:after="120" w:line="240" w:lineRule="auto"/>
        <w:ind w:left="0"/>
        <w:jc w:val="both"/>
        <w:rPr>
          <w:rFonts w:cs="Calibri"/>
          <w:sz w:val="24"/>
          <w:szCs w:val="24"/>
          <w:lang w:eastAsia="x-none"/>
        </w:rPr>
      </w:pPr>
    </w:p>
    <w:p w:rsidR="002268CE" w:rsidRPr="00CE6AF9" w:rsidRDefault="002268CE" w:rsidP="00976ED4">
      <w:pPr>
        <w:pStyle w:val="ListeParagraf"/>
        <w:spacing w:before="120" w:after="120" w:line="240" w:lineRule="auto"/>
        <w:ind w:left="0"/>
        <w:jc w:val="both"/>
        <w:rPr>
          <w:rFonts w:eastAsia="Arial" w:cs="Calibri"/>
          <w:sz w:val="24"/>
          <w:szCs w:val="24"/>
          <w:lang w:eastAsia="x-none"/>
        </w:rPr>
      </w:pPr>
      <w:r w:rsidRPr="00CE6AF9">
        <w:rPr>
          <w:rFonts w:cs="Calibri"/>
          <w:sz w:val="24"/>
          <w:szCs w:val="24"/>
          <w:lang w:eastAsia="x-none"/>
        </w:rPr>
        <w:t>İ</w:t>
      </w:r>
      <w:r w:rsidRPr="00CE6AF9">
        <w:rPr>
          <w:rFonts w:eastAsia="Arial" w:cs="Calibri"/>
          <w:sz w:val="24"/>
          <w:szCs w:val="24"/>
          <w:lang w:eastAsia="x-none"/>
        </w:rPr>
        <w:t>l Müdürlüğümüzce yerine getirilen hizmetlerle ilgili mevzuat, organizasyon yapısı ya da ilgili standartların değişmesi durumunda sistem dokümantasyonu değişikliğe paralel olarak revize edilir.</w:t>
      </w:r>
      <w:r w:rsidR="00C3021C" w:rsidRPr="00CE6AF9">
        <w:rPr>
          <w:rFonts w:eastAsia="Arial" w:cs="Calibri"/>
          <w:sz w:val="24"/>
          <w:szCs w:val="24"/>
          <w:lang w:eastAsia="x-none"/>
        </w:rPr>
        <w:t xml:space="preserve"> Söz konusu reviz</w:t>
      </w:r>
      <w:r w:rsidR="00EF6A33" w:rsidRPr="00CE6AF9">
        <w:rPr>
          <w:rFonts w:eastAsia="Arial" w:cs="Calibri"/>
          <w:sz w:val="24"/>
          <w:szCs w:val="24"/>
          <w:lang w:eastAsia="x-none"/>
        </w:rPr>
        <w:t>yonlar</w:t>
      </w:r>
      <w:r w:rsidR="00C3021C" w:rsidRPr="00CE6AF9">
        <w:rPr>
          <w:rFonts w:eastAsia="Arial" w:cs="Calibri"/>
          <w:sz w:val="24"/>
          <w:szCs w:val="24"/>
          <w:lang w:eastAsia="x-none"/>
        </w:rPr>
        <w:t xml:space="preserve"> </w:t>
      </w:r>
      <w:r w:rsidR="00C74C1B" w:rsidRPr="00F82A2C">
        <w:rPr>
          <w:rFonts w:eastAsia="Arial" w:cs="Calibri"/>
          <w:sz w:val="24"/>
          <w:szCs w:val="24"/>
          <w:lang w:eastAsia="x-none"/>
        </w:rPr>
        <w:t>Güncel Doküman Listesi Formunda</w:t>
      </w:r>
      <w:r w:rsidR="00C3021C" w:rsidRPr="00F82A2C">
        <w:rPr>
          <w:rFonts w:eastAsia="Arial" w:cs="Calibri"/>
          <w:sz w:val="24"/>
          <w:szCs w:val="24"/>
          <w:lang w:eastAsia="x-none"/>
        </w:rPr>
        <w:t xml:space="preserve"> ve Kalite El Kitabının ekinde yer alan değişiklikler formunda belirtilerek dokümante edilmektedir.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İl Müdürlüğümüzde</w:t>
      </w:r>
      <w:r w:rsidRPr="00CE6AF9">
        <w:rPr>
          <w:rFonts w:ascii="Calibri" w:hAnsi="Calibri" w:cs="Calibri"/>
          <w:sz w:val="24"/>
          <w:szCs w:val="24"/>
        </w:rPr>
        <w:t xml:space="preserve"> </w:t>
      </w:r>
      <w:r w:rsidRPr="00CE6AF9">
        <w:rPr>
          <w:rFonts w:ascii="Calibri" w:eastAsia="Arial" w:hAnsi="Calibri" w:cs="Calibri"/>
          <w:sz w:val="24"/>
          <w:szCs w:val="24"/>
          <w:lang w:eastAsia="x-none"/>
        </w:rPr>
        <w:t>kalite sisteminin kuruluşu, devam ettirilmesi ve geliştirilmesi için gerekli olabilecek; insan kaynağı, altyapı, eğitim gibi kaynak ihtiyaçları ilgili mevzuat çerçevesinde temin edilmektedir.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Kaynakların kullanım amaçları; Kalite Yönetim Sistemini devam ettirmek ve etkinliğini sürekli geliştirmek, hizmet alanların memnuniyetini sağlamak ve beklentilerini karşılamaktır.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sisteminin gereği gibi uygulanması için, Üst Yönetimden bir üye, Yönetim Temsilcisi olarak görevlendirilmiştir. Kalite yönetim sistemi ile kurumun çalışmasını etkileyen faaliyetleri ve süreçleri yönetmek ve gerekli kontrolleri yapmak için birimlerde</w:t>
      </w:r>
      <w:r w:rsidR="00530503" w:rsidRPr="00CE6AF9">
        <w:rPr>
          <w:rFonts w:ascii="Calibri" w:eastAsia="Arial" w:hAnsi="Calibri" w:cs="Calibri"/>
          <w:sz w:val="24"/>
          <w:szCs w:val="24"/>
          <w:lang w:eastAsia="x-none"/>
        </w:rPr>
        <w:t xml:space="preserve"> </w:t>
      </w:r>
      <w:r w:rsidR="00253FE1">
        <w:rPr>
          <w:rFonts w:ascii="Calibri" w:eastAsia="Arial" w:hAnsi="Calibri" w:cs="Calibri"/>
          <w:sz w:val="24"/>
          <w:szCs w:val="24"/>
          <w:lang w:eastAsia="x-none"/>
        </w:rPr>
        <w:t xml:space="preserve">Kalite </w:t>
      </w:r>
      <w:r w:rsidRPr="00CE6AF9">
        <w:rPr>
          <w:rFonts w:ascii="Calibri" w:eastAsia="Arial" w:hAnsi="Calibri" w:cs="Calibri"/>
          <w:sz w:val="24"/>
          <w:szCs w:val="24"/>
          <w:lang w:eastAsia="x-none"/>
        </w:rPr>
        <w:t>Sorumluları belirlenmiştir.</w:t>
      </w:r>
    </w:p>
    <w:p w:rsidR="0030736E" w:rsidRPr="00CE6AF9" w:rsidRDefault="007A6580"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Referans Dokümanlar:</w:t>
      </w:r>
    </w:p>
    <w:p w:rsidR="0030736E" w:rsidRPr="00CE6AF9" w:rsidRDefault="0030736E" w:rsidP="00BF2E80">
      <w:pPr>
        <w:numPr>
          <w:ilvl w:val="0"/>
          <w:numId w:val="14"/>
        </w:numPr>
        <w:spacing w:before="120" w:after="120"/>
        <w:ind w:hanging="654"/>
        <w:jc w:val="both"/>
        <w:rPr>
          <w:rFonts w:ascii="Calibri" w:eastAsia="Arial" w:hAnsi="Calibri" w:cs="Calibri"/>
          <w:sz w:val="24"/>
          <w:szCs w:val="24"/>
          <w:lang w:eastAsia="x-none"/>
        </w:rPr>
      </w:pPr>
      <w:r w:rsidRPr="00CE6AF9">
        <w:rPr>
          <w:rFonts w:ascii="Calibri" w:eastAsia="Arial" w:hAnsi="Calibri" w:cs="Calibri"/>
          <w:sz w:val="24"/>
          <w:szCs w:val="24"/>
          <w:lang w:eastAsia="x-none"/>
        </w:rPr>
        <w:t>657 Sayılı Devlet Memurları Kanunu</w:t>
      </w:r>
    </w:p>
    <w:p w:rsidR="0030736E" w:rsidRPr="00CE6AF9" w:rsidRDefault="0030736E" w:rsidP="00BF2E80">
      <w:pPr>
        <w:numPr>
          <w:ilvl w:val="0"/>
          <w:numId w:val="14"/>
        </w:numPr>
        <w:spacing w:before="120" w:after="120"/>
        <w:ind w:left="709" w:hanging="283"/>
        <w:jc w:val="both"/>
        <w:rPr>
          <w:rFonts w:ascii="Calibri" w:eastAsia="Arial" w:hAnsi="Calibri" w:cs="Calibri"/>
          <w:sz w:val="24"/>
          <w:szCs w:val="24"/>
          <w:lang w:eastAsia="x-none"/>
        </w:rPr>
      </w:pPr>
      <w:r w:rsidRPr="00CE6AF9">
        <w:rPr>
          <w:rFonts w:ascii="Calibri" w:eastAsia="Arial" w:hAnsi="Calibri" w:cs="Calibri"/>
          <w:sz w:val="24"/>
          <w:szCs w:val="24"/>
          <w:lang w:eastAsia="x-none"/>
        </w:rPr>
        <w:t>Gıda Tarım ve Hayvancılık Bakanlığı Taşra Birimlerinin Göre</w:t>
      </w:r>
      <w:r w:rsidR="004A76EC" w:rsidRPr="00CE6AF9">
        <w:rPr>
          <w:rFonts w:ascii="Calibri" w:eastAsia="Arial" w:hAnsi="Calibri" w:cs="Calibri"/>
          <w:sz w:val="24"/>
          <w:szCs w:val="24"/>
          <w:lang w:eastAsia="x-none"/>
        </w:rPr>
        <w:t xml:space="preserve">v, Yetki ve Sorumlulukları ile </w:t>
      </w:r>
      <w:r w:rsidRPr="00CE6AF9">
        <w:rPr>
          <w:rFonts w:ascii="Calibri" w:eastAsia="Arial" w:hAnsi="Calibri" w:cs="Calibri"/>
          <w:sz w:val="24"/>
          <w:szCs w:val="24"/>
          <w:lang w:eastAsia="x-none"/>
        </w:rPr>
        <w:t>Çalışma Usul ve Esasları Hakkında Yönetmelikler</w:t>
      </w:r>
    </w:p>
    <w:p w:rsidR="00A42522" w:rsidRPr="00C9275E" w:rsidRDefault="00530503" w:rsidP="00C9275E">
      <w:pPr>
        <w:numPr>
          <w:ilvl w:val="0"/>
          <w:numId w:val="14"/>
        </w:numPr>
        <w:spacing w:before="120" w:after="120"/>
        <w:ind w:left="709" w:hanging="283"/>
        <w:jc w:val="both"/>
        <w:rPr>
          <w:rFonts w:ascii="Calibri" w:eastAsia="Arial" w:hAnsi="Calibri" w:cs="Calibri"/>
          <w:sz w:val="24"/>
          <w:szCs w:val="24"/>
          <w:lang w:eastAsia="x-none"/>
        </w:rPr>
      </w:pPr>
      <w:r w:rsidRPr="00CE6AF9">
        <w:rPr>
          <w:rFonts w:ascii="Calibri" w:eastAsia="Arial" w:hAnsi="Calibri" w:cs="Calibri"/>
          <w:sz w:val="24"/>
          <w:szCs w:val="24"/>
          <w:lang w:eastAsia="x-none"/>
        </w:rPr>
        <w:t>Yönerge ve Tebliğler</w:t>
      </w:r>
    </w:p>
    <w:p w:rsidR="00B1336E" w:rsidRDefault="00B1336E" w:rsidP="009B3C2E">
      <w:pPr>
        <w:spacing w:before="120" w:after="120"/>
        <w:jc w:val="both"/>
        <w:rPr>
          <w:rFonts w:ascii="Calibri" w:eastAsia="Arial" w:hAnsi="Calibri" w:cs="Calibri"/>
          <w:b/>
          <w:sz w:val="24"/>
          <w:szCs w:val="24"/>
          <w:lang w:eastAsia="x-none"/>
        </w:rPr>
      </w:pPr>
    </w:p>
    <w:p w:rsidR="00B1336E" w:rsidRDefault="00B1336E" w:rsidP="009B3C2E">
      <w:pPr>
        <w:spacing w:before="120" w:after="120"/>
        <w:jc w:val="both"/>
        <w:rPr>
          <w:rFonts w:ascii="Calibri" w:eastAsia="Arial" w:hAnsi="Calibri" w:cs="Calibri"/>
          <w:b/>
          <w:sz w:val="24"/>
          <w:szCs w:val="24"/>
          <w:lang w:eastAsia="x-none"/>
        </w:rPr>
      </w:pPr>
    </w:p>
    <w:p w:rsidR="009B3C2E" w:rsidRPr="00CE6AF9" w:rsidRDefault="009B3C2E" w:rsidP="009B3C2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lastRenderedPageBreak/>
        <w:t>7.</w:t>
      </w:r>
      <w:r w:rsidR="00EE08C4">
        <w:rPr>
          <w:rFonts w:ascii="Calibri" w:eastAsia="Arial" w:hAnsi="Calibri" w:cs="Calibri"/>
          <w:b/>
          <w:sz w:val="24"/>
          <w:szCs w:val="24"/>
          <w:lang w:eastAsia="x-none"/>
        </w:rPr>
        <w:t xml:space="preserve"> </w:t>
      </w:r>
      <w:r w:rsidRPr="00CE6AF9">
        <w:rPr>
          <w:rFonts w:ascii="Calibri" w:eastAsia="Arial" w:hAnsi="Calibri" w:cs="Calibri"/>
          <w:b/>
          <w:sz w:val="24"/>
          <w:szCs w:val="24"/>
          <w:lang w:eastAsia="x-none"/>
        </w:rPr>
        <w:t>DESTEK</w:t>
      </w:r>
    </w:p>
    <w:p w:rsidR="009B3C2E" w:rsidRPr="00CE6AF9" w:rsidRDefault="00EE08C4" w:rsidP="009B3C2E">
      <w:pPr>
        <w:spacing w:before="120" w:after="120"/>
        <w:jc w:val="both"/>
        <w:rPr>
          <w:rFonts w:ascii="Calibri" w:eastAsia="Arial" w:hAnsi="Calibri" w:cs="Calibri"/>
          <w:b/>
          <w:sz w:val="24"/>
          <w:szCs w:val="24"/>
          <w:lang w:eastAsia="x-none"/>
        </w:rPr>
      </w:pPr>
      <w:r>
        <w:rPr>
          <w:rFonts w:ascii="Calibri" w:eastAsia="Arial" w:hAnsi="Calibri" w:cs="Calibri"/>
          <w:b/>
          <w:sz w:val="24"/>
          <w:szCs w:val="24"/>
          <w:lang w:eastAsia="x-none"/>
        </w:rPr>
        <w:t>7.1.1</w:t>
      </w:r>
      <w:r w:rsidR="009B3C2E" w:rsidRPr="00CE6AF9">
        <w:rPr>
          <w:rFonts w:ascii="Calibri" w:eastAsia="Arial" w:hAnsi="Calibri" w:cs="Calibri"/>
          <w:b/>
          <w:sz w:val="24"/>
          <w:szCs w:val="24"/>
          <w:lang w:eastAsia="x-none"/>
        </w:rPr>
        <w:t xml:space="preserve"> KAYNAKLAR</w:t>
      </w:r>
    </w:p>
    <w:p w:rsidR="009B3C2E" w:rsidRPr="00CE6AF9" w:rsidRDefault="009B3C2E" w:rsidP="009B3C2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İl Müdürlüğümüzde</w:t>
      </w:r>
      <w:r w:rsidRPr="00CE6AF9">
        <w:rPr>
          <w:rFonts w:ascii="Calibri" w:hAnsi="Calibri" w:cs="Calibri"/>
          <w:sz w:val="24"/>
          <w:szCs w:val="24"/>
        </w:rPr>
        <w:t xml:space="preserve"> </w:t>
      </w:r>
      <w:r w:rsidRPr="00CE6AF9">
        <w:rPr>
          <w:rFonts w:ascii="Calibri" w:eastAsia="Arial" w:hAnsi="Calibri" w:cs="Calibri"/>
          <w:sz w:val="24"/>
          <w:szCs w:val="24"/>
          <w:lang w:eastAsia="x-none"/>
        </w:rPr>
        <w:t>kalite sisteminin kuruluşu, devam ettirilmesi ve geliştirilmesi için gerekli olabilecek; insan kaynağı, altyapı, eğitim gibi kaynak ihtiyaçları ilgili mevzuat çerçevesinde temin edilmektedir.</w:t>
      </w:r>
    </w:p>
    <w:p w:rsidR="009B3C2E" w:rsidRPr="00CE6AF9" w:rsidRDefault="009B3C2E" w:rsidP="009B3C2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Kaynakların kullanım amaçları; Kalite Yönetim Sistemini devam ettirmek ve etkinliğini sürekli geliştirmek, hizmet alanların memnuniyetini sağlamak ve beklentilerini karşılamaktır.</w:t>
      </w:r>
    </w:p>
    <w:p w:rsidR="009B3C2E" w:rsidRPr="00CE6AF9" w:rsidRDefault="009B3C2E" w:rsidP="009B3C2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Kalite yönetim sisteminin gereği gibi uygulanması için, Üst Yönetimden bir üye, Yönetim Temsilcisi olarak görevlendirilmiştir. Kalite yönetim sistemi ile kurumun çalışmasını etkileyen faaliyetleri ve süreçleri yönetmek ve gerekli kontrolleri</w:t>
      </w:r>
      <w:r w:rsidR="0066427E">
        <w:rPr>
          <w:rFonts w:ascii="Calibri" w:eastAsia="Arial" w:hAnsi="Calibri" w:cs="Calibri"/>
          <w:sz w:val="24"/>
          <w:szCs w:val="24"/>
          <w:lang w:eastAsia="x-none"/>
        </w:rPr>
        <w:t xml:space="preserve"> yapmak için birimlerde Kalite </w:t>
      </w:r>
      <w:r w:rsidRPr="00CE6AF9">
        <w:rPr>
          <w:rFonts w:ascii="Calibri" w:eastAsia="Arial" w:hAnsi="Calibri" w:cs="Calibri"/>
          <w:sz w:val="24"/>
          <w:szCs w:val="24"/>
          <w:lang w:eastAsia="x-none"/>
        </w:rPr>
        <w:t>Sorumluları belirlenmiştir.</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7.1.2 KİŞİLER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İl Müdürlüğümüzün insan kaynağı ihtiyacı ilgili mevzuat (</w:t>
      </w:r>
      <w:r w:rsidRPr="00CE6AF9">
        <w:rPr>
          <w:rFonts w:ascii="Calibri" w:hAnsi="Calibri" w:cs="Calibri"/>
          <w:sz w:val="24"/>
          <w:szCs w:val="24"/>
        </w:rPr>
        <w:t xml:space="preserve">Gıda, Tarım ve Hayvancılık Bakanlığı Taşra Teşkilatı Personelinin Yer Değiştirme Suretiyle Atanmalarına İlişkin Yönetmelik, Gıda, Tarım ve Hayvancılık Bakanlığı Personelinin Görevde Yükselme ve Unvan Değişikliği Yönetmeliği) </w:t>
      </w:r>
      <w:r w:rsidRPr="00CE6AF9">
        <w:rPr>
          <w:rFonts w:ascii="Calibri" w:eastAsia="Arial" w:hAnsi="Calibri" w:cs="Calibri"/>
          <w:sz w:val="24"/>
          <w:szCs w:val="24"/>
          <w:lang w:eastAsia="x-none"/>
        </w:rPr>
        <w:t xml:space="preserve"> çerçevesinde temin edilmekte, işe alım ve yer değiştirmelerde personelin yetkinliğine </w:t>
      </w:r>
      <w:r w:rsidR="00D64F61" w:rsidRPr="00CE6AF9">
        <w:rPr>
          <w:rFonts w:ascii="Calibri" w:eastAsia="Arial" w:hAnsi="Calibri" w:cs="Calibri"/>
          <w:sz w:val="24"/>
          <w:szCs w:val="24"/>
          <w:lang w:eastAsia="x-none"/>
        </w:rPr>
        <w:t xml:space="preserve">ve norm kadro uygulamasına </w:t>
      </w:r>
      <w:r w:rsidRPr="00CE6AF9">
        <w:rPr>
          <w:rFonts w:ascii="Calibri" w:eastAsia="Arial" w:hAnsi="Calibri" w:cs="Calibri"/>
          <w:sz w:val="24"/>
          <w:szCs w:val="24"/>
          <w:lang w:eastAsia="x-none"/>
        </w:rPr>
        <w:t>dikkat edilmektedir. Özellikle süreçler için gerekli sayı ve nitelikte personel görevlendirilmesine önem verilmektedir.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İl Müdürlüğümüzde hizmet kalitesini etkileyen</w:t>
      </w:r>
      <w:r w:rsidR="00D64F61" w:rsidRPr="00CE6AF9">
        <w:rPr>
          <w:rFonts w:ascii="Calibri" w:eastAsia="Arial" w:hAnsi="Calibri" w:cs="Calibri"/>
          <w:sz w:val="24"/>
          <w:szCs w:val="24"/>
          <w:lang w:eastAsia="x-none"/>
        </w:rPr>
        <w:t xml:space="preserve"> yerlerde çalışan personelin </w:t>
      </w:r>
      <w:r w:rsidRPr="00CE6AF9">
        <w:rPr>
          <w:rFonts w:ascii="Calibri" w:eastAsia="Arial" w:hAnsi="Calibri" w:cs="Calibri"/>
          <w:sz w:val="24"/>
          <w:szCs w:val="24"/>
          <w:lang w:eastAsia="x-none"/>
        </w:rPr>
        <w:t xml:space="preserve">eğitim, yetenek ve deneyimine önem vermektedir. Oluşturulan görev tanımları ile her düzeydeki personelin sayısı ve nitelikleri belirlenmiştir. </w:t>
      </w:r>
    </w:p>
    <w:p w:rsidR="004E47BF" w:rsidRPr="004E47BF" w:rsidRDefault="004E47BF" w:rsidP="004E47BF">
      <w:pPr>
        <w:spacing w:before="120" w:after="120"/>
        <w:jc w:val="both"/>
        <w:rPr>
          <w:rFonts w:ascii="Calibri" w:eastAsia="Arial" w:hAnsi="Calibri" w:cs="Calibri"/>
          <w:b/>
          <w:sz w:val="24"/>
          <w:szCs w:val="24"/>
          <w:lang w:eastAsia="x-none"/>
        </w:rPr>
      </w:pPr>
      <w:r w:rsidRPr="004E47BF">
        <w:rPr>
          <w:rFonts w:ascii="Calibri" w:eastAsia="Arial" w:hAnsi="Calibri" w:cs="Calibri"/>
          <w:b/>
          <w:sz w:val="24"/>
          <w:szCs w:val="24"/>
          <w:lang w:eastAsia="x-none"/>
        </w:rPr>
        <w:t>Referans Dokümanlar:</w:t>
      </w:r>
    </w:p>
    <w:p w:rsidR="0030736E" w:rsidRPr="00CE6AF9" w:rsidRDefault="0030736E" w:rsidP="00BF2E80">
      <w:pPr>
        <w:numPr>
          <w:ilvl w:val="0"/>
          <w:numId w:val="41"/>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657 sayılı Devlet Memurları Kanunu</w:t>
      </w:r>
    </w:p>
    <w:p w:rsidR="0030736E" w:rsidRPr="00CE6AF9" w:rsidRDefault="0030736E" w:rsidP="00BF2E80">
      <w:pPr>
        <w:numPr>
          <w:ilvl w:val="0"/>
          <w:numId w:val="41"/>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Gıda, Tarım ve Hayvancılık Bakanlığı Taşra Teşkilatı Personelinin Yer Değiştirme Suretiyle Atanmalarına İlişkin Yönetmelik</w:t>
      </w:r>
    </w:p>
    <w:p w:rsidR="0030736E" w:rsidRPr="00CE6AF9" w:rsidRDefault="0030736E" w:rsidP="00BF2E80">
      <w:pPr>
        <w:numPr>
          <w:ilvl w:val="0"/>
          <w:numId w:val="41"/>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Gıda, Tarım ve Hayvancılık Bakanlığı Personelinin Görevde Yükselme ve Unvan Değişikliği Yönetmeliği</w:t>
      </w:r>
    </w:p>
    <w:p w:rsidR="009B3C2E" w:rsidRPr="00CE6AF9" w:rsidRDefault="0030736E" w:rsidP="00BF2E80">
      <w:pPr>
        <w:numPr>
          <w:ilvl w:val="0"/>
          <w:numId w:val="41"/>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İş Tanımları, Eğitim Deneyim Tablosu</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7.1.3 ALTYAPI</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İl Müdürlüğümüzde; hizmetlerin en iyi şekilde sunulması için ihtiyaç duyulan yazılım, donanım, binalar, çalışma alanları ve ulaşım ihtiyaçları, sosyal alanlar sağlanmış olup, bunlara ilişkin bakım ve onarım işleri düzenli olarak yürütülmektedir. Yürütülen faaliye</w:t>
      </w:r>
      <w:r w:rsidR="0066427E">
        <w:rPr>
          <w:rFonts w:ascii="Calibri" w:eastAsia="Arial" w:hAnsi="Calibri" w:cs="Calibri"/>
          <w:sz w:val="24"/>
          <w:szCs w:val="24"/>
          <w:lang w:eastAsia="x-none"/>
        </w:rPr>
        <w:t>tlerde kullanılan cihazlar için</w:t>
      </w:r>
      <w:r w:rsidRPr="00CE6AF9">
        <w:rPr>
          <w:rFonts w:ascii="Calibri" w:eastAsia="Arial" w:hAnsi="Calibri" w:cs="Calibri"/>
          <w:sz w:val="24"/>
          <w:szCs w:val="24"/>
          <w:highlight w:val="yellow"/>
          <w:lang w:eastAsia="x-none"/>
        </w:rPr>
        <w:t xml:space="preserve"> </w:t>
      </w:r>
      <w:r w:rsidR="0066427E" w:rsidRPr="0066427E">
        <w:rPr>
          <w:rFonts w:ascii="Calibri" w:eastAsia="Arial" w:hAnsi="Calibri" w:cs="Calibri"/>
          <w:sz w:val="24"/>
          <w:szCs w:val="24"/>
          <w:lang w:eastAsia="x-none"/>
        </w:rPr>
        <w:t>GTHB_35_İLM_PRD.10</w:t>
      </w:r>
      <w:r w:rsidR="0066427E">
        <w:rPr>
          <w:rFonts w:ascii="Calibri" w:eastAsia="Arial" w:hAnsi="Calibri" w:cs="Calibri"/>
          <w:sz w:val="24"/>
          <w:szCs w:val="24"/>
          <w:lang w:eastAsia="x-none"/>
        </w:rPr>
        <w:t xml:space="preserve"> </w:t>
      </w:r>
      <w:r w:rsidR="0066427E" w:rsidRPr="0066427E">
        <w:rPr>
          <w:rFonts w:ascii="Calibri" w:eastAsia="Arial" w:hAnsi="Calibri" w:cs="Calibri"/>
          <w:sz w:val="24"/>
          <w:szCs w:val="24"/>
          <w:lang w:eastAsia="x-none"/>
        </w:rPr>
        <w:t>k</w:t>
      </w:r>
      <w:r w:rsidRPr="0066427E">
        <w:rPr>
          <w:rFonts w:ascii="Calibri" w:eastAsia="Arial" w:hAnsi="Calibri" w:cs="Calibri"/>
          <w:sz w:val="24"/>
          <w:szCs w:val="24"/>
          <w:lang w:eastAsia="x-none"/>
        </w:rPr>
        <w:t>odlu bakım</w:t>
      </w:r>
      <w:r w:rsidRPr="00CE6AF9">
        <w:rPr>
          <w:rFonts w:ascii="Calibri" w:eastAsia="Arial" w:hAnsi="Calibri" w:cs="Calibri"/>
          <w:sz w:val="24"/>
          <w:szCs w:val="24"/>
          <w:lang w:eastAsia="x-none"/>
        </w:rPr>
        <w:t xml:space="preserve"> ve onarım talimatı oluşturulmuştur.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 xml:space="preserve">Hizmetlerin yürütülmesi Kalite Yönetim Sistemi’nin uygulanması ve sürekliliğinin sağlanması doğrultusunda gerekli alt yapı ihtiyaçlarını belirlemiş ve karşılamıştır. </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Mevcut cihaz ve ekipmanlarımızın bakım ve onarımları Kamu İhale Kanunu kapsamında tanımlanan usullerle hizmet alımı suretiyle gerçekleştirilmektedir.</w:t>
      </w:r>
      <w:r w:rsidRPr="00CE6AF9">
        <w:rPr>
          <w:rFonts w:ascii="Calibri" w:eastAsia="Arial" w:hAnsi="Calibri" w:cs="Calibri"/>
          <w:sz w:val="24"/>
          <w:szCs w:val="24"/>
          <w:lang w:eastAsia="x-none"/>
        </w:rPr>
        <w:cr/>
      </w:r>
      <w:r w:rsidRPr="00CE6AF9">
        <w:rPr>
          <w:rFonts w:ascii="Calibri" w:eastAsia="Arial" w:hAnsi="Calibri" w:cs="Calibri"/>
          <w:sz w:val="24"/>
          <w:szCs w:val="24"/>
          <w:lang w:eastAsia="x-none"/>
        </w:rPr>
        <w:lastRenderedPageBreak/>
        <w:t>Yazılım veya donanım ile ilgili bir bakım/onarım</w:t>
      </w:r>
      <w:r w:rsidR="000D2202" w:rsidRPr="00CE6AF9">
        <w:rPr>
          <w:rFonts w:ascii="Calibri" w:eastAsia="Arial" w:hAnsi="Calibri" w:cs="Calibri"/>
          <w:sz w:val="24"/>
          <w:szCs w:val="24"/>
          <w:lang w:eastAsia="x-none"/>
        </w:rPr>
        <w:t>,</w:t>
      </w:r>
      <w:r w:rsidRPr="00CE6AF9">
        <w:rPr>
          <w:rFonts w:ascii="Calibri" w:eastAsia="Arial" w:hAnsi="Calibri" w:cs="Calibri"/>
          <w:sz w:val="24"/>
          <w:szCs w:val="24"/>
          <w:lang w:eastAsia="x-none"/>
        </w:rPr>
        <w:t xml:space="preserve"> talebi </w:t>
      </w:r>
      <w:r w:rsidR="004A76EC" w:rsidRPr="00CE6AF9">
        <w:rPr>
          <w:rFonts w:ascii="Calibri" w:eastAsia="Arial" w:hAnsi="Calibri" w:cs="Calibri"/>
          <w:sz w:val="24"/>
          <w:szCs w:val="24"/>
          <w:lang w:eastAsia="x-none"/>
        </w:rPr>
        <w:t xml:space="preserve">geldiğinde bu işlemler </w:t>
      </w:r>
      <w:r w:rsidRPr="00CE6AF9">
        <w:rPr>
          <w:rFonts w:ascii="Calibri" w:eastAsia="Arial" w:hAnsi="Calibri" w:cs="Calibri"/>
          <w:sz w:val="24"/>
          <w:szCs w:val="24"/>
          <w:lang w:eastAsia="x-none"/>
        </w:rPr>
        <w:t xml:space="preserve">Bilgi İşlem </w:t>
      </w:r>
      <w:r w:rsidR="000D2202" w:rsidRPr="00CE6AF9">
        <w:rPr>
          <w:rFonts w:ascii="Calibri" w:eastAsia="Arial" w:hAnsi="Calibri" w:cs="Calibri"/>
          <w:sz w:val="24"/>
          <w:szCs w:val="24"/>
          <w:lang w:eastAsia="x-none"/>
        </w:rPr>
        <w:t xml:space="preserve">birimi </w:t>
      </w:r>
      <w:r w:rsidRPr="00CE6AF9">
        <w:rPr>
          <w:rFonts w:ascii="Calibri" w:eastAsia="Arial" w:hAnsi="Calibri" w:cs="Calibri"/>
          <w:sz w:val="24"/>
          <w:szCs w:val="24"/>
          <w:lang w:eastAsia="x-none"/>
        </w:rPr>
        <w:t>tarafından yapılır.</w:t>
      </w:r>
      <w:r w:rsidR="004A76EC" w:rsidRPr="00CE6AF9">
        <w:rPr>
          <w:rFonts w:ascii="Calibri" w:eastAsia="Arial" w:hAnsi="Calibri" w:cs="Calibri"/>
          <w:sz w:val="24"/>
          <w:szCs w:val="24"/>
          <w:lang w:eastAsia="x-none"/>
        </w:rPr>
        <w:t xml:space="preserve"> Bilgi İşlem VPN</w:t>
      </w:r>
      <w:r w:rsidR="000D2202" w:rsidRPr="00CE6AF9">
        <w:rPr>
          <w:rFonts w:ascii="Calibri" w:eastAsia="Arial" w:hAnsi="Calibri" w:cs="Calibri"/>
          <w:sz w:val="24"/>
          <w:szCs w:val="24"/>
          <w:lang w:eastAsia="x-none"/>
        </w:rPr>
        <w:t>/EBYS altyapısı ve güvenliği ile yedeklemeler Bakanlığımızca yapılır.</w:t>
      </w:r>
    </w:p>
    <w:p w:rsidR="00C74769"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 xml:space="preserve">Yangın Söndürme tertibatının bakımı </w:t>
      </w:r>
      <w:r w:rsidR="005036F3" w:rsidRPr="00CE6AF9">
        <w:rPr>
          <w:rFonts w:ascii="Calibri" w:eastAsia="Arial" w:hAnsi="Calibri" w:cs="Calibri"/>
          <w:sz w:val="24"/>
          <w:szCs w:val="24"/>
          <w:lang w:eastAsia="x-none"/>
        </w:rPr>
        <w:t xml:space="preserve">Sivil Savunma </w:t>
      </w:r>
      <w:r w:rsidRPr="00CE6AF9">
        <w:rPr>
          <w:rFonts w:ascii="Calibri" w:eastAsia="Arial" w:hAnsi="Calibri" w:cs="Calibri"/>
          <w:sz w:val="24"/>
          <w:szCs w:val="24"/>
          <w:lang w:eastAsia="x-none"/>
        </w:rPr>
        <w:t>tarafından takip edilir.</w:t>
      </w:r>
    </w:p>
    <w:p w:rsidR="0030736E" w:rsidRPr="00CE6AF9" w:rsidRDefault="0030736E" w:rsidP="0030736E">
      <w:p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 xml:space="preserve">Jeneratörlerin, asansörün, klima ve ısıtma sistemlerinin, elektrik panolarının bakımlarını ve arıza durumlarında giderilmesini </w:t>
      </w:r>
      <w:r w:rsidR="005036F3" w:rsidRPr="00CE6AF9">
        <w:rPr>
          <w:rFonts w:ascii="Calibri" w:eastAsia="Arial" w:hAnsi="Calibri" w:cs="Calibri"/>
          <w:sz w:val="24"/>
          <w:szCs w:val="24"/>
          <w:lang w:eastAsia="x-none"/>
        </w:rPr>
        <w:t xml:space="preserve">Makine İkmal birimi </w:t>
      </w:r>
      <w:r w:rsidRPr="00CE6AF9">
        <w:rPr>
          <w:rFonts w:ascii="Calibri" w:eastAsia="Arial" w:hAnsi="Calibri" w:cs="Calibri"/>
          <w:sz w:val="24"/>
          <w:szCs w:val="24"/>
          <w:lang w:eastAsia="x-none"/>
        </w:rPr>
        <w:t>takip eder.</w:t>
      </w:r>
      <w:r w:rsidRPr="00CE6AF9">
        <w:rPr>
          <w:rFonts w:ascii="Calibri" w:eastAsia="Arial" w:hAnsi="Calibri" w:cs="Calibri"/>
          <w:sz w:val="24"/>
          <w:szCs w:val="24"/>
          <w:lang w:eastAsia="x-none"/>
        </w:rPr>
        <w:cr/>
      </w:r>
      <w:r w:rsidR="00C74769" w:rsidRPr="00CE6AF9">
        <w:rPr>
          <w:rFonts w:ascii="Calibri" w:eastAsia="Arial" w:hAnsi="Calibri" w:cs="Calibri"/>
          <w:sz w:val="24"/>
          <w:szCs w:val="24"/>
          <w:lang w:eastAsia="x-none"/>
        </w:rPr>
        <w:t xml:space="preserve">Çalışma koşulları ve güvenlik ile ilgili çalışmalar İş </w:t>
      </w:r>
      <w:r w:rsidR="00EE08C4">
        <w:rPr>
          <w:rFonts w:ascii="Calibri" w:eastAsia="Arial" w:hAnsi="Calibri" w:cs="Calibri"/>
          <w:sz w:val="24"/>
          <w:szCs w:val="24"/>
          <w:lang w:eastAsia="x-none"/>
        </w:rPr>
        <w:t>S</w:t>
      </w:r>
      <w:r w:rsidR="0048541D" w:rsidRPr="00CE6AF9">
        <w:rPr>
          <w:rFonts w:ascii="Calibri" w:eastAsia="Arial" w:hAnsi="Calibri" w:cs="Calibri"/>
          <w:sz w:val="24"/>
          <w:szCs w:val="24"/>
          <w:lang w:eastAsia="x-none"/>
        </w:rPr>
        <w:t xml:space="preserve">ağlığı </w:t>
      </w:r>
      <w:r w:rsidR="00C74769" w:rsidRPr="00CE6AF9">
        <w:rPr>
          <w:rFonts w:ascii="Calibri" w:eastAsia="Arial" w:hAnsi="Calibri" w:cs="Calibri"/>
          <w:sz w:val="24"/>
          <w:szCs w:val="24"/>
          <w:lang w:eastAsia="x-none"/>
        </w:rPr>
        <w:t xml:space="preserve">ve İş Güvenliği </w:t>
      </w:r>
      <w:r w:rsidR="0048541D" w:rsidRPr="00CE6AF9">
        <w:rPr>
          <w:rFonts w:ascii="Calibri" w:eastAsia="Arial" w:hAnsi="Calibri" w:cs="Calibri"/>
          <w:sz w:val="24"/>
          <w:szCs w:val="24"/>
          <w:lang w:eastAsia="x-none"/>
        </w:rPr>
        <w:t>kurulunun periyodik toplantıları</w:t>
      </w:r>
      <w:r w:rsidR="00C74769" w:rsidRPr="00CE6AF9">
        <w:rPr>
          <w:rFonts w:ascii="Calibri" w:eastAsia="Arial" w:hAnsi="Calibri" w:cs="Calibri"/>
          <w:sz w:val="24"/>
          <w:szCs w:val="24"/>
          <w:lang w:eastAsia="x-none"/>
        </w:rPr>
        <w:t xml:space="preserve"> </w:t>
      </w:r>
      <w:r w:rsidR="0048541D" w:rsidRPr="00CE6AF9">
        <w:rPr>
          <w:rFonts w:ascii="Calibri" w:eastAsia="Arial" w:hAnsi="Calibri" w:cs="Calibri"/>
          <w:sz w:val="24"/>
          <w:szCs w:val="24"/>
          <w:lang w:eastAsia="x-none"/>
        </w:rPr>
        <w:t>sonuç raporları</w:t>
      </w:r>
      <w:r w:rsidR="00D54230" w:rsidRPr="00CE6AF9">
        <w:rPr>
          <w:rFonts w:ascii="Calibri" w:eastAsia="Arial" w:hAnsi="Calibri" w:cs="Calibri"/>
          <w:sz w:val="24"/>
          <w:szCs w:val="24"/>
          <w:lang w:eastAsia="x-none"/>
        </w:rPr>
        <w:t xml:space="preserve"> </w:t>
      </w:r>
      <w:r w:rsidR="00C74769" w:rsidRPr="00CE6AF9">
        <w:rPr>
          <w:rFonts w:ascii="Calibri" w:eastAsia="Arial" w:hAnsi="Calibri" w:cs="Calibri"/>
          <w:sz w:val="24"/>
          <w:szCs w:val="24"/>
          <w:lang w:eastAsia="x-none"/>
        </w:rPr>
        <w:t>ve üst yönetimin talimatları ile yerine getirilir.</w:t>
      </w:r>
    </w:p>
    <w:p w:rsidR="0030736E" w:rsidRPr="00CE6AF9" w:rsidRDefault="004A76EC"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Referans Dokümanlar:</w:t>
      </w:r>
    </w:p>
    <w:p w:rsidR="0030736E" w:rsidRPr="00CE6AF9" w:rsidRDefault="0030736E" w:rsidP="00BF2E80">
      <w:pPr>
        <w:numPr>
          <w:ilvl w:val="0"/>
          <w:numId w:val="15"/>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4734 sayılı Kamu İhale Kanunu</w:t>
      </w:r>
    </w:p>
    <w:p w:rsidR="000D2202" w:rsidRPr="00CE6AF9" w:rsidRDefault="000D2202" w:rsidP="00BF2E80">
      <w:pPr>
        <w:numPr>
          <w:ilvl w:val="0"/>
          <w:numId w:val="15"/>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İş Sağlığı ve Güv</w:t>
      </w:r>
      <w:r w:rsidR="004A76EC" w:rsidRPr="00CE6AF9">
        <w:rPr>
          <w:rFonts w:ascii="Calibri" w:eastAsia="Arial" w:hAnsi="Calibri" w:cs="Calibri"/>
          <w:sz w:val="24"/>
          <w:szCs w:val="24"/>
          <w:lang w:eastAsia="x-none"/>
        </w:rPr>
        <w:t xml:space="preserve">enliği </w:t>
      </w:r>
      <w:r w:rsidR="00D54230" w:rsidRPr="00CE6AF9">
        <w:rPr>
          <w:rFonts w:ascii="Calibri" w:eastAsia="Arial" w:hAnsi="Calibri" w:cs="Calibri"/>
          <w:sz w:val="24"/>
          <w:szCs w:val="24"/>
          <w:lang w:eastAsia="x-none"/>
        </w:rPr>
        <w:t>Yönergesi/ Kurul</w:t>
      </w:r>
      <w:r w:rsidR="004A76EC" w:rsidRPr="00CE6AF9">
        <w:rPr>
          <w:rFonts w:ascii="Calibri" w:eastAsia="Arial" w:hAnsi="Calibri" w:cs="Calibri"/>
          <w:sz w:val="24"/>
          <w:szCs w:val="24"/>
          <w:lang w:eastAsia="x-none"/>
        </w:rPr>
        <w:t xml:space="preserve"> </w:t>
      </w:r>
      <w:r w:rsidRPr="00CE6AF9">
        <w:rPr>
          <w:rFonts w:ascii="Calibri" w:eastAsia="Arial" w:hAnsi="Calibri" w:cs="Calibri"/>
          <w:sz w:val="24"/>
          <w:szCs w:val="24"/>
          <w:lang w:eastAsia="x-none"/>
        </w:rPr>
        <w:t>Toplantı Raporları</w:t>
      </w:r>
    </w:p>
    <w:p w:rsidR="000D2202" w:rsidRPr="00CE6AF9" w:rsidRDefault="000D2202" w:rsidP="00BF2E80">
      <w:pPr>
        <w:numPr>
          <w:ilvl w:val="0"/>
          <w:numId w:val="15"/>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Yangın Talimatı</w:t>
      </w:r>
    </w:p>
    <w:p w:rsidR="000D2202" w:rsidRPr="00460BF0" w:rsidRDefault="000D2202" w:rsidP="00BF2E80">
      <w:pPr>
        <w:numPr>
          <w:ilvl w:val="0"/>
          <w:numId w:val="15"/>
        </w:numPr>
        <w:spacing w:before="120" w:after="120"/>
        <w:jc w:val="both"/>
        <w:rPr>
          <w:rFonts w:ascii="Calibri" w:eastAsia="Arial" w:hAnsi="Calibri" w:cs="Calibri"/>
          <w:sz w:val="24"/>
          <w:szCs w:val="24"/>
          <w:lang w:eastAsia="x-none"/>
        </w:rPr>
      </w:pPr>
      <w:r w:rsidRPr="00460BF0">
        <w:rPr>
          <w:rFonts w:ascii="Calibri" w:eastAsia="Arial" w:hAnsi="Calibri" w:cs="Calibri"/>
          <w:sz w:val="24"/>
          <w:szCs w:val="24"/>
          <w:lang w:eastAsia="x-none"/>
        </w:rPr>
        <w:t>Acil Eylem Planı</w:t>
      </w:r>
    </w:p>
    <w:p w:rsidR="000D2202" w:rsidRPr="00460BF0" w:rsidRDefault="000D2202" w:rsidP="00BF2E80">
      <w:pPr>
        <w:numPr>
          <w:ilvl w:val="0"/>
          <w:numId w:val="15"/>
        </w:numPr>
        <w:spacing w:before="120" w:after="120"/>
        <w:jc w:val="both"/>
        <w:rPr>
          <w:rFonts w:ascii="Calibri" w:eastAsia="Arial" w:hAnsi="Calibri" w:cs="Calibri"/>
          <w:sz w:val="24"/>
          <w:szCs w:val="24"/>
          <w:lang w:eastAsia="x-none"/>
        </w:rPr>
      </w:pPr>
      <w:r w:rsidRPr="00460BF0">
        <w:rPr>
          <w:rFonts w:ascii="Calibri" w:eastAsia="Arial" w:hAnsi="Calibri" w:cs="Calibri"/>
          <w:sz w:val="24"/>
          <w:szCs w:val="24"/>
          <w:lang w:eastAsia="x-none"/>
        </w:rPr>
        <w:t>Bilgi İşlem Kullanıcı Beyanı Formu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7.1.4 SÜREÇ İŞLETİMİ İÇİN ORTAM</w:t>
      </w:r>
    </w:p>
    <w:p w:rsidR="00EA1481"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çalışanlar arasında etnik kökene, cinsiyete dayalı ayrımcılık yapılmadan, gerekli yeterliği sağlayan herkes işe alınmakta ya da kariyer planlaması doğrultusunda terfi edebilmektedir.</w:t>
      </w:r>
      <w:r w:rsidR="000C6628" w:rsidRPr="00CE6AF9">
        <w:rPr>
          <w:rFonts w:ascii="Calibri" w:eastAsia="Calibri" w:hAnsi="Calibri" w:cs="Calibri"/>
          <w:sz w:val="24"/>
          <w:szCs w:val="24"/>
          <w:lang w:eastAsia="x-none"/>
        </w:rPr>
        <w:t xml:space="preserve"> Etik değerlerimiz doğrultusunda hizmetlerimizi verilmeye çalışılmaktadır.</w:t>
      </w:r>
      <w:r w:rsidRPr="00CE6AF9">
        <w:rPr>
          <w:rFonts w:ascii="Calibri" w:eastAsia="Calibri" w:hAnsi="Calibri" w:cs="Calibri"/>
          <w:sz w:val="24"/>
          <w:szCs w:val="24"/>
          <w:lang w:eastAsia="x-none"/>
        </w:rPr>
        <w:t xml:space="preserve"> Çalışanlarda aşırı iş yükü ya da psikolojik şiddet gibi konular çalışan memnuniyeti anketlerinde</w:t>
      </w:r>
      <w:r w:rsidR="00EA1481" w:rsidRPr="00CE6AF9">
        <w:rPr>
          <w:rFonts w:ascii="Calibri" w:eastAsia="Calibri" w:hAnsi="Calibri" w:cs="Calibri"/>
          <w:sz w:val="24"/>
          <w:szCs w:val="24"/>
          <w:lang w:eastAsia="x-none"/>
        </w:rPr>
        <w:t>,</w:t>
      </w:r>
      <w:r w:rsidR="004A76EC" w:rsidRPr="00CE6AF9">
        <w:rPr>
          <w:rFonts w:ascii="Calibri" w:eastAsia="Calibri" w:hAnsi="Calibri" w:cs="Calibri"/>
          <w:sz w:val="24"/>
          <w:szCs w:val="24"/>
          <w:lang w:eastAsia="x-none"/>
        </w:rPr>
        <w:t xml:space="preserve"> </w:t>
      </w:r>
      <w:r w:rsidR="00EA1481" w:rsidRPr="00CE6AF9">
        <w:rPr>
          <w:rFonts w:ascii="Calibri" w:eastAsia="Calibri" w:hAnsi="Calibri" w:cs="Calibri"/>
          <w:sz w:val="24"/>
          <w:szCs w:val="24"/>
          <w:lang w:eastAsia="x-none"/>
        </w:rPr>
        <w:t>iş analizlerinde</w:t>
      </w:r>
      <w:r w:rsidRPr="00CE6AF9">
        <w:rPr>
          <w:rFonts w:ascii="Calibri" w:eastAsia="Calibri" w:hAnsi="Calibri" w:cs="Calibri"/>
          <w:sz w:val="24"/>
          <w:szCs w:val="24"/>
          <w:lang w:eastAsia="x-none"/>
        </w:rPr>
        <w:t xml:space="preserve"> yer almakta ve anket sonuçları üst yönetimin görüşüne sunulmaktadır.</w:t>
      </w:r>
    </w:p>
    <w:p w:rsidR="0030736E" w:rsidRPr="00CE6AF9" w:rsidRDefault="00EA1481"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Çalışanlarımızın</w:t>
      </w:r>
      <w:r w:rsidR="0030736E" w:rsidRPr="00CE6AF9">
        <w:rPr>
          <w:rFonts w:ascii="Calibri" w:eastAsia="Calibri" w:hAnsi="Calibri" w:cs="Calibri"/>
          <w:sz w:val="24"/>
          <w:szCs w:val="24"/>
          <w:lang w:eastAsia="x-none"/>
        </w:rPr>
        <w:t xml:space="preserve"> işini rahat yapabilmesi için gerekli fiziksel </w:t>
      </w:r>
      <w:r w:rsidRPr="00CE6AF9">
        <w:rPr>
          <w:rFonts w:ascii="Calibri" w:eastAsia="Calibri" w:hAnsi="Calibri" w:cs="Calibri"/>
          <w:sz w:val="24"/>
          <w:szCs w:val="24"/>
          <w:lang w:eastAsia="x-none"/>
        </w:rPr>
        <w:t xml:space="preserve">ve sosyal </w:t>
      </w:r>
      <w:r w:rsidR="0030736E" w:rsidRPr="00CE6AF9">
        <w:rPr>
          <w:rFonts w:ascii="Calibri" w:eastAsia="Calibri" w:hAnsi="Calibri" w:cs="Calibri"/>
          <w:sz w:val="24"/>
          <w:szCs w:val="24"/>
          <w:lang w:eastAsia="x-none"/>
        </w:rPr>
        <w:t>şartlar</w:t>
      </w:r>
      <w:r w:rsidRPr="00CE6AF9">
        <w:rPr>
          <w:rFonts w:ascii="Calibri" w:eastAsia="Calibri" w:hAnsi="Calibri" w:cs="Calibri"/>
          <w:sz w:val="24"/>
          <w:szCs w:val="24"/>
          <w:lang w:eastAsia="x-none"/>
        </w:rPr>
        <w:t>ın</w:t>
      </w:r>
      <w:r w:rsidR="0030736E" w:rsidRPr="00CE6AF9">
        <w:rPr>
          <w:rFonts w:ascii="Calibri" w:eastAsia="Calibri" w:hAnsi="Calibri" w:cs="Calibri"/>
          <w:sz w:val="24"/>
          <w:szCs w:val="24"/>
          <w:lang w:eastAsia="x-none"/>
        </w:rPr>
        <w:t xml:space="preserve"> iyileştirilmesi yönünde çalışmalar yapılmaktadır</w:t>
      </w:r>
    </w:p>
    <w:p w:rsidR="0030736E" w:rsidRPr="00CE6AF9" w:rsidRDefault="004A76EC"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0C6628" w:rsidRPr="00CE6AF9" w:rsidRDefault="000C6628" w:rsidP="00BF2E80">
      <w:pPr>
        <w:numPr>
          <w:ilvl w:val="0"/>
          <w:numId w:val="16"/>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Etik Beyannamesi</w:t>
      </w:r>
    </w:p>
    <w:p w:rsidR="0030736E" w:rsidRPr="00CE6AF9" w:rsidRDefault="007C510C" w:rsidP="00BF2E80">
      <w:pPr>
        <w:numPr>
          <w:ilvl w:val="0"/>
          <w:numId w:val="16"/>
        </w:num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Anketler</w:t>
      </w:r>
    </w:p>
    <w:p w:rsidR="0030736E" w:rsidRPr="00CE6AF9" w:rsidRDefault="0030736E" w:rsidP="00BF2E80">
      <w:pPr>
        <w:numPr>
          <w:ilvl w:val="0"/>
          <w:numId w:val="16"/>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İyileştirme Planları</w:t>
      </w:r>
    </w:p>
    <w:p w:rsidR="00C9275E" w:rsidRDefault="0030736E" w:rsidP="00C9275E">
      <w:pPr>
        <w:tabs>
          <w:tab w:val="left" w:pos="4839"/>
        </w:tabs>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w:t>
      </w:r>
      <w:r w:rsidR="00C9275E">
        <w:rPr>
          <w:rFonts w:ascii="Calibri" w:eastAsia="Calibri" w:hAnsi="Calibri" w:cs="Calibri"/>
          <w:b/>
          <w:sz w:val="24"/>
          <w:szCs w:val="24"/>
          <w:lang w:eastAsia="x-none"/>
        </w:rPr>
        <w:t>1.5 İZLEME VE ÖLÇME KAYNAKLARI</w:t>
      </w:r>
    </w:p>
    <w:p w:rsidR="00C9275E" w:rsidRPr="00A80002" w:rsidRDefault="0030736E" w:rsidP="00C9275E">
      <w:pPr>
        <w:pStyle w:val="AralkYok"/>
        <w:rPr>
          <w:rFonts w:ascii="Calibri" w:eastAsia="Calibri" w:hAnsi="Calibri"/>
          <w:b/>
          <w:sz w:val="24"/>
          <w:szCs w:val="24"/>
        </w:rPr>
      </w:pPr>
      <w:r w:rsidRPr="00A80002">
        <w:rPr>
          <w:rFonts w:ascii="Calibri" w:eastAsia="Calibri" w:hAnsi="Calibri"/>
          <w:b/>
          <w:sz w:val="24"/>
          <w:szCs w:val="24"/>
        </w:rPr>
        <w:t>7.1.5.1</w:t>
      </w:r>
      <w:r w:rsidR="004A76EC" w:rsidRPr="00A80002">
        <w:rPr>
          <w:rFonts w:ascii="Calibri" w:eastAsia="Calibri" w:hAnsi="Calibri"/>
          <w:b/>
          <w:sz w:val="24"/>
          <w:szCs w:val="24"/>
        </w:rPr>
        <w:t xml:space="preserve"> GENEL </w:t>
      </w:r>
    </w:p>
    <w:p w:rsidR="0030736E" w:rsidRPr="00C9275E" w:rsidRDefault="0030736E" w:rsidP="00C9275E">
      <w:pPr>
        <w:spacing w:before="240"/>
        <w:jc w:val="both"/>
        <w:rPr>
          <w:rFonts w:ascii="Calibri" w:eastAsia="Calibri" w:hAnsi="Calibri" w:cs="Calibri"/>
          <w:b/>
          <w:sz w:val="24"/>
          <w:szCs w:val="24"/>
          <w:lang w:eastAsia="x-none"/>
        </w:rPr>
      </w:pPr>
      <w:r w:rsidRPr="00CE6AF9">
        <w:rPr>
          <w:rFonts w:ascii="Calibri" w:eastAsia="Calibri" w:hAnsi="Calibri" w:cs="Calibri"/>
          <w:sz w:val="24"/>
          <w:szCs w:val="24"/>
          <w:lang w:eastAsia="x-none"/>
        </w:rPr>
        <w:t>İl Müdürlüğü</w:t>
      </w:r>
      <w:r w:rsidR="00D515D7" w:rsidRPr="00CE6AF9">
        <w:rPr>
          <w:rFonts w:ascii="Calibri" w:eastAsia="Calibri" w:hAnsi="Calibri" w:cs="Calibri"/>
          <w:sz w:val="24"/>
          <w:szCs w:val="24"/>
          <w:lang w:eastAsia="x-none"/>
        </w:rPr>
        <w:t>müz</w:t>
      </w:r>
      <w:r w:rsidRPr="00CE6AF9">
        <w:rPr>
          <w:rFonts w:ascii="Calibri" w:eastAsia="Calibri" w:hAnsi="Calibri" w:cs="Calibri"/>
          <w:sz w:val="24"/>
          <w:szCs w:val="24"/>
          <w:lang w:eastAsia="x-none"/>
        </w:rPr>
        <w:t xml:space="preserve"> tarafından sunulan hizmetlerin şartlara uygunluğunu doğrulamak amacıyla yürütülen izleme ve ölçme faaliyetlerinin sonuçlarının geçerli ve güvenilir olmasını güvence altına almak için ihtiyaç duyulan kaynaklar belirlenmiş ve sağlanmıştır.</w:t>
      </w:r>
    </w:p>
    <w:p w:rsidR="0030736E" w:rsidRPr="00CE6AF9" w:rsidRDefault="0030736E" w:rsidP="0030736E">
      <w:pPr>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İzleme ve ölçme kaynaklarının gerçekleştirilen belirli izleme ve ölçme faaliyet tipleri için uygun olduğunu ve uygunluğunun devam ettiğini güvence altına almak için belirli periyotlarda veya kullanımdan önce doğrulama faaliyetleri gerçekleştirilmekte ve amaca uygunluğunun kanıtı olarak dokümante edilmiş bilgi muhafaza edilmektedir.</w:t>
      </w:r>
    </w:p>
    <w:p w:rsidR="0030736E" w:rsidRPr="00CE6AF9" w:rsidRDefault="0030736E" w:rsidP="0030736E">
      <w:pPr>
        <w:rPr>
          <w:rFonts w:ascii="Calibri" w:eastAsia="Calibri" w:hAnsi="Calibri" w:cs="Calibri"/>
          <w:sz w:val="24"/>
          <w:szCs w:val="24"/>
          <w:lang w:eastAsia="x-none"/>
        </w:rPr>
      </w:pPr>
    </w:p>
    <w:p w:rsidR="0030736E" w:rsidRPr="00CE6AF9" w:rsidRDefault="004A76EC" w:rsidP="0030736E">
      <w:pPr>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7.1.5.2 ÖLÇÜM İZLENEBİLİRLİĞİ</w:t>
      </w:r>
    </w:p>
    <w:p w:rsidR="00833A65" w:rsidRPr="00CE6AF9" w:rsidRDefault="0030736E" w:rsidP="00833A65">
      <w:pPr>
        <w:spacing w:before="24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w:t>
      </w:r>
      <w:r w:rsidR="00D515D7" w:rsidRPr="00CE6AF9">
        <w:rPr>
          <w:rFonts w:ascii="Calibri" w:eastAsia="Calibri" w:hAnsi="Calibri" w:cs="Calibri"/>
          <w:sz w:val="24"/>
          <w:szCs w:val="24"/>
          <w:lang w:eastAsia="x-none"/>
        </w:rPr>
        <w:t>müz</w:t>
      </w:r>
      <w:r w:rsidRPr="00CE6AF9">
        <w:rPr>
          <w:rFonts w:ascii="Calibri" w:eastAsia="Calibri" w:hAnsi="Calibri" w:cs="Calibri"/>
          <w:sz w:val="24"/>
          <w:szCs w:val="24"/>
          <w:lang w:eastAsia="x-none"/>
        </w:rPr>
        <w:t xml:space="preserve"> tarafından yürütülen faaliyetlerde kullanılan ölçüm teçhizatı belirle</w:t>
      </w:r>
      <w:r w:rsidR="00FA4932">
        <w:rPr>
          <w:rFonts w:ascii="Calibri" w:eastAsia="Calibri" w:hAnsi="Calibri" w:cs="Calibri"/>
          <w:sz w:val="24"/>
          <w:szCs w:val="24"/>
          <w:lang w:eastAsia="x-none"/>
        </w:rPr>
        <w:t>nmiş olup Kalibrasyon Prosedürüne</w:t>
      </w:r>
      <w:r w:rsidRPr="00CE6AF9">
        <w:rPr>
          <w:rFonts w:ascii="Calibri" w:eastAsia="Calibri" w:hAnsi="Calibri" w:cs="Calibri"/>
          <w:sz w:val="24"/>
          <w:szCs w:val="24"/>
          <w:lang w:eastAsia="x-none"/>
        </w:rPr>
        <w:t xml:space="preserve"> uygun bir biçimde belirli periyotlarda kalibre ettirilmekte veya doğrulanmaktadır</w:t>
      </w:r>
      <w:r w:rsidR="00D54230" w:rsidRPr="00CE6AF9">
        <w:rPr>
          <w:rFonts w:ascii="Calibri" w:eastAsia="Calibri" w:hAnsi="Calibri" w:cs="Calibri"/>
          <w:sz w:val="24"/>
          <w:szCs w:val="24"/>
          <w:lang w:eastAsia="x-none"/>
        </w:rPr>
        <w:t>. İzleme ve ölçme ekipmanları</w:t>
      </w:r>
      <w:r w:rsidR="00833A65" w:rsidRPr="00CE6AF9">
        <w:rPr>
          <w:rFonts w:ascii="Calibri" w:eastAsia="Calibri" w:hAnsi="Calibri" w:cs="Calibri"/>
          <w:sz w:val="24"/>
          <w:szCs w:val="24"/>
          <w:lang w:eastAsia="x-none"/>
        </w:rPr>
        <w:t>;</w:t>
      </w:r>
    </w:p>
    <w:p w:rsidR="0030736E" w:rsidRPr="00CE6AF9" w:rsidRDefault="00833A65" w:rsidP="00833A65">
      <w:pPr>
        <w:spacing w:before="24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İzleme ve ölçme ekipmanlarının k</w:t>
      </w:r>
      <w:r w:rsidR="0030736E" w:rsidRPr="00CE6AF9">
        <w:rPr>
          <w:rFonts w:ascii="Calibri" w:eastAsia="Calibri" w:hAnsi="Calibri" w:cs="Calibri"/>
          <w:sz w:val="24"/>
          <w:szCs w:val="24"/>
          <w:lang w:eastAsia="x-none"/>
        </w:rPr>
        <w:t>alibrasyon durumunu</w:t>
      </w:r>
      <w:r w:rsidRPr="00CE6AF9">
        <w:rPr>
          <w:rFonts w:ascii="Calibri" w:eastAsia="Calibri" w:hAnsi="Calibri" w:cs="Calibri"/>
          <w:sz w:val="24"/>
          <w:szCs w:val="24"/>
          <w:lang w:eastAsia="x-none"/>
        </w:rPr>
        <w:t>n</w:t>
      </w:r>
      <w:r w:rsidR="0030736E" w:rsidRPr="00CE6AF9">
        <w:rPr>
          <w:rFonts w:ascii="Calibri" w:eastAsia="Calibri" w:hAnsi="Calibri" w:cs="Calibri"/>
          <w:sz w:val="24"/>
          <w:szCs w:val="24"/>
          <w:lang w:eastAsia="x-none"/>
        </w:rPr>
        <w:t xml:space="preserve"> ve sonraki ölçüm sonuçlarını geçersiz kılacak ayarlama, hasar veya bozulmadan korunması için çalışma şartları belirlenmiş olup gerekli önlemler alınmıştır</w:t>
      </w:r>
      <w:r w:rsidRPr="00CE6AF9">
        <w:rPr>
          <w:rFonts w:ascii="Calibri" w:eastAsia="Calibri" w:hAnsi="Calibri" w:cs="Calibri"/>
          <w:sz w:val="24"/>
          <w:szCs w:val="24"/>
          <w:lang w:eastAsia="x-none"/>
        </w:rPr>
        <w:t xml:space="preserve">. Gerekli işlemler İlgili </w:t>
      </w:r>
      <w:r w:rsidR="00C56423">
        <w:rPr>
          <w:rFonts w:ascii="Calibri" w:eastAsia="Calibri" w:hAnsi="Calibri" w:cs="Calibri"/>
          <w:sz w:val="24"/>
          <w:szCs w:val="24"/>
          <w:lang w:eastAsia="x-none"/>
        </w:rPr>
        <w:t xml:space="preserve">prosedür </w:t>
      </w:r>
      <w:r w:rsidR="00FA4932">
        <w:rPr>
          <w:rFonts w:ascii="Calibri" w:eastAsia="Calibri" w:hAnsi="Calibri" w:cs="Calibri"/>
          <w:sz w:val="24"/>
          <w:szCs w:val="24"/>
          <w:lang w:eastAsia="x-none"/>
        </w:rPr>
        <w:t>ve</w:t>
      </w:r>
      <w:r w:rsidR="00C56423">
        <w:rPr>
          <w:rFonts w:ascii="Calibri" w:eastAsia="Calibri" w:hAnsi="Calibri" w:cs="Calibri"/>
          <w:sz w:val="24"/>
          <w:szCs w:val="24"/>
          <w:lang w:eastAsia="x-none"/>
        </w:rPr>
        <w:t xml:space="preserve"> </w:t>
      </w:r>
      <w:r w:rsidR="00FA4932">
        <w:rPr>
          <w:rFonts w:ascii="Calibri" w:eastAsia="Calibri" w:hAnsi="Calibri" w:cs="Calibri"/>
          <w:sz w:val="24"/>
          <w:szCs w:val="24"/>
          <w:lang w:eastAsia="x-none"/>
        </w:rPr>
        <w:t>kalibrasyon prosedürüyle</w:t>
      </w:r>
      <w:r w:rsidRPr="00CE6AF9">
        <w:rPr>
          <w:rFonts w:ascii="Calibri" w:eastAsia="Calibri" w:hAnsi="Calibri" w:cs="Calibri"/>
          <w:sz w:val="24"/>
          <w:szCs w:val="24"/>
          <w:lang w:eastAsia="x-none"/>
        </w:rPr>
        <w:t xml:space="preserve"> tanımlanmıştır.</w:t>
      </w:r>
    </w:p>
    <w:p w:rsidR="0030736E" w:rsidRPr="00CE6AF9" w:rsidRDefault="00833A65" w:rsidP="0030736E">
      <w:pPr>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 </w:t>
      </w:r>
    </w:p>
    <w:p w:rsidR="0030736E" w:rsidRDefault="0030736E" w:rsidP="0030736E">
      <w:pPr>
        <w:rPr>
          <w:rFonts w:ascii="Calibri" w:eastAsia="Calibri" w:hAnsi="Calibri" w:cs="Calibri"/>
          <w:b/>
          <w:sz w:val="24"/>
          <w:szCs w:val="24"/>
          <w:lang w:eastAsia="x-none"/>
        </w:rPr>
      </w:pPr>
      <w:r w:rsidRPr="00CE6AF9">
        <w:rPr>
          <w:rFonts w:ascii="Calibri" w:eastAsia="Calibri" w:hAnsi="Calibri" w:cs="Calibri"/>
          <w:b/>
          <w:sz w:val="24"/>
          <w:szCs w:val="24"/>
          <w:lang w:eastAsia="x-none"/>
        </w:rPr>
        <w:t xml:space="preserve"> Referans Dokümanlar :</w:t>
      </w:r>
    </w:p>
    <w:p w:rsidR="0066427E" w:rsidRPr="00CE6AF9" w:rsidRDefault="0066427E" w:rsidP="0030736E">
      <w:pPr>
        <w:rPr>
          <w:rFonts w:ascii="Calibri" w:eastAsia="Calibri" w:hAnsi="Calibri" w:cs="Calibri"/>
          <w:b/>
          <w:sz w:val="24"/>
          <w:szCs w:val="24"/>
          <w:lang w:eastAsia="x-none"/>
        </w:rPr>
      </w:pPr>
    </w:p>
    <w:p w:rsidR="00D54230" w:rsidRPr="00CE6AF9" w:rsidRDefault="00D54230" w:rsidP="00BF2E80">
      <w:pPr>
        <w:numPr>
          <w:ilvl w:val="0"/>
          <w:numId w:val="17"/>
        </w:numPr>
        <w:rPr>
          <w:rFonts w:ascii="Calibri" w:eastAsia="Calibri" w:hAnsi="Calibri" w:cs="Calibri"/>
          <w:sz w:val="24"/>
          <w:szCs w:val="24"/>
          <w:lang w:eastAsia="x-none"/>
        </w:rPr>
      </w:pPr>
      <w:r w:rsidRPr="00CE6AF9">
        <w:rPr>
          <w:rFonts w:ascii="Calibri" w:eastAsia="Calibri" w:hAnsi="Calibri" w:cs="Calibri"/>
          <w:sz w:val="24"/>
          <w:szCs w:val="24"/>
          <w:lang w:eastAsia="x-none"/>
        </w:rPr>
        <w:t>İş Sağlığı ve Güvenliği Yönergesi/ Kurul Toplantı Raporları</w:t>
      </w:r>
    </w:p>
    <w:p w:rsidR="0030736E" w:rsidRPr="00ED00FF" w:rsidRDefault="0066427E" w:rsidP="00BF2E80">
      <w:pPr>
        <w:numPr>
          <w:ilvl w:val="0"/>
          <w:numId w:val="17"/>
        </w:numPr>
        <w:spacing w:before="120" w:after="120"/>
        <w:jc w:val="both"/>
        <w:rPr>
          <w:rFonts w:ascii="Calibri" w:eastAsia="Calibri" w:hAnsi="Calibri" w:cs="Calibri"/>
          <w:sz w:val="24"/>
          <w:szCs w:val="24"/>
          <w:lang w:eastAsia="x-none"/>
        </w:rPr>
      </w:pPr>
      <w:r w:rsidRPr="00ED00FF">
        <w:rPr>
          <w:rFonts w:ascii="Calibri" w:eastAsia="Calibri" w:hAnsi="Calibri" w:cs="Calibri"/>
          <w:sz w:val="24"/>
          <w:szCs w:val="24"/>
          <w:lang w:eastAsia="x-none"/>
        </w:rPr>
        <w:t>Periyodik Bakım Takip</w:t>
      </w:r>
      <w:r w:rsidR="00FA4932">
        <w:rPr>
          <w:rFonts w:ascii="Calibri" w:eastAsia="Calibri" w:hAnsi="Calibri" w:cs="Calibri"/>
          <w:sz w:val="24"/>
          <w:szCs w:val="24"/>
          <w:lang w:eastAsia="x-none"/>
        </w:rPr>
        <w:t xml:space="preserve"> Formu</w:t>
      </w:r>
    </w:p>
    <w:p w:rsidR="0030736E" w:rsidRPr="00ED00FF" w:rsidRDefault="0030736E" w:rsidP="00BF2E80">
      <w:pPr>
        <w:numPr>
          <w:ilvl w:val="0"/>
          <w:numId w:val="17"/>
        </w:numPr>
        <w:spacing w:before="120" w:after="120"/>
        <w:jc w:val="both"/>
        <w:rPr>
          <w:rFonts w:ascii="Calibri" w:eastAsia="Calibri" w:hAnsi="Calibri" w:cs="Calibri"/>
          <w:sz w:val="24"/>
          <w:szCs w:val="24"/>
          <w:lang w:eastAsia="x-none"/>
        </w:rPr>
      </w:pPr>
      <w:r w:rsidRPr="00ED00FF">
        <w:rPr>
          <w:rFonts w:ascii="Calibri" w:eastAsia="Calibri" w:hAnsi="Calibri" w:cs="Calibri"/>
          <w:sz w:val="24"/>
          <w:szCs w:val="24"/>
          <w:lang w:eastAsia="x-none"/>
        </w:rPr>
        <w:t xml:space="preserve">Kalibrasyon </w:t>
      </w:r>
      <w:r w:rsidR="0066427E" w:rsidRPr="00ED00FF">
        <w:rPr>
          <w:rFonts w:ascii="Calibri" w:eastAsia="Calibri" w:hAnsi="Calibri" w:cs="Calibri"/>
          <w:sz w:val="24"/>
          <w:szCs w:val="24"/>
          <w:lang w:eastAsia="x-none"/>
        </w:rPr>
        <w:t>Prosedürü</w:t>
      </w:r>
    </w:p>
    <w:p w:rsidR="00D54230" w:rsidRPr="00ED00FF" w:rsidRDefault="00D54230" w:rsidP="00BF2E80">
      <w:pPr>
        <w:numPr>
          <w:ilvl w:val="0"/>
          <w:numId w:val="17"/>
        </w:numPr>
        <w:spacing w:before="120" w:after="120"/>
        <w:jc w:val="both"/>
        <w:rPr>
          <w:rFonts w:ascii="Calibri" w:eastAsia="Calibri" w:hAnsi="Calibri" w:cs="Calibri"/>
          <w:sz w:val="24"/>
          <w:szCs w:val="24"/>
          <w:lang w:eastAsia="x-none"/>
        </w:rPr>
      </w:pPr>
      <w:r w:rsidRPr="00ED00FF">
        <w:rPr>
          <w:rFonts w:ascii="Calibri" w:eastAsia="Calibri" w:hAnsi="Calibri" w:cs="Calibri"/>
          <w:sz w:val="24"/>
          <w:szCs w:val="24"/>
          <w:lang w:eastAsia="x-none"/>
        </w:rPr>
        <w:t>Bakım Onarım Prosedürü</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7.1.6 KURUMSAL BİLGİ</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çalışanlar arasındaki tecrübe ve bilgi paylaşımı için çalışanlar arasında birim bazında toplantılar yapılmakta</w:t>
      </w:r>
      <w:r w:rsidR="0084139F" w:rsidRPr="00CE6AF9">
        <w:rPr>
          <w:rFonts w:ascii="Calibri" w:eastAsia="Calibri" w:hAnsi="Calibri" w:cs="Calibri"/>
          <w:sz w:val="24"/>
          <w:szCs w:val="24"/>
          <w:lang w:eastAsia="x-none"/>
        </w:rPr>
        <w:t>; özellikle kritik faaliyetler ve hassas görevlerle</w:t>
      </w:r>
      <w:r w:rsidRPr="00CE6AF9">
        <w:rPr>
          <w:rFonts w:ascii="Calibri" w:eastAsia="Calibri" w:hAnsi="Calibri" w:cs="Calibri"/>
          <w:sz w:val="24"/>
          <w:szCs w:val="24"/>
          <w:lang w:eastAsia="x-none"/>
        </w:rPr>
        <w:t xml:space="preserve"> ilgili iş akışları oluşturulurken ve risk değerlendirmeleri </w:t>
      </w:r>
      <w:r w:rsidR="0084139F" w:rsidRPr="00CE6AF9">
        <w:rPr>
          <w:rFonts w:ascii="Calibri" w:eastAsia="Calibri" w:hAnsi="Calibri" w:cs="Calibri"/>
          <w:sz w:val="24"/>
          <w:szCs w:val="24"/>
          <w:lang w:eastAsia="x-none"/>
        </w:rPr>
        <w:t xml:space="preserve">yapılırken </w:t>
      </w:r>
      <w:r w:rsidRPr="00CE6AF9">
        <w:rPr>
          <w:rFonts w:ascii="Calibri" w:eastAsia="Calibri" w:hAnsi="Calibri" w:cs="Calibri"/>
          <w:sz w:val="24"/>
          <w:szCs w:val="24"/>
          <w:lang w:eastAsia="x-none"/>
        </w:rPr>
        <w:t xml:space="preserve">tecrübeli personelin katılımı sağlanmaktadır. Göreve yeni başlayan personelin, </w:t>
      </w:r>
      <w:r w:rsidR="00833A65" w:rsidRPr="00CE6AF9">
        <w:rPr>
          <w:rFonts w:ascii="Calibri" w:eastAsia="Calibri" w:hAnsi="Calibri" w:cs="Calibri"/>
          <w:sz w:val="24"/>
          <w:szCs w:val="24"/>
          <w:lang w:eastAsia="x-none"/>
        </w:rPr>
        <w:t xml:space="preserve">Temel ve Hazırlayıcı Eğitimi başarıyla tamamladıktan sonra </w:t>
      </w:r>
      <w:r w:rsidRPr="00CE6AF9">
        <w:rPr>
          <w:rFonts w:ascii="Calibri" w:eastAsia="Calibri" w:hAnsi="Calibri" w:cs="Calibri"/>
          <w:sz w:val="24"/>
          <w:szCs w:val="24"/>
          <w:lang w:eastAsia="x-none"/>
        </w:rPr>
        <w:t>konusunda tecrübe sahibi personel yanında çalışması sağlanarak deneyim kazanmaları amaçlanmaktadır.</w:t>
      </w:r>
    </w:p>
    <w:p w:rsidR="00194B4F" w:rsidRPr="00B1336E"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Kurum dışında eğitim, seminer gibi etkinliklere katılan personel, </w:t>
      </w:r>
      <w:r w:rsidR="00253FE1" w:rsidRPr="00253FE1">
        <w:rPr>
          <w:rFonts w:ascii="Calibri" w:eastAsia="Calibri" w:hAnsi="Calibri" w:cs="Calibri"/>
          <w:sz w:val="24"/>
          <w:szCs w:val="24"/>
          <w:lang w:eastAsia="x-none"/>
        </w:rPr>
        <w:t>GTHB.İKS./KYS.FRM.047</w:t>
      </w:r>
      <w:r w:rsidR="00253FE1">
        <w:rPr>
          <w:rFonts w:ascii="Calibri" w:eastAsia="Calibri" w:hAnsi="Calibri" w:cs="Calibri"/>
          <w:sz w:val="24"/>
          <w:szCs w:val="24"/>
          <w:lang w:eastAsia="x-none"/>
        </w:rPr>
        <w:t xml:space="preserve"> kodlu Eğitim Değerlendirme Formu </w:t>
      </w:r>
      <w:r w:rsidRPr="00CE6AF9">
        <w:rPr>
          <w:rFonts w:ascii="Calibri" w:eastAsia="Calibri" w:hAnsi="Calibri" w:cs="Calibri"/>
          <w:sz w:val="24"/>
          <w:szCs w:val="24"/>
          <w:lang w:eastAsia="x-none"/>
        </w:rPr>
        <w:t>düzenlemekte, eğitime katılan personelden eğitim notları ve dokümanlar talep edilerek diğer çalışanların erişimine açılmakta, ayrıca gerekli görülen durumlarda eğitime katılan personel tarafından eğitimin konusunun ilgili olduğu personelle, bilgilendirme topla</w:t>
      </w:r>
      <w:r w:rsidR="00253FE1">
        <w:rPr>
          <w:rFonts w:ascii="Calibri" w:eastAsia="Calibri" w:hAnsi="Calibri" w:cs="Calibri"/>
          <w:sz w:val="24"/>
          <w:szCs w:val="24"/>
          <w:lang w:eastAsia="x-none"/>
        </w:rPr>
        <w:t>ntısı yapmaları sağlanmaktadır.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7.2 YETKİNLİK</w:t>
      </w:r>
    </w:p>
    <w:p w:rsidR="0030736E" w:rsidRPr="00CE6AF9" w:rsidRDefault="0030736E" w:rsidP="00C9275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çalışan personelin taşıması gereken yetkinlikler, öğrenim durumları, alması gereken eğitimler, tecrübe ve kişisel özellikleri, personel mevzuatında, Görev Tanımı ve Eğitim Deneyim Tablolarında mevcuttur.</w:t>
      </w:r>
    </w:p>
    <w:p w:rsidR="0030736E" w:rsidRPr="00CE6AF9" w:rsidRDefault="0030736E" w:rsidP="00194B4F">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planlı ve plansız eğitimler, aday memur eğitimi ile oryantasyon eğitimleri personel mevzuatında anlatıldığı şekilde Eğitim, Yayım ve Yayınlar Dairesi Başkanlığı tarafından ilgili süreç ve iş akışları çerçevesinde gerçekleştirilmekte olup, eğitimin etkinliği HİEBİS sistemi üzerinden anketlerle eğitime katılanlar tarafından değerlendirilmektedir.</w:t>
      </w:r>
    </w:p>
    <w:p w:rsidR="0030736E" w:rsidRPr="00CE6AF9" w:rsidRDefault="0030736E" w:rsidP="00194B4F">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Eğitim faaliyetleri ile ilgili kayıtlar mevzuatlarda belirtilen sürelere uygun muhafaza edilmektedir.</w:t>
      </w:r>
    </w:p>
    <w:p w:rsidR="0030736E" w:rsidRPr="00CE6AF9" w:rsidRDefault="0030736E" w:rsidP="00194B4F">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lastRenderedPageBreak/>
        <w:t>Birimlerde yıllık eğitim planları yapılırken, kalite ile ilgili eğitimler de aynı kapsamda değerlendirilmektedir. Faaliyetleri sırasında hizmet kalitesi üzerinde önemli etkileri olan veya olabilecek tüm personel, çalışma alanıyla ilgili mevzuat ve faaliyet konusunda eğitim almaktadır. Eğitim ve bilgilendirme faaliyetlerinin amacı, çalışan personelin kalite bilincinin ve</w:t>
      </w:r>
      <w:r w:rsidR="004A76EC" w:rsidRPr="00CE6AF9">
        <w:rPr>
          <w:rFonts w:ascii="Calibri" w:eastAsia="Calibri" w:hAnsi="Calibri" w:cs="Calibri"/>
          <w:sz w:val="24"/>
          <w:szCs w:val="24"/>
          <w:lang w:eastAsia="x-none"/>
        </w:rPr>
        <w:t xml:space="preserve"> anlayışının geliştirilmesidir.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r w:rsidR="004A76EC" w:rsidRPr="00CE6AF9">
        <w:rPr>
          <w:rFonts w:ascii="Calibri" w:eastAsia="Calibri" w:hAnsi="Calibri" w:cs="Calibri"/>
          <w:b/>
          <w:sz w:val="24"/>
          <w:szCs w:val="24"/>
          <w:lang w:eastAsia="x-none"/>
        </w:rPr>
        <w:t>:</w:t>
      </w:r>
    </w:p>
    <w:p w:rsidR="0030736E" w:rsidRPr="00CE6AF9" w:rsidRDefault="0030736E" w:rsidP="00BF2E80">
      <w:pPr>
        <w:numPr>
          <w:ilvl w:val="0"/>
          <w:numId w:val="18"/>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Aday Memurların Yetiştirilmelerine İlişkin Genel Yönetmelik</w:t>
      </w:r>
    </w:p>
    <w:p w:rsidR="0030736E" w:rsidRPr="00CE6AF9" w:rsidRDefault="0030736E" w:rsidP="00BF2E80">
      <w:pPr>
        <w:numPr>
          <w:ilvl w:val="0"/>
          <w:numId w:val="19"/>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İş Tanımları</w:t>
      </w:r>
    </w:p>
    <w:p w:rsidR="0030736E" w:rsidRPr="00CE6AF9" w:rsidRDefault="0030736E" w:rsidP="00BF2E80">
      <w:pPr>
        <w:numPr>
          <w:ilvl w:val="0"/>
          <w:numId w:val="19"/>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Eğitim Deneyim Tablosu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7.3 FARKINDALIK</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KYS ile ilgili farkındal</w:t>
      </w:r>
      <w:r w:rsidR="00E56F62" w:rsidRPr="00CE6AF9">
        <w:rPr>
          <w:rFonts w:ascii="Calibri" w:eastAsia="Calibri" w:hAnsi="Calibri" w:cs="Calibri"/>
          <w:sz w:val="24"/>
          <w:szCs w:val="24"/>
          <w:lang w:eastAsia="x-none"/>
        </w:rPr>
        <w:t xml:space="preserve">ık oluşturmak için, kalite ekibi </w:t>
      </w:r>
      <w:r w:rsidRPr="00CE6AF9">
        <w:rPr>
          <w:rFonts w:ascii="Calibri" w:eastAsia="Calibri" w:hAnsi="Calibri" w:cs="Calibri"/>
          <w:sz w:val="24"/>
          <w:szCs w:val="24"/>
          <w:lang w:eastAsia="x-none"/>
        </w:rPr>
        <w:t>tarafından kendi birimlerinde çalışanlara yılda en az bir kez KYS Temel eğitimi verilir. Bu eğitimlerde özellikle kuruluş politikası, hedefler, birim dokümantasyonu ve KYS ile ilgili genel bilgilendirme yapılır. KYS şartlarının yerine getirilmediği durumlarda çalışanların müdahil olm</w:t>
      </w:r>
      <w:r w:rsidR="00E56F62" w:rsidRPr="00CE6AF9">
        <w:rPr>
          <w:rFonts w:ascii="Calibri" w:eastAsia="Calibri" w:hAnsi="Calibri" w:cs="Calibri"/>
          <w:sz w:val="24"/>
          <w:szCs w:val="24"/>
          <w:lang w:eastAsia="x-none"/>
        </w:rPr>
        <w:t>aları amacıyla İl Müdürlüğümüzde web sayfasında online olarak doldurulabilecek</w:t>
      </w:r>
      <w:r w:rsidRPr="00CE6AF9">
        <w:rPr>
          <w:rFonts w:ascii="Calibri" w:eastAsia="Calibri" w:hAnsi="Calibri" w:cs="Calibri"/>
          <w:sz w:val="24"/>
          <w:szCs w:val="24"/>
          <w:lang w:eastAsia="x-none"/>
        </w:rPr>
        <w:t xml:space="preserve"> öneri/şikayet </w:t>
      </w:r>
      <w:r w:rsidR="00E56F62" w:rsidRPr="00CE6AF9">
        <w:rPr>
          <w:rFonts w:ascii="Calibri" w:eastAsia="Calibri" w:hAnsi="Calibri" w:cs="Calibri"/>
          <w:sz w:val="24"/>
          <w:szCs w:val="24"/>
          <w:lang w:eastAsia="x-none"/>
        </w:rPr>
        <w:t>formları</w:t>
      </w:r>
      <w:r w:rsidRPr="00CE6AF9">
        <w:rPr>
          <w:rFonts w:ascii="Calibri" w:eastAsia="Calibri" w:hAnsi="Calibri" w:cs="Calibri"/>
          <w:sz w:val="24"/>
          <w:szCs w:val="24"/>
          <w:lang w:eastAsia="x-none"/>
        </w:rPr>
        <w:t xml:space="preserve"> yer almaktadır.</w:t>
      </w:r>
    </w:p>
    <w:p w:rsidR="00FA4932" w:rsidRPr="005747EC"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Kurumumuzda çalışanlar</w:t>
      </w:r>
      <w:r w:rsidR="00A7397F" w:rsidRPr="00CE6AF9">
        <w:rPr>
          <w:rFonts w:ascii="Calibri" w:eastAsia="Calibri" w:hAnsi="Calibri" w:cs="Calibri"/>
          <w:sz w:val="24"/>
          <w:szCs w:val="24"/>
          <w:lang w:eastAsia="x-none"/>
        </w:rPr>
        <w:t>,</w:t>
      </w:r>
      <w:r w:rsidRPr="00CE6AF9">
        <w:rPr>
          <w:rFonts w:ascii="Calibri" w:eastAsia="Calibri" w:hAnsi="Calibri" w:cs="Calibri"/>
          <w:sz w:val="24"/>
          <w:szCs w:val="24"/>
          <w:lang w:eastAsia="x-none"/>
        </w:rPr>
        <w:t xml:space="preserve"> kalite politikası, ilgili kalite amaçlarının, stratejik amaç ve hedeflerinin, kalite yönetim sistemi şartlarının yerine getirilmediği durumlarda müdahil </w:t>
      </w:r>
      <w:r w:rsidR="009B3C2E" w:rsidRPr="00CE6AF9">
        <w:rPr>
          <w:rFonts w:ascii="Calibri" w:eastAsia="Calibri" w:hAnsi="Calibri" w:cs="Calibri"/>
          <w:sz w:val="24"/>
          <w:szCs w:val="24"/>
          <w:lang w:eastAsia="x-none"/>
        </w:rPr>
        <w:t>olması gerektiğinin farkındadır</w:t>
      </w:r>
      <w:r w:rsidR="00A7397F" w:rsidRPr="00CE6AF9">
        <w:rPr>
          <w:rFonts w:ascii="Calibri" w:eastAsia="Calibri" w:hAnsi="Calibri" w:cs="Calibri"/>
          <w:sz w:val="24"/>
          <w:szCs w:val="24"/>
          <w:lang w:eastAsia="x-none"/>
        </w:rPr>
        <w:t>.</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7.4 İLETİŞİM</w:t>
      </w:r>
    </w:p>
    <w:p w:rsidR="00E56F62" w:rsidRPr="00CE6AF9" w:rsidRDefault="00E56F62"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çalışanlar arasında iletişim internet,</w:t>
      </w:r>
      <w:r w:rsidR="00A7397F" w:rsidRPr="00CE6AF9">
        <w:rPr>
          <w:rFonts w:ascii="Calibri" w:eastAsia="Calibri" w:hAnsi="Calibri" w:cs="Calibri"/>
          <w:sz w:val="24"/>
          <w:szCs w:val="24"/>
          <w:lang w:eastAsia="x-none"/>
        </w:rPr>
        <w:t xml:space="preserve"> intranet,</w:t>
      </w:r>
      <w:r w:rsidRPr="00CE6AF9">
        <w:rPr>
          <w:rFonts w:ascii="Calibri" w:eastAsia="Calibri" w:hAnsi="Calibri" w:cs="Calibri"/>
          <w:sz w:val="24"/>
          <w:szCs w:val="24"/>
          <w:lang w:eastAsia="x-none"/>
        </w:rPr>
        <w:t xml:space="preserve"> sistem dokümantasyonu, toplantılar, SMS, duyurular yoluyla; vatandaş ya da diğer kamu kurumlarıyla iletişim ise yazışma, ziyaret, toplantılar, Web Tarım TV, BİMER, CİMER, Yeşil Masa, Muhtar Bilgi Sistemi, Alo 174, görsel ve yazılı basın yoluyla gerçekleşir.</w:t>
      </w:r>
    </w:p>
    <w:p w:rsidR="0030736E" w:rsidRPr="00CE6AF9" w:rsidRDefault="004D678F" w:rsidP="0030736E">
      <w:p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Gümüşhane</w:t>
      </w:r>
      <w:r w:rsidR="0030736E" w:rsidRPr="00CE6AF9">
        <w:rPr>
          <w:rFonts w:ascii="Calibri" w:eastAsia="Calibri" w:hAnsi="Calibri" w:cs="Calibri"/>
          <w:sz w:val="24"/>
          <w:szCs w:val="24"/>
          <w:lang w:eastAsia="x-none"/>
        </w:rPr>
        <w:t xml:space="preserve"> İl Gıda, Tarım ve Hayvancılık Müdürlüğü üst yönetimi, yukarıda bahsedilen iletişim imkânlarını belirlemiş ve gerekli alt yapı şartlarını sağlamıştır. İletişimin etkin bir şekilde sağlanması için gerekli tedbirleri almış ve sürekliliğini takip etmektedir. </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Referans Dokümanlar</w:t>
      </w:r>
      <w:r w:rsidR="004A76EC" w:rsidRPr="00CE6AF9">
        <w:rPr>
          <w:rFonts w:ascii="Calibri" w:eastAsia="Arial" w:hAnsi="Calibri" w:cs="Calibri"/>
          <w:b/>
          <w:sz w:val="24"/>
          <w:szCs w:val="24"/>
          <w:lang w:eastAsia="x-none"/>
        </w:rPr>
        <w:t>:</w:t>
      </w:r>
    </w:p>
    <w:p w:rsidR="0030736E" w:rsidRPr="00CE6AF9" w:rsidRDefault="0030736E" w:rsidP="00BF2E80">
      <w:pPr>
        <w:numPr>
          <w:ilvl w:val="0"/>
          <w:numId w:val="20"/>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Resmi Yazışmalarda Uygulanacak Usul ve Esaslar Hakkında Yönetmelik</w:t>
      </w:r>
    </w:p>
    <w:p w:rsidR="0030736E" w:rsidRPr="00CE6AF9" w:rsidRDefault="00E56F62" w:rsidP="00BF2E80">
      <w:pPr>
        <w:numPr>
          <w:ilvl w:val="0"/>
          <w:numId w:val="20"/>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EBYS Kullanım Rehberi</w:t>
      </w:r>
    </w:p>
    <w:p w:rsidR="00E56F62" w:rsidRPr="00CE6AF9" w:rsidRDefault="00E56F62" w:rsidP="00BF2E80">
      <w:pPr>
        <w:numPr>
          <w:ilvl w:val="0"/>
          <w:numId w:val="20"/>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Hizmet Standartları Tablosu</w:t>
      </w:r>
    </w:p>
    <w:p w:rsidR="000D50C5" w:rsidRPr="00CE6AF9" w:rsidRDefault="000D50C5" w:rsidP="00BF2E80">
      <w:pPr>
        <w:numPr>
          <w:ilvl w:val="0"/>
          <w:numId w:val="20"/>
        </w:numPr>
        <w:spacing w:before="120" w:after="120"/>
        <w:jc w:val="both"/>
        <w:rPr>
          <w:rFonts w:ascii="Calibri" w:eastAsia="Arial" w:hAnsi="Calibri" w:cs="Calibri"/>
          <w:sz w:val="24"/>
          <w:szCs w:val="24"/>
          <w:lang w:eastAsia="x-none"/>
        </w:rPr>
      </w:pPr>
      <w:r w:rsidRPr="00CE6AF9">
        <w:rPr>
          <w:rFonts w:ascii="Calibri" w:eastAsia="Arial" w:hAnsi="Calibri" w:cs="Calibri"/>
          <w:sz w:val="24"/>
          <w:szCs w:val="24"/>
          <w:lang w:eastAsia="x-none"/>
        </w:rPr>
        <w:t>İntranet, İZTAR</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7.5.1 DOKÜMANTE EDİLMİŞ BİLGİ</w:t>
      </w:r>
    </w:p>
    <w:p w:rsidR="0030736E" w:rsidRPr="00CE6AF9" w:rsidRDefault="004D678F" w:rsidP="00830FEF">
      <w:pPr>
        <w:spacing w:before="120" w:after="120"/>
        <w:jc w:val="both"/>
        <w:rPr>
          <w:rFonts w:ascii="Calibri" w:eastAsia="Arial" w:hAnsi="Calibri" w:cs="Calibri"/>
          <w:sz w:val="24"/>
          <w:szCs w:val="24"/>
          <w:lang w:eastAsia="x-none"/>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ISO 9001: 2015 Kalite Yönetim Sistemine uygun olarak doküman sistemini oluşturmuştur. </w:t>
      </w:r>
    </w:p>
    <w:p w:rsidR="0030736E" w:rsidRPr="00CE6AF9" w:rsidRDefault="00830FEF" w:rsidP="0030736E">
      <w:pPr>
        <w:spacing w:after="120"/>
        <w:ind w:right="140"/>
        <w:jc w:val="both"/>
        <w:rPr>
          <w:rFonts w:ascii="Calibri" w:hAnsi="Calibri" w:cs="Calibri"/>
          <w:sz w:val="24"/>
          <w:szCs w:val="24"/>
        </w:rPr>
      </w:pPr>
      <w:r w:rsidRPr="00CE6AF9">
        <w:rPr>
          <w:rFonts w:ascii="Calibri" w:hAnsi="Calibri" w:cs="Calibri"/>
          <w:sz w:val="24"/>
          <w:szCs w:val="24"/>
        </w:rPr>
        <w:lastRenderedPageBreak/>
        <w:t>Bu dokümanlar İl Müdürlüğümüzde</w:t>
      </w:r>
      <w:r w:rsidR="0030736E" w:rsidRPr="00CE6AF9">
        <w:rPr>
          <w:rFonts w:ascii="Calibri" w:hAnsi="Calibri" w:cs="Calibri"/>
          <w:sz w:val="24"/>
          <w:szCs w:val="24"/>
        </w:rPr>
        <w:t xml:space="preserve"> uygulanan kalite sistemi, kalite el kitabı, kalite prosedürleri, süreç</w:t>
      </w:r>
      <w:r w:rsidR="00936E86" w:rsidRPr="00CE6AF9">
        <w:rPr>
          <w:rFonts w:ascii="Calibri" w:hAnsi="Calibri" w:cs="Calibri"/>
          <w:sz w:val="24"/>
          <w:szCs w:val="24"/>
        </w:rPr>
        <w:t xml:space="preserve"> tanımları, iş akış şemaları</w:t>
      </w:r>
      <w:r w:rsidR="0030736E" w:rsidRPr="00CE6AF9">
        <w:rPr>
          <w:rFonts w:ascii="Calibri" w:hAnsi="Calibri" w:cs="Calibri"/>
          <w:sz w:val="24"/>
          <w:szCs w:val="24"/>
        </w:rPr>
        <w:t>, talimatlar, formlar, kalite planları ve ilgil</w:t>
      </w:r>
      <w:r w:rsidRPr="00CE6AF9">
        <w:rPr>
          <w:rFonts w:ascii="Calibri" w:hAnsi="Calibri" w:cs="Calibri"/>
          <w:sz w:val="24"/>
          <w:szCs w:val="24"/>
        </w:rPr>
        <w:t>i diğer dokümanları kapsayacak şekilde tanımlanmıştır ve uygulamaya alınmıştır.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 xml:space="preserve">Kalite Yönetim Sistemi kapsamındaki tüm faaliyetlere yönelik olarak oluşturulan dokümanların hazırlanması, onaylanması, numaralandırılması, yayımlanması, dağıtılması, revize edilmesi, imha edilmesi ve kontrolü esasları </w:t>
      </w:r>
      <w:r w:rsidR="00074F44">
        <w:rPr>
          <w:rFonts w:ascii="Calibri" w:hAnsi="Calibri" w:cs="Calibri"/>
          <w:sz w:val="24"/>
          <w:szCs w:val="24"/>
        </w:rPr>
        <w:t>GTHB_53</w:t>
      </w:r>
      <w:r w:rsidR="007A6EBC" w:rsidRPr="007A6EBC">
        <w:rPr>
          <w:rFonts w:ascii="Calibri" w:hAnsi="Calibri" w:cs="Calibri"/>
          <w:sz w:val="24"/>
          <w:szCs w:val="24"/>
        </w:rPr>
        <w:t xml:space="preserve">_İLM_PRD.03 </w:t>
      </w:r>
      <w:r w:rsidR="007A6EBC">
        <w:rPr>
          <w:rFonts w:ascii="Calibri" w:hAnsi="Calibri" w:cs="Calibri"/>
          <w:sz w:val="24"/>
          <w:szCs w:val="24"/>
        </w:rPr>
        <w:t xml:space="preserve">Kodlu </w:t>
      </w:r>
      <w:r w:rsidRPr="007A6EBC">
        <w:rPr>
          <w:rFonts w:ascii="Calibri" w:hAnsi="Calibri" w:cs="Calibri"/>
          <w:sz w:val="24"/>
          <w:szCs w:val="24"/>
        </w:rPr>
        <w:t xml:space="preserve">“Doküman </w:t>
      </w:r>
      <w:r w:rsidR="007A6EBC">
        <w:rPr>
          <w:rFonts w:ascii="Calibri" w:hAnsi="Calibri" w:cs="Calibri"/>
          <w:sz w:val="24"/>
          <w:szCs w:val="24"/>
        </w:rPr>
        <w:t>Kontrolü ve Kayıt</w:t>
      </w:r>
      <w:r w:rsidRPr="007A6EBC">
        <w:rPr>
          <w:rFonts w:ascii="Calibri" w:hAnsi="Calibri" w:cs="Calibri"/>
          <w:sz w:val="24"/>
          <w:szCs w:val="24"/>
        </w:rPr>
        <w:t xml:space="preserve"> Prosedürü”</w:t>
      </w:r>
      <w:r w:rsidR="00830FEF" w:rsidRPr="007A6EBC">
        <w:rPr>
          <w:rFonts w:ascii="Calibri" w:hAnsi="Calibri" w:cs="Calibri"/>
          <w:sz w:val="24"/>
          <w:szCs w:val="24"/>
        </w:rPr>
        <w:t xml:space="preserve"> </w:t>
      </w:r>
      <w:r w:rsidRPr="007A6EBC">
        <w:rPr>
          <w:rFonts w:ascii="Calibri" w:hAnsi="Calibri" w:cs="Calibri"/>
          <w:sz w:val="24"/>
          <w:szCs w:val="24"/>
        </w:rPr>
        <w:t>nde açıklanmıştır.</w:t>
      </w:r>
    </w:p>
    <w:p w:rsidR="0030736E" w:rsidRPr="00CE6AF9" w:rsidRDefault="0030736E" w:rsidP="00222860">
      <w:pPr>
        <w:pStyle w:val="GvdeMetniGirintisi"/>
        <w:numPr>
          <w:ilvl w:val="0"/>
          <w:numId w:val="4"/>
        </w:numPr>
        <w:tabs>
          <w:tab w:val="left" w:pos="360"/>
        </w:tabs>
        <w:spacing w:after="120"/>
        <w:ind w:right="140"/>
        <w:rPr>
          <w:rFonts w:ascii="Calibri" w:hAnsi="Calibri" w:cs="Calibri"/>
          <w:szCs w:val="24"/>
        </w:rPr>
      </w:pPr>
      <w:r w:rsidRPr="00CE6AF9">
        <w:rPr>
          <w:rFonts w:ascii="Calibri" w:hAnsi="Calibri" w:cs="Calibri"/>
          <w:szCs w:val="24"/>
        </w:rPr>
        <w:t>Organizasyon Şeması ve İş Tanımları</w:t>
      </w:r>
    </w:p>
    <w:p w:rsidR="0030736E" w:rsidRPr="00CE6AF9" w:rsidRDefault="00971EF2" w:rsidP="0030736E">
      <w:pPr>
        <w:spacing w:after="120"/>
        <w:ind w:left="360" w:right="14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organizasyon yapısını ve bu yapı içerisindeki tüm yetki ve sorumlulukların ayrı ayrı tanımlarını içerir.</w:t>
      </w:r>
    </w:p>
    <w:p w:rsidR="0030736E" w:rsidRPr="00EE08C4" w:rsidRDefault="0030736E" w:rsidP="00222860">
      <w:pPr>
        <w:pStyle w:val="GvdeMetniGirintisi"/>
        <w:numPr>
          <w:ilvl w:val="0"/>
          <w:numId w:val="4"/>
        </w:numPr>
        <w:tabs>
          <w:tab w:val="left" w:pos="360"/>
        </w:tabs>
        <w:spacing w:after="120"/>
        <w:ind w:right="140"/>
        <w:rPr>
          <w:rFonts w:ascii="Calibri" w:hAnsi="Calibri" w:cs="Calibri"/>
          <w:szCs w:val="24"/>
        </w:rPr>
      </w:pPr>
      <w:r w:rsidRPr="00EE08C4">
        <w:rPr>
          <w:rFonts w:ascii="Calibri" w:hAnsi="Calibri" w:cs="Calibri"/>
          <w:szCs w:val="24"/>
        </w:rPr>
        <w:t>Talimatlar</w:t>
      </w:r>
    </w:p>
    <w:p w:rsidR="0030736E" w:rsidRPr="00CE6AF9" w:rsidRDefault="0030736E" w:rsidP="0030736E">
      <w:pPr>
        <w:spacing w:after="120"/>
        <w:ind w:left="360" w:right="140"/>
        <w:jc w:val="both"/>
        <w:rPr>
          <w:rFonts w:ascii="Calibri" w:hAnsi="Calibri" w:cs="Calibri"/>
          <w:sz w:val="24"/>
          <w:szCs w:val="24"/>
        </w:rPr>
      </w:pPr>
      <w:r w:rsidRPr="00EE08C4">
        <w:rPr>
          <w:rFonts w:ascii="Calibri" w:hAnsi="Calibri" w:cs="Calibri"/>
          <w:sz w:val="24"/>
          <w:szCs w:val="24"/>
        </w:rPr>
        <w:t>Kalite sistem prosedürlerinde bahsedilen veya bağımsız operasyonların / çalışmaların nasıl yapıldığını tanımlar.</w:t>
      </w:r>
    </w:p>
    <w:p w:rsidR="0030736E" w:rsidRPr="00CE6AF9" w:rsidRDefault="0030736E" w:rsidP="00222860">
      <w:pPr>
        <w:pStyle w:val="GvdeMetniGirintisi"/>
        <w:numPr>
          <w:ilvl w:val="0"/>
          <w:numId w:val="4"/>
        </w:numPr>
        <w:tabs>
          <w:tab w:val="left" w:pos="360"/>
        </w:tabs>
        <w:spacing w:after="120"/>
        <w:ind w:right="140"/>
        <w:rPr>
          <w:rFonts w:ascii="Calibri" w:hAnsi="Calibri" w:cs="Calibri"/>
          <w:szCs w:val="24"/>
        </w:rPr>
      </w:pPr>
      <w:r w:rsidRPr="00CE6AF9">
        <w:rPr>
          <w:rFonts w:ascii="Calibri" w:hAnsi="Calibri" w:cs="Calibri"/>
          <w:szCs w:val="24"/>
        </w:rPr>
        <w:t>Formlar</w:t>
      </w:r>
    </w:p>
    <w:p w:rsidR="0030736E" w:rsidRPr="00CE6AF9" w:rsidRDefault="0030736E" w:rsidP="0030736E">
      <w:pPr>
        <w:spacing w:after="120"/>
        <w:ind w:left="360" w:right="140"/>
        <w:jc w:val="both"/>
        <w:rPr>
          <w:rFonts w:ascii="Calibri" w:hAnsi="Calibri" w:cs="Calibri"/>
          <w:sz w:val="24"/>
          <w:szCs w:val="24"/>
        </w:rPr>
      </w:pPr>
      <w:r w:rsidRPr="00CE6AF9">
        <w:rPr>
          <w:rFonts w:ascii="Calibri" w:hAnsi="Calibri" w:cs="Calibri"/>
          <w:sz w:val="24"/>
          <w:szCs w:val="24"/>
        </w:rPr>
        <w:t>Kayıtların tutulması içi oluşturulan ve belirli bir formatı olan dokümanlardır.</w:t>
      </w:r>
    </w:p>
    <w:p w:rsidR="0030736E" w:rsidRPr="00CE6AF9" w:rsidRDefault="0030736E" w:rsidP="00222860">
      <w:pPr>
        <w:pStyle w:val="GvdeMetniGirintisi"/>
        <w:numPr>
          <w:ilvl w:val="0"/>
          <w:numId w:val="4"/>
        </w:numPr>
        <w:tabs>
          <w:tab w:val="left" w:pos="360"/>
        </w:tabs>
        <w:spacing w:after="120"/>
        <w:ind w:right="140"/>
        <w:rPr>
          <w:rFonts w:ascii="Calibri" w:hAnsi="Calibri" w:cs="Calibri"/>
          <w:szCs w:val="24"/>
        </w:rPr>
      </w:pPr>
      <w:r w:rsidRPr="00CE6AF9">
        <w:rPr>
          <w:rFonts w:ascii="Calibri" w:hAnsi="Calibri" w:cs="Calibri"/>
          <w:szCs w:val="24"/>
        </w:rPr>
        <w:t>Listeler</w:t>
      </w:r>
    </w:p>
    <w:p w:rsidR="0030736E" w:rsidRPr="00CE6AF9" w:rsidRDefault="0030736E" w:rsidP="0030736E">
      <w:pPr>
        <w:spacing w:after="120"/>
        <w:ind w:left="360" w:right="140"/>
        <w:jc w:val="both"/>
        <w:rPr>
          <w:rFonts w:ascii="Calibri" w:hAnsi="Calibri" w:cs="Calibri"/>
          <w:sz w:val="24"/>
          <w:szCs w:val="24"/>
        </w:rPr>
      </w:pPr>
      <w:r w:rsidRPr="00CE6AF9">
        <w:rPr>
          <w:rFonts w:ascii="Calibri" w:hAnsi="Calibri" w:cs="Calibri"/>
          <w:sz w:val="24"/>
          <w:szCs w:val="24"/>
        </w:rPr>
        <w:t>Kalite sisteminin uygulanması sırasında ihtiyaç duyulan verilerin toplu olarak gösterildiği kontrollü dokümanlardır.</w:t>
      </w:r>
    </w:p>
    <w:p w:rsidR="0030736E" w:rsidRPr="00CE6AF9" w:rsidRDefault="0030736E" w:rsidP="00222860">
      <w:pPr>
        <w:pStyle w:val="GvdeMetniGirintisi"/>
        <w:numPr>
          <w:ilvl w:val="0"/>
          <w:numId w:val="5"/>
        </w:numPr>
        <w:tabs>
          <w:tab w:val="left" w:pos="360"/>
        </w:tabs>
        <w:spacing w:after="120"/>
        <w:ind w:right="140"/>
        <w:rPr>
          <w:rFonts w:ascii="Calibri" w:hAnsi="Calibri" w:cs="Calibri"/>
          <w:szCs w:val="24"/>
        </w:rPr>
      </w:pPr>
      <w:r w:rsidRPr="00CE6AF9">
        <w:rPr>
          <w:rFonts w:ascii="Calibri" w:hAnsi="Calibri" w:cs="Calibri"/>
          <w:szCs w:val="24"/>
        </w:rPr>
        <w:t>Tablolar</w:t>
      </w:r>
    </w:p>
    <w:p w:rsidR="0030736E" w:rsidRPr="00CE6AF9" w:rsidRDefault="0030736E" w:rsidP="0030736E">
      <w:pPr>
        <w:spacing w:after="120"/>
        <w:ind w:left="360" w:right="140"/>
        <w:jc w:val="both"/>
        <w:rPr>
          <w:rFonts w:ascii="Calibri" w:hAnsi="Calibri" w:cs="Calibri"/>
          <w:sz w:val="24"/>
          <w:szCs w:val="24"/>
        </w:rPr>
      </w:pPr>
      <w:r w:rsidRPr="00CE6AF9">
        <w:rPr>
          <w:rFonts w:ascii="Calibri" w:hAnsi="Calibri" w:cs="Calibri"/>
          <w:sz w:val="24"/>
          <w:szCs w:val="24"/>
        </w:rPr>
        <w:t>Çeşitli veri gruplarını içeren kontrollü dokümanlardır. Genellikle birden fazla parametre vardır.</w:t>
      </w:r>
    </w:p>
    <w:p w:rsidR="0030736E" w:rsidRPr="00CE6AF9" w:rsidRDefault="0030736E" w:rsidP="00222860">
      <w:pPr>
        <w:pStyle w:val="GvdeMetniGirintisi"/>
        <w:numPr>
          <w:ilvl w:val="0"/>
          <w:numId w:val="5"/>
        </w:numPr>
        <w:tabs>
          <w:tab w:val="left" w:pos="360"/>
        </w:tabs>
        <w:spacing w:after="120"/>
        <w:ind w:right="140"/>
        <w:rPr>
          <w:rFonts w:ascii="Calibri" w:hAnsi="Calibri" w:cs="Calibri"/>
          <w:szCs w:val="24"/>
        </w:rPr>
      </w:pPr>
      <w:r w:rsidRPr="00CE6AF9">
        <w:rPr>
          <w:rFonts w:ascii="Calibri" w:hAnsi="Calibri" w:cs="Calibri"/>
          <w:szCs w:val="24"/>
        </w:rPr>
        <w:t>Kalite prosedürleri</w:t>
      </w:r>
    </w:p>
    <w:p w:rsidR="0030736E" w:rsidRPr="00CE6AF9" w:rsidRDefault="0030736E" w:rsidP="0030736E">
      <w:pPr>
        <w:spacing w:after="120"/>
        <w:ind w:left="360" w:right="140"/>
        <w:jc w:val="both"/>
        <w:rPr>
          <w:rFonts w:ascii="Calibri" w:hAnsi="Calibri" w:cs="Calibri"/>
          <w:sz w:val="24"/>
          <w:szCs w:val="24"/>
        </w:rPr>
      </w:pPr>
      <w:r w:rsidRPr="00CE6AF9">
        <w:rPr>
          <w:rFonts w:ascii="Calibri" w:hAnsi="Calibri" w:cs="Calibri"/>
          <w:sz w:val="24"/>
          <w:szCs w:val="24"/>
        </w:rPr>
        <w:t xml:space="preserve">İlgili faaliyetlerin kimin tarafından, ne zaman, nasıl yapılacağını belirtir. </w:t>
      </w:r>
      <w:r w:rsidRPr="005747EC">
        <w:rPr>
          <w:rFonts w:ascii="Calibri" w:hAnsi="Calibri" w:cs="Calibri"/>
          <w:sz w:val="24"/>
          <w:szCs w:val="24"/>
        </w:rPr>
        <w:t>Prosedür</w:t>
      </w:r>
      <w:r w:rsidR="005747EC">
        <w:rPr>
          <w:rFonts w:ascii="Calibri" w:hAnsi="Calibri" w:cs="Calibri"/>
          <w:sz w:val="24"/>
          <w:szCs w:val="24"/>
        </w:rPr>
        <w:t>lerin listesi Kalite El K</w:t>
      </w:r>
      <w:r w:rsidRPr="005747EC">
        <w:rPr>
          <w:rFonts w:ascii="Calibri" w:hAnsi="Calibri" w:cs="Calibri"/>
          <w:sz w:val="24"/>
          <w:szCs w:val="24"/>
        </w:rPr>
        <w:t>itabının Ekler Bölümünde verilmiştir.</w:t>
      </w:r>
    </w:p>
    <w:p w:rsidR="0030736E" w:rsidRPr="00CE6AF9" w:rsidRDefault="0030736E" w:rsidP="00222860">
      <w:pPr>
        <w:pStyle w:val="GvdeMetniGirintisi"/>
        <w:numPr>
          <w:ilvl w:val="0"/>
          <w:numId w:val="5"/>
        </w:numPr>
        <w:tabs>
          <w:tab w:val="left" w:pos="360"/>
        </w:tabs>
        <w:spacing w:after="120"/>
        <w:ind w:right="140"/>
        <w:rPr>
          <w:rFonts w:ascii="Calibri" w:hAnsi="Calibri" w:cs="Calibri"/>
          <w:szCs w:val="24"/>
        </w:rPr>
      </w:pPr>
      <w:r w:rsidRPr="00CE6AF9">
        <w:rPr>
          <w:rFonts w:ascii="Calibri" w:hAnsi="Calibri" w:cs="Calibri"/>
          <w:szCs w:val="24"/>
        </w:rPr>
        <w:t>Süreç Tanımları</w:t>
      </w:r>
    </w:p>
    <w:p w:rsidR="0030736E" w:rsidRPr="00CE6AF9" w:rsidRDefault="0030736E" w:rsidP="0030736E">
      <w:pPr>
        <w:pStyle w:val="GvdeMetniGirintisi"/>
        <w:spacing w:after="120"/>
        <w:ind w:left="360" w:right="140"/>
        <w:rPr>
          <w:rFonts w:ascii="Calibri" w:hAnsi="Calibri" w:cs="Calibri"/>
          <w:szCs w:val="24"/>
        </w:rPr>
      </w:pPr>
      <w:r w:rsidRPr="00CE6AF9">
        <w:rPr>
          <w:rFonts w:ascii="Calibri" w:hAnsi="Calibri" w:cs="Calibri"/>
          <w:szCs w:val="24"/>
        </w:rPr>
        <w:t>Süreçlerin girdilerini, çıktılarını, sahiplerini, birbirleri ile etkileşimini ve etkileşim tariflerinin, perfo</w:t>
      </w:r>
      <w:r w:rsidR="00EE08C4">
        <w:rPr>
          <w:rFonts w:ascii="Calibri" w:hAnsi="Calibri" w:cs="Calibri"/>
          <w:szCs w:val="24"/>
        </w:rPr>
        <w:t>r</w:t>
      </w:r>
      <w:r w:rsidRPr="00CE6AF9">
        <w:rPr>
          <w:rFonts w:ascii="Calibri" w:hAnsi="Calibri" w:cs="Calibri"/>
          <w:szCs w:val="24"/>
        </w:rPr>
        <w:t>mans ölçüm kriterlerinin belirtildiği dokümanlardır.</w:t>
      </w:r>
    </w:p>
    <w:p w:rsidR="0030736E" w:rsidRPr="00CE6AF9" w:rsidRDefault="00936E86" w:rsidP="00222860">
      <w:pPr>
        <w:pStyle w:val="GvdeMetniGirintisi"/>
        <w:numPr>
          <w:ilvl w:val="0"/>
          <w:numId w:val="5"/>
        </w:numPr>
        <w:tabs>
          <w:tab w:val="left" w:pos="360"/>
        </w:tabs>
        <w:spacing w:after="120"/>
        <w:ind w:right="140"/>
        <w:rPr>
          <w:rFonts w:ascii="Calibri" w:hAnsi="Calibri" w:cs="Calibri"/>
          <w:szCs w:val="24"/>
        </w:rPr>
      </w:pPr>
      <w:r w:rsidRPr="00CE6AF9">
        <w:rPr>
          <w:rFonts w:ascii="Calibri" w:hAnsi="Calibri" w:cs="Calibri"/>
          <w:szCs w:val="24"/>
        </w:rPr>
        <w:t xml:space="preserve">İş </w:t>
      </w:r>
      <w:r w:rsidR="0030736E" w:rsidRPr="00CE6AF9">
        <w:rPr>
          <w:rFonts w:ascii="Calibri" w:hAnsi="Calibri" w:cs="Calibri"/>
          <w:szCs w:val="24"/>
        </w:rPr>
        <w:t>Akış Şemaları</w:t>
      </w:r>
    </w:p>
    <w:p w:rsidR="0030736E" w:rsidRPr="00CE6AF9" w:rsidRDefault="0030736E" w:rsidP="0030736E">
      <w:pPr>
        <w:spacing w:after="120"/>
        <w:ind w:left="360" w:right="140"/>
        <w:jc w:val="both"/>
        <w:rPr>
          <w:rFonts w:ascii="Calibri" w:hAnsi="Calibri" w:cs="Calibri"/>
          <w:sz w:val="24"/>
          <w:szCs w:val="24"/>
        </w:rPr>
      </w:pPr>
      <w:r w:rsidRPr="00CE6AF9">
        <w:rPr>
          <w:rFonts w:ascii="Calibri" w:hAnsi="Calibri" w:cs="Calibri"/>
          <w:sz w:val="24"/>
          <w:szCs w:val="24"/>
        </w:rPr>
        <w:t>Süreçlerin işleyişini, birbirleri ile etkileşimini gösteren şematik diyagramlardır.</w:t>
      </w:r>
    </w:p>
    <w:p w:rsidR="0030736E" w:rsidRPr="00CE6AF9" w:rsidRDefault="00936E86" w:rsidP="00222860">
      <w:pPr>
        <w:pStyle w:val="GvdeMetniGirintisi"/>
        <w:numPr>
          <w:ilvl w:val="0"/>
          <w:numId w:val="5"/>
        </w:numPr>
        <w:tabs>
          <w:tab w:val="left" w:pos="360"/>
        </w:tabs>
        <w:spacing w:after="120"/>
        <w:ind w:right="140"/>
        <w:rPr>
          <w:rFonts w:ascii="Calibri" w:hAnsi="Calibri" w:cs="Calibri"/>
          <w:szCs w:val="24"/>
        </w:rPr>
      </w:pPr>
      <w:r w:rsidRPr="00CE6AF9">
        <w:rPr>
          <w:rFonts w:ascii="Calibri" w:hAnsi="Calibri" w:cs="Calibri"/>
          <w:szCs w:val="24"/>
        </w:rPr>
        <w:t xml:space="preserve">İyileştirme </w:t>
      </w:r>
      <w:r w:rsidR="0030736E" w:rsidRPr="00CE6AF9">
        <w:rPr>
          <w:rFonts w:ascii="Calibri" w:hAnsi="Calibri" w:cs="Calibri"/>
          <w:szCs w:val="24"/>
        </w:rPr>
        <w:t>Planları</w:t>
      </w:r>
    </w:p>
    <w:p w:rsidR="0030736E" w:rsidRPr="00CE6AF9" w:rsidRDefault="00971EF2" w:rsidP="0030736E">
      <w:pPr>
        <w:spacing w:after="120"/>
        <w:ind w:right="14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w:t>
      </w:r>
      <w:r w:rsidR="000D50C5" w:rsidRPr="00CE6AF9">
        <w:rPr>
          <w:rFonts w:ascii="Calibri" w:hAnsi="Calibri" w:cs="Calibri"/>
          <w:sz w:val="24"/>
          <w:szCs w:val="24"/>
        </w:rPr>
        <w:t xml:space="preserve">hizmet alanlara </w:t>
      </w:r>
      <w:r w:rsidR="0030736E" w:rsidRPr="00CE6AF9">
        <w:rPr>
          <w:rFonts w:ascii="Calibri" w:hAnsi="Calibri" w:cs="Calibri"/>
          <w:sz w:val="24"/>
          <w:szCs w:val="24"/>
        </w:rPr>
        <w:t xml:space="preserve">sunduğu </w:t>
      </w:r>
      <w:r w:rsidR="000D50C5" w:rsidRPr="00CE6AF9">
        <w:rPr>
          <w:rFonts w:ascii="Calibri" w:hAnsi="Calibri" w:cs="Calibri"/>
          <w:sz w:val="24"/>
          <w:szCs w:val="24"/>
        </w:rPr>
        <w:t xml:space="preserve">hizmetlerin </w:t>
      </w:r>
      <w:r w:rsidR="0030736E" w:rsidRPr="00CE6AF9">
        <w:rPr>
          <w:rFonts w:ascii="Calibri" w:hAnsi="Calibri" w:cs="Calibri"/>
          <w:sz w:val="24"/>
          <w:szCs w:val="24"/>
        </w:rPr>
        <w:t xml:space="preserve">kalitesini sağlamak için, hizmetlerinin müşteriye ulaşıncaya kadar geçirdiği evrelerdeki kontrol noktalarını </w:t>
      </w:r>
      <w:r w:rsidR="000D50C5" w:rsidRPr="00CE6AF9">
        <w:rPr>
          <w:rFonts w:ascii="Calibri" w:hAnsi="Calibri" w:cs="Calibri"/>
          <w:sz w:val="24"/>
          <w:szCs w:val="24"/>
        </w:rPr>
        <w:t xml:space="preserve">belirler süreçlerini geliştirebilmek için </w:t>
      </w:r>
      <w:r w:rsidR="00A738E9" w:rsidRPr="00CE6AF9">
        <w:rPr>
          <w:rFonts w:ascii="Calibri" w:hAnsi="Calibri" w:cs="Calibri"/>
          <w:sz w:val="24"/>
          <w:szCs w:val="24"/>
        </w:rPr>
        <w:t xml:space="preserve">iyileştirme </w:t>
      </w:r>
      <w:r w:rsidR="0030736E" w:rsidRPr="00CE6AF9">
        <w:rPr>
          <w:rFonts w:ascii="Calibri" w:hAnsi="Calibri" w:cs="Calibri"/>
          <w:sz w:val="24"/>
          <w:szCs w:val="24"/>
        </w:rPr>
        <w:t>plan</w:t>
      </w:r>
      <w:r w:rsidR="000D50C5" w:rsidRPr="00CE6AF9">
        <w:rPr>
          <w:rFonts w:ascii="Calibri" w:hAnsi="Calibri" w:cs="Calibri"/>
          <w:sz w:val="24"/>
          <w:szCs w:val="24"/>
        </w:rPr>
        <w:t>larını oluşturur, uygulanmasını sağlar</w:t>
      </w:r>
      <w:r w:rsidR="00A738E9" w:rsidRPr="00CE6AF9">
        <w:rPr>
          <w:rFonts w:ascii="Calibri" w:hAnsi="Calibri" w:cs="Calibri"/>
          <w:sz w:val="24"/>
          <w:szCs w:val="24"/>
        </w:rPr>
        <w:t>.</w:t>
      </w:r>
    </w:p>
    <w:p w:rsidR="00936E86" w:rsidRPr="00CE6AF9" w:rsidRDefault="00A738E9" w:rsidP="00222860">
      <w:pPr>
        <w:numPr>
          <w:ilvl w:val="0"/>
          <w:numId w:val="5"/>
        </w:numPr>
        <w:spacing w:after="120"/>
        <w:ind w:right="140"/>
        <w:jc w:val="both"/>
        <w:rPr>
          <w:rFonts w:ascii="Calibri" w:hAnsi="Calibri" w:cs="Calibri"/>
          <w:sz w:val="24"/>
          <w:szCs w:val="24"/>
        </w:rPr>
      </w:pPr>
      <w:r w:rsidRPr="00CE6AF9">
        <w:rPr>
          <w:rFonts w:ascii="Calibri" w:hAnsi="Calibri" w:cs="Calibri"/>
          <w:sz w:val="24"/>
          <w:szCs w:val="24"/>
        </w:rPr>
        <w:t>Risk E</w:t>
      </w:r>
      <w:r w:rsidR="00936E86" w:rsidRPr="00CE6AF9">
        <w:rPr>
          <w:rFonts w:ascii="Calibri" w:hAnsi="Calibri" w:cs="Calibri"/>
          <w:sz w:val="24"/>
          <w:szCs w:val="24"/>
        </w:rPr>
        <w:t>ylem Planları</w:t>
      </w:r>
    </w:p>
    <w:p w:rsidR="00936E86" w:rsidRPr="00CE6AF9" w:rsidRDefault="000D50C5" w:rsidP="0030736E">
      <w:pPr>
        <w:spacing w:after="120"/>
        <w:ind w:right="140"/>
        <w:jc w:val="both"/>
        <w:rPr>
          <w:rFonts w:ascii="Calibri" w:hAnsi="Calibri" w:cs="Calibri"/>
          <w:sz w:val="24"/>
          <w:szCs w:val="24"/>
        </w:rPr>
      </w:pPr>
      <w:r w:rsidRPr="00CE6AF9">
        <w:rPr>
          <w:rFonts w:ascii="Calibri" w:hAnsi="Calibri" w:cs="Calibri"/>
          <w:sz w:val="24"/>
          <w:szCs w:val="24"/>
        </w:rPr>
        <w:lastRenderedPageBreak/>
        <w:t>Tespit edilen operasyonel risklerin</w:t>
      </w:r>
      <w:r w:rsidR="00936E86" w:rsidRPr="00CE6AF9">
        <w:rPr>
          <w:rFonts w:ascii="Calibri" w:hAnsi="Calibri" w:cs="Calibri"/>
          <w:sz w:val="24"/>
          <w:szCs w:val="24"/>
        </w:rPr>
        <w:t>,</w:t>
      </w:r>
      <w:r w:rsidRPr="00CE6AF9">
        <w:rPr>
          <w:rFonts w:ascii="Calibri" w:hAnsi="Calibri" w:cs="Calibri"/>
          <w:sz w:val="24"/>
          <w:szCs w:val="24"/>
        </w:rPr>
        <w:t xml:space="preserve"> oluşmadan önlem alınmasına yönelik oluşturulmuş </w:t>
      </w:r>
      <w:r w:rsidR="00936E86" w:rsidRPr="00CE6AF9">
        <w:rPr>
          <w:rFonts w:ascii="Calibri" w:hAnsi="Calibri" w:cs="Calibri"/>
          <w:sz w:val="24"/>
          <w:szCs w:val="24"/>
        </w:rPr>
        <w:t>eylem planları</w:t>
      </w:r>
      <w:r w:rsidR="00A738E9" w:rsidRPr="00CE6AF9">
        <w:rPr>
          <w:rFonts w:ascii="Calibri" w:hAnsi="Calibri" w:cs="Calibri"/>
          <w:sz w:val="24"/>
          <w:szCs w:val="24"/>
        </w:rPr>
        <w:t>dır.</w:t>
      </w:r>
      <w:r w:rsidR="00936E86" w:rsidRPr="00CE6AF9">
        <w:rPr>
          <w:rFonts w:ascii="Calibri" w:hAnsi="Calibri" w:cs="Calibri"/>
          <w:sz w:val="24"/>
          <w:szCs w:val="24"/>
        </w:rPr>
        <w:t xml:space="preserve"> </w:t>
      </w:r>
    </w:p>
    <w:p w:rsidR="0030736E" w:rsidRPr="00CE6AF9" w:rsidRDefault="0030736E" w:rsidP="00A738E9">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7.5.2 OLUŞTURMA VE GÜNCELLEME</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KYS doküman yapısının oluşturulması, f</w:t>
      </w:r>
      <w:r w:rsidR="00A738E9" w:rsidRPr="00CE6AF9">
        <w:rPr>
          <w:rFonts w:ascii="Calibri" w:eastAsia="Calibri" w:hAnsi="Calibri" w:cs="Calibri"/>
          <w:sz w:val="24"/>
          <w:szCs w:val="24"/>
          <w:lang w:eastAsia="x-none"/>
        </w:rPr>
        <w:t>ormatı, güncelleme yöntemleri</w:t>
      </w:r>
      <w:r w:rsidR="007A6EBC" w:rsidRPr="007A6EBC">
        <w:t xml:space="preserve"> </w:t>
      </w:r>
      <w:r w:rsidR="00971EF2">
        <w:rPr>
          <w:rFonts w:ascii="Calibri" w:eastAsia="Calibri" w:hAnsi="Calibri" w:cs="Calibri"/>
          <w:sz w:val="24"/>
          <w:szCs w:val="24"/>
          <w:lang w:eastAsia="x-none"/>
        </w:rPr>
        <w:t>GTHB_29</w:t>
      </w:r>
      <w:r w:rsidR="00ED00FF">
        <w:rPr>
          <w:rFonts w:ascii="Calibri" w:eastAsia="Calibri" w:hAnsi="Calibri" w:cs="Calibri"/>
          <w:sz w:val="24"/>
          <w:szCs w:val="24"/>
          <w:lang w:eastAsia="x-none"/>
        </w:rPr>
        <w:t>_İLM_PRD.03 k</w:t>
      </w:r>
      <w:r w:rsidR="007A6EBC" w:rsidRPr="007A6EBC">
        <w:rPr>
          <w:rFonts w:ascii="Calibri" w:eastAsia="Calibri" w:hAnsi="Calibri" w:cs="Calibri"/>
          <w:sz w:val="24"/>
          <w:szCs w:val="24"/>
          <w:lang w:eastAsia="x-none"/>
        </w:rPr>
        <w:t>odlu</w:t>
      </w:r>
      <w:r w:rsidRPr="007A6EBC">
        <w:rPr>
          <w:rFonts w:ascii="Calibri" w:eastAsia="Calibri" w:hAnsi="Calibri" w:cs="Calibri"/>
          <w:sz w:val="24"/>
          <w:szCs w:val="24"/>
          <w:lang w:eastAsia="x-none"/>
        </w:rPr>
        <w:t xml:space="preserve"> Doküman Kontrolü ve Kayıt Prosedüründe</w:t>
      </w:r>
      <w:r w:rsidRPr="00CE6AF9">
        <w:rPr>
          <w:rFonts w:ascii="Calibri" w:eastAsia="Calibri" w:hAnsi="Calibri" w:cs="Calibri"/>
          <w:sz w:val="24"/>
          <w:szCs w:val="24"/>
          <w:lang w:eastAsia="x-none"/>
        </w:rPr>
        <w:t xml:space="preserve"> açıklanmıştır.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7A6EBC" w:rsidP="00BF2E80">
      <w:pPr>
        <w:numPr>
          <w:ilvl w:val="0"/>
          <w:numId w:val="21"/>
        </w:numPr>
        <w:spacing w:before="120" w:after="120"/>
        <w:jc w:val="both"/>
        <w:rPr>
          <w:rFonts w:ascii="Calibri" w:eastAsia="Calibri" w:hAnsi="Calibri" w:cs="Calibri"/>
          <w:sz w:val="24"/>
          <w:szCs w:val="24"/>
          <w:lang w:eastAsia="x-none"/>
        </w:rPr>
      </w:pPr>
      <w:r w:rsidRPr="007A6EBC">
        <w:rPr>
          <w:rFonts w:ascii="Calibri" w:eastAsia="Calibri" w:hAnsi="Calibri" w:cs="Calibri"/>
          <w:sz w:val="24"/>
          <w:szCs w:val="24"/>
          <w:lang w:eastAsia="x-none"/>
        </w:rPr>
        <w:t>Doküma</w:t>
      </w:r>
      <w:r>
        <w:rPr>
          <w:rFonts w:ascii="Calibri" w:eastAsia="Calibri" w:hAnsi="Calibri" w:cs="Calibri"/>
          <w:sz w:val="24"/>
          <w:szCs w:val="24"/>
          <w:lang w:eastAsia="x-none"/>
        </w:rPr>
        <w:t>n Kontrolü ve Kayıt Prosedürü (</w:t>
      </w:r>
      <w:r w:rsidR="00971EF2">
        <w:rPr>
          <w:rFonts w:ascii="Calibri" w:eastAsia="Calibri" w:hAnsi="Calibri" w:cs="Calibri"/>
          <w:sz w:val="24"/>
          <w:szCs w:val="24"/>
          <w:lang w:eastAsia="x-none"/>
        </w:rPr>
        <w:t>GTHB_29</w:t>
      </w:r>
      <w:r w:rsidRPr="007A6EBC">
        <w:rPr>
          <w:rFonts w:ascii="Calibri" w:eastAsia="Calibri" w:hAnsi="Calibri" w:cs="Calibri"/>
          <w:sz w:val="24"/>
          <w:szCs w:val="24"/>
          <w:lang w:eastAsia="x-none"/>
        </w:rPr>
        <w:t>_İLM_PRD.03</w:t>
      </w:r>
      <w:r>
        <w:rPr>
          <w:rFonts w:ascii="Calibri" w:eastAsia="Calibri" w:hAnsi="Calibri" w:cs="Calibri"/>
          <w:sz w:val="24"/>
          <w:szCs w:val="24"/>
          <w:lang w:eastAsia="x-none"/>
        </w:rPr>
        <w:t>)</w:t>
      </w:r>
    </w:p>
    <w:p w:rsidR="00B1336E" w:rsidRDefault="00B1336E" w:rsidP="0030736E">
      <w:pPr>
        <w:spacing w:before="120" w:after="120"/>
        <w:jc w:val="both"/>
        <w:rPr>
          <w:rFonts w:ascii="Calibri" w:eastAsia="Calibri" w:hAnsi="Calibri" w:cs="Calibri"/>
          <w:b/>
          <w:sz w:val="24"/>
          <w:szCs w:val="24"/>
          <w:lang w:eastAsia="x-none"/>
        </w:rPr>
      </w:pP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7.5.3 DOKÜMANTE EDİLMİŞ BİLGİNİN KONTROLÜ</w:t>
      </w:r>
    </w:p>
    <w:p w:rsidR="00EE08C4" w:rsidRPr="00B1336E"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Kurumumuzda kalite yönetim sistemi için gerekli olan dokümanlar hazırlanmış olup, uygulanmakta ve sürekliliği sağlanmaktadır. Kalite Yönetim Sistemi kapsamındaki tüm faaliyetlere yönelik olarak oluşturulan dokümanların hazırlanması, onaylanması, numaralandırılması, yayımlanması, dağıtılması, revize edilmesi, imha edilmesi ve kontrolü esasları </w:t>
      </w:r>
      <w:r w:rsidR="00971EF2">
        <w:rPr>
          <w:rFonts w:ascii="Calibri" w:eastAsia="Calibri" w:hAnsi="Calibri" w:cs="Calibri"/>
          <w:sz w:val="24"/>
          <w:szCs w:val="24"/>
          <w:lang w:eastAsia="x-none"/>
        </w:rPr>
        <w:t>GTHB_29</w:t>
      </w:r>
      <w:r w:rsidR="007A6EBC" w:rsidRPr="007A6EBC">
        <w:rPr>
          <w:rFonts w:ascii="Calibri" w:eastAsia="Calibri" w:hAnsi="Calibri" w:cs="Calibri"/>
          <w:sz w:val="24"/>
          <w:szCs w:val="24"/>
          <w:lang w:eastAsia="x-none"/>
        </w:rPr>
        <w:t xml:space="preserve">_İLM_PRD.03 Kodlu </w:t>
      </w:r>
      <w:r w:rsidRPr="00CE6AF9">
        <w:rPr>
          <w:rFonts w:ascii="Calibri" w:eastAsia="Calibri" w:hAnsi="Calibri" w:cs="Calibri"/>
          <w:sz w:val="24"/>
          <w:szCs w:val="24"/>
          <w:lang w:eastAsia="x-none"/>
        </w:rPr>
        <w:t xml:space="preserve">Doküman </w:t>
      </w:r>
      <w:r w:rsidR="007A6EBC">
        <w:rPr>
          <w:rFonts w:ascii="Calibri" w:eastAsia="Calibri" w:hAnsi="Calibri" w:cs="Calibri"/>
          <w:sz w:val="24"/>
          <w:szCs w:val="24"/>
          <w:lang w:eastAsia="x-none"/>
        </w:rPr>
        <w:t xml:space="preserve">Kontrolü ve Kayıt Prosedürü’ </w:t>
      </w:r>
      <w:r w:rsidR="00B1336E">
        <w:rPr>
          <w:rFonts w:ascii="Calibri" w:eastAsia="Calibri" w:hAnsi="Calibri" w:cs="Calibri"/>
          <w:sz w:val="24"/>
          <w:szCs w:val="24"/>
          <w:lang w:eastAsia="x-none"/>
        </w:rPr>
        <w:t>nde açıklanmıştır.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 OPERASYON</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8.1. OPERASYONEL PLANLAMA VE KONTROL</w:t>
      </w:r>
    </w:p>
    <w:p w:rsidR="0030736E" w:rsidRPr="00CE6AF9" w:rsidRDefault="00492DC8" w:rsidP="0030736E">
      <w:pPr>
        <w:spacing w:before="120" w:after="120"/>
        <w:jc w:val="both"/>
        <w:rPr>
          <w:rFonts w:ascii="Calibri" w:hAnsi="Calibri" w:cs="Calibri"/>
          <w:sz w:val="24"/>
          <w:szCs w:val="24"/>
        </w:rPr>
      </w:pPr>
      <w:r w:rsidRPr="00CE6AF9">
        <w:rPr>
          <w:rFonts w:ascii="Calibri" w:eastAsia="Calibri" w:hAnsi="Calibri" w:cs="Calibri"/>
          <w:sz w:val="24"/>
          <w:szCs w:val="24"/>
          <w:lang w:eastAsia="x-none"/>
        </w:rPr>
        <w:t>İl Müdürlüğümüzde</w:t>
      </w:r>
      <w:r w:rsidR="0030736E" w:rsidRPr="00CE6AF9">
        <w:rPr>
          <w:rFonts w:ascii="Calibri" w:eastAsia="Calibri" w:hAnsi="Calibri" w:cs="Calibri"/>
          <w:sz w:val="24"/>
          <w:szCs w:val="24"/>
          <w:lang w:eastAsia="x-none"/>
        </w:rPr>
        <w:t xml:space="preserve"> sunulan tüm hizmetler için iş akışları </w:t>
      </w:r>
      <w:r w:rsidRPr="00CE6AF9">
        <w:rPr>
          <w:rFonts w:ascii="Calibri" w:eastAsia="Calibri" w:hAnsi="Calibri" w:cs="Calibri"/>
          <w:sz w:val="24"/>
          <w:szCs w:val="24"/>
          <w:lang w:eastAsia="x-none"/>
        </w:rPr>
        <w:t xml:space="preserve">ve süreç tanımları </w:t>
      </w:r>
      <w:r w:rsidR="0030736E" w:rsidRPr="00CE6AF9">
        <w:rPr>
          <w:rFonts w:ascii="Calibri" w:eastAsia="Calibri" w:hAnsi="Calibri" w:cs="Calibri"/>
          <w:sz w:val="24"/>
          <w:szCs w:val="24"/>
          <w:lang w:eastAsia="x-none"/>
        </w:rPr>
        <w:t xml:space="preserve">oluşturulmuş ve bu </w:t>
      </w:r>
      <w:r w:rsidRPr="00CE6AF9">
        <w:rPr>
          <w:rFonts w:ascii="Calibri" w:eastAsia="Calibri" w:hAnsi="Calibri" w:cs="Calibri"/>
          <w:sz w:val="24"/>
          <w:szCs w:val="24"/>
          <w:lang w:eastAsia="x-none"/>
        </w:rPr>
        <w:t>süreçler için riskler belirlenmiştir.</w:t>
      </w:r>
      <w:r w:rsidR="00A76260" w:rsidRPr="00CE6AF9">
        <w:rPr>
          <w:rFonts w:ascii="Calibri" w:eastAsia="Calibri" w:hAnsi="Calibri" w:cs="Calibri"/>
          <w:sz w:val="24"/>
          <w:szCs w:val="24"/>
          <w:lang w:eastAsia="x-none"/>
        </w:rPr>
        <w:t xml:space="preserve"> İl Müdürlüğümüzce tespit edilen süreçlerde mevzuat kısıtı, hizmet alan </w:t>
      </w:r>
      <w:r w:rsidR="00C257A3" w:rsidRPr="00CE6AF9">
        <w:rPr>
          <w:rFonts w:ascii="Calibri" w:eastAsia="Calibri" w:hAnsi="Calibri" w:cs="Calibri"/>
          <w:sz w:val="24"/>
          <w:szCs w:val="24"/>
          <w:lang w:eastAsia="x-none"/>
        </w:rPr>
        <w:t>ihtiyaç ve beklentileri Hizmet S</w:t>
      </w:r>
      <w:r w:rsidR="00A76260" w:rsidRPr="00CE6AF9">
        <w:rPr>
          <w:rFonts w:ascii="Calibri" w:eastAsia="Calibri" w:hAnsi="Calibri" w:cs="Calibri"/>
          <w:sz w:val="24"/>
          <w:szCs w:val="24"/>
          <w:lang w:eastAsia="x-none"/>
        </w:rPr>
        <w:t>tandartları Tablosu ve Kalite hedefleri doğrultu</w:t>
      </w:r>
      <w:r w:rsidR="00C257A3" w:rsidRPr="00CE6AF9">
        <w:rPr>
          <w:rFonts w:ascii="Calibri" w:eastAsia="Calibri" w:hAnsi="Calibri" w:cs="Calibri"/>
          <w:sz w:val="24"/>
          <w:szCs w:val="24"/>
          <w:lang w:eastAsia="x-none"/>
        </w:rPr>
        <w:t>sunda hizmet şartları belirlenmiştir.</w:t>
      </w:r>
      <w:r w:rsidR="00A76260" w:rsidRPr="00CE6AF9">
        <w:rPr>
          <w:rFonts w:ascii="Calibri" w:eastAsia="Calibri" w:hAnsi="Calibri" w:cs="Calibri"/>
          <w:sz w:val="24"/>
          <w:szCs w:val="24"/>
          <w:lang w:eastAsia="x-none"/>
        </w:rPr>
        <w:t xml:space="preserve"> </w:t>
      </w:r>
      <w:r w:rsidRPr="00CE6AF9">
        <w:rPr>
          <w:rFonts w:ascii="Calibri" w:eastAsia="Calibri" w:hAnsi="Calibri" w:cs="Calibri"/>
          <w:sz w:val="24"/>
          <w:szCs w:val="24"/>
          <w:lang w:eastAsia="x-none"/>
        </w:rPr>
        <w:t>H</w:t>
      </w:r>
      <w:r w:rsidR="0030736E" w:rsidRPr="00CE6AF9">
        <w:rPr>
          <w:rFonts w:ascii="Calibri" w:eastAsia="Calibri" w:hAnsi="Calibri" w:cs="Calibri"/>
          <w:sz w:val="24"/>
          <w:szCs w:val="24"/>
          <w:lang w:eastAsia="x-none"/>
        </w:rPr>
        <w:t>izmetlerin belirlenen şartlara uygunluğu için kontroller yapılmaktadır. Bazı hizmetlerimiz dış kaynaklı olarak gerçekleştirilebilmektedir. Bu hizmetlere ait şartnameler ve protokoller, hazırlanmakta ve kabulleri yapılmaktadır.</w:t>
      </w:r>
      <w:r w:rsidR="0030736E" w:rsidRPr="00CE6AF9">
        <w:rPr>
          <w:rFonts w:ascii="Calibri" w:hAnsi="Calibri" w:cs="Calibri"/>
          <w:sz w:val="24"/>
          <w:szCs w:val="24"/>
        </w:rPr>
        <w:t xml:space="preserve"> </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30736E" w:rsidP="00BF2E80">
      <w:pPr>
        <w:numPr>
          <w:ilvl w:val="0"/>
          <w:numId w:val="22"/>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Süreç Tanım Formu</w:t>
      </w:r>
    </w:p>
    <w:p w:rsidR="0030736E" w:rsidRPr="00CE6AF9" w:rsidRDefault="004D1B9C" w:rsidP="00BF2E80">
      <w:pPr>
        <w:numPr>
          <w:ilvl w:val="0"/>
          <w:numId w:val="22"/>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Şartnameler</w:t>
      </w:r>
    </w:p>
    <w:p w:rsidR="004D1B9C" w:rsidRPr="00CE6AF9" w:rsidRDefault="007B0266" w:rsidP="00BF2E80">
      <w:pPr>
        <w:numPr>
          <w:ilvl w:val="0"/>
          <w:numId w:val="22"/>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4734 Sayılı </w:t>
      </w:r>
      <w:r w:rsidR="004D1B9C" w:rsidRPr="00CE6AF9">
        <w:rPr>
          <w:rFonts w:ascii="Calibri" w:eastAsia="Calibri" w:hAnsi="Calibri" w:cs="Calibri"/>
          <w:sz w:val="24"/>
          <w:szCs w:val="24"/>
          <w:lang w:eastAsia="x-none"/>
        </w:rPr>
        <w:t>Kamu İhale Kanunu</w:t>
      </w:r>
    </w:p>
    <w:p w:rsidR="004D1B9C" w:rsidRPr="00CE6AF9" w:rsidRDefault="007B0266" w:rsidP="00BF2E80">
      <w:pPr>
        <w:numPr>
          <w:ilvl w:val="0"/>
          <w:numId w:val="22"/>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İş Akış Ş</w:t>
      </w:r>
      <w:r w:rsidR="004D1B9C" w:rsidRPr="00CE6AF9">
        <w:rPr>
          <w:rFonts w:ascii="Calibri" w:eastAsia="Calibri" w:hAnsi="Calibri" w:cs="Calibri"/>
          <w:sz w:val="24"/>
          <w:szCs w:val="24"/>
          <w:lang w:eastAsia="x-none"/>
        </w:rPr>
        <w:t>emaları</w:t>
      </w:r>
    </w:p>
    <w:p w:rsidR="0030736E" w:rsidRPr="00CE6AF9" w:rsidRDefault="004D1B9C" w:rsidP="00BF2E80">
      <w:pPr>
        <w:numPr>
          <w:ilvl w:val="0"/>
          <w:numId w:val="22"/>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Hizmet Standartları Tablosu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8.2 ÜRÜN VE HİZMET İÇİN ŞARTLAR</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b/>
          <w:sz w:val="24"/>
          <w:szCs w:val="24"/>
          <w:lang w:eastAsia="x-none"/>
        </w:rPr>
        <w:t>8.2.1 MÜŞTERİ İLE İLETİŞİM</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İl Müdürlüğümüzde vatandaş ve diğer kamu kurumları ile iletişim, il müdürlüklerinde kurulan yeşil masa, ziyaret, toplantı, yüz yüze görüşme, Şahsi Dilekçeler ve elektronik ortamda sağlanmaktadır. Şikâyetler BİMER, CİMER, MBS, Yeşil Masa, Alo 174 yoluyla ya da elektronik ortamdan alınmaktadır. İl Müdürlüğünde </w:t>
      </w:r>
      <w:r w:rsidR="007B0266" w:rsidRPr="00CE6AF9">
        <w:rPr>
          <w:rFonts w:ascii="Calibri" w:eastAsia="Calibri" w:hAnsi="Calibri" w:cs="Calibri"/>
          <w:sz w:val="24"/>
          <w:szCs w:val="24"/>
          <w:lang w:eastAsia="x-none"/>
        </w:rPr>
        <w:t>ç</w:t>
      </w:r>
      <w:r w:rsidRPr="00CE6AF9">
        <w:rPr>
          <w:rFonts w:ascii="Calibri" w:eastAsia="Calibri" w:hAnsi="Calibri" w:cs="Calibri"/>
          <w:sz w:val="24"/>
          <w:szCs w:val="24"/>
          <w:lang w:eastAsia="x-none"/>
        </w:rPr>
        <w:t>alışanlar için web sitemizde öneri ve şikayet formları bulunmaktadır. Şikâyetler Kalite Yönetim Birimi tarafından incelenmekte ve ilgili şubelere bildirilmektedir.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8.2.2 ÜRÜN VE HİZMETE BAĞLI ŞARTLARIN TAYİNİ</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Kurumumuzun vermiş olduğu hizmetler yasal mevzuatlar çerçevesinde yürütülmektedir.</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Bakanlığın İcracı Genel Müdürlükler tarafından sunulan hizmetlerin çerçevesini oluşturan</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5018 sayılı Kamu Mali Yönetimi ve Kontrol Kanunu</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5488 sayılı Tarım Kanunu</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4342 sayılı Mera Kanunu</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3083 sayılı Sulama Alanlarında Arazi Düzenlemesine Dair Tarım Reformu Kanunu</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5403 sayılı Toprak Koruma ve Arazi Kullanımı Kanunu</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639 sayılı Kanun Hükmünde Kararname</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Taşra Teşkilatı Görev Yönergesi</w:t>
      </w:r>
    </w:p>
    <w:p w:rsidR="0030736E" w:rsidRPr="00CE6AF9"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Taşra Teşkilatı imza ve yetki devri yönergesi</w:t>
      </w:r>
    </w:p>
    <w:p w:rsidR="000D50C5" w:rsidRPr="007A6EBC" w:rsidRDefault="0030736E" w:rsidP="00BF2E80">
      <w:pPr>
        <w:pStyle w:val="ListeParagraf"/>
        <w:numPr>
          <w:ilvl w:val="0"/>
          <w:numId w:val="40"/>
        </w:numPr>
        <w:spacing w:before="120" w:after="120" w:line="240" w:lineRule="auto"/>
        <w:ind w:hanging="360"/>
        <w:jc w:val="both"/>
        <w:rPr>
          <w:rFonts w:cs="Calibri"/>
          <w:sz w:val="24"/>
          <w:szCs w:val="24"/>
          <w:lang w:eastAsia="x-none"/>
        </w:rPr>
      </w:pPr>
      <w:r w:rsidRPr="00CE6AF9">
        <w:rPr>
          <w:rFonts w:cs="Calibri"/>
          <w:sz w:val="24"/>
          <w:szCs w:val="24"/>
          <w:lang w:eastAsia="x-none"/>
        </w:rPr>
        <w:t>4734 Sayılı Kamu İhale Kanunu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8.2.3 ÜRÜN VE HİZMETLER İÇİN ŞARTLARIN GÖZDEN GEÇİRİLMESİ</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w:t>
      </w:r>
      <w:r w:rsidR="007B0266" w:rsidRPr="00CE6AF9">
        <w:rPr>
          <w:rFonts w:ascii="Calibri" w:eastAsia="Calibri" w:hAnsi="Calibri" w:cs="Calibri"/>
          <w:sz w:val="24"/>
          <w:szCs w:val="24"/>
          <w:lang w:eastAsia="x-none"/>
        </w:rPr>
        <w:t>üğümüzde sunulan tüm hizmetler</w:t>
      </w:r>
      <w:r w:rsidRPr="00CE6AF9">
        <w:rPr>
          <w:rFonts w:ascii="Calibri" w:eastAsia="Calibri" w:hAnsi="Calibri" w:cs="Calibri"/>
          <w:sz w:val="24"/>
          <w:szCs w:val="24"/>
          <w:lang w:eastAsia="x-none"/>
        </w:rPr>
        <w:t xml:space="preserve"> ilgili mevzuat çerçevesinde </w:t>
      </w:r>
      <w:r w:rsidR="007B0266" w:rsidRPr="00CE6AF9">
        <w:rPr>
          <w:rFonts w:ascii="Calibri" w:eastAsia="Calibri" w:hAnsi="Calibri" w:cs="Calibri"/>
          <w:sz w:val="24"/>
          <w:szCs w:val="24"/>
          <w:lang w:eastAsia="x-none"/>
        </w:rPr>
        <w:t>gerçekleştirilir. Hizmetin sunum şekli ve süresi güvence altındadır. İl Müdürlüğümüze yapılan tüm başvurular ilgili b</w:t>
      </w:r>
      <w:r w:rsidRPr="00CE6AF9">
        <w:rPr>
          <w:rFonts w:ascii="Calibri" w:eastAsia="Calibri" w:hAnsi="Calibri" w:cs="Calibri"/>
          <w:sz w:val="24"/>
          <w:szCs w:val="24"/>
          <w:lang w:eastAsia="x-none"/>
        </w:rPr>
        <w:t>irimlerce mevzuatına göre değerlendirilir ve cevaplandırılır. Mevzuata uygun olmayan talepler yetkili birimlerce reddedilir ve başvuru sahibi bilgilendirilir.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8.2.4 ÜRÜN VE HİZMETLER İÇİN ŞARTLARIN DEĞİŞMESİ</w:t>
      </w:r>
    </w:p>
    <w:p w:rsidR="009C66B6" w:rsidRPr="00CE6AF9" w:rsidRDefault="009C66B6"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Verilen hizmetler için yasal şartlar değiştiğinde dokümante edilmiş bilgi listesi yasal kısıtlar paralelinde güncellenir. </w:t>
      </w:r>
      <w:r w:rsidR="0030736E" w:rsidRPr="00CE6AF9">
        <w:rPr>
          <w:rFonts w:ascii="Calibri" w:eastAsia="Calibri" w:hAnsi="Calibri" w:cs="Calibri"/>
          <w:sz w:val="24"/>
          <w:szCs w:val="24"/>
          <w:lang w:eastAsia="x-none"/>
        </w:rPr>
        <w:t>Değişiklik durumunda ilgili personel bilgilendirilir</w:t>
      </w:r>
      <w:r w:rsidRPr="00CE6AF9">
        <w:rPr>
          <w:rFonts w:ascii="Calibri" w:eastAsia="Calibri" w:hAnsi="Calibri" w:cs="Calibri"/>
          <w:sz w:val="24"/>
          <w:szCs w:val="24"/>
          <w:lang w:eastAsia="x-none"/>
        </w:rPr>
        <w:t>.</w:t>
      </w:r>
      <w:r w:rsidR="0030736E" w:rsidRPr="00CE6AF9">
        <w:rPr>
          <w:rFonts w:ascii="Calibri" w:eastAsia="Calibri" w:hAnsi="Calibri" w:cs="Calibri"/>
          <w:sz w:val="24"/>
          <w:szCs w:val="24"/>
          <w:lang w:eastAsia="x-none"/>
        </w:rPr>
        <w:t xml:space="preserve"> </w:t>
      </w:r>
      <w:r w:rsidRPr="00CE6AF9">
        <w:rPr>
          <w:rFonts w:ascii="Calibri" w:eastAsia="Calibri" w:hAnsi="Calibri" w:cs="Calibri"/>
          <w:sz w:val="24"/>
          <w:szCs w:val="24"/>
          <w:lang w:eastAsia="x-none"/>
        </w:rPr>
        <w:t>Hizmet alanların bilgilendirilmesi web sitesi, basın yayın,</w:t>
      </w:r>
      <w:r w:rsidR="00A738E9" w:rsidRPr="00CE6AF9">
        <w:rPr>
          <w:rFonts w:ascii="Calibri" w:eastAsia="Calibri" w:hAnsi="Calibri" w:cs="Calibri"/>
          <w:sz w:val="24"/>
          <w:szCs w:val="24"/>
          <w:lang w:eastAsia="x-none"/>
        </w:rPr>
        <w:t xml:space="preserve"> SMS</w:t>
      </w:r>
      <w:r w:rsidR="000D50C5" w:rsidRPr="00CE6AF9">
        <w:rPr>
          <w:rFonts w:ascii="Calibri" w:eastAsia="Calibri" w:hAnsi="Calibri" w:cs="Calibri"/>
          <w:sz w:val="24"/>
          <w:szCs w:val="24"/>
          <w:lang w:eastAsia="x-none"/>
        </w:rPr>
        <w:t xml:space="preserve">, posta </w:t>
      </w:r>
      <w:r w:rsidRPr="00CE6AF9">
        <w:rPr>
          <w:rFonts w:ascii="Calibri" w:eastAsia="Calibri" w:hAnsi="Calibri" w:cs="Calibri"/>
          <w:sz w:val="24"/>
          <w:szCs w:val="24"/>
          <w:lang w:eastAsia="x-none"/>
        </w:rPr>
        <w:t>vb. iletişim kanalarıyla yapılır.</w:t>
      </w:r>
    </w:p>
    <w:p w:rsidR="009C66B6" w:rsidRPr="00CE6AF9" w:rsidRDefault="009C66B6" w:rsidP="0030736E">
      <w:pPr>
        <w:spacing w:before="120" w:after="120"/>
        <w:jc w:val="both"/>
        <w:rPr>
          <w:rFonts w:ascii="Calibri" w:eastAsia="Calibri" w:hAnsi="Calibri" w:cs="Calibri"/>
          <w:sz w:val="24"/>
          <w:szCs w:val="24"/>
          <w:lang w:eastAsia="x-none"/>
        </w:rPr>
      </w:pPr>
      <w:r w:rsidRPr="00CE6AF9">
        <w:rPr>
          <w:rFonts w:ascii="Calibri" w:eastAsia="Calibri" w:hAnsi="Calibri" w:cs="Calibri"/>
          <w:b/>
          <w:sz w:val="24"/>
          <w:szCs w:val="24"/>
          <w:lang w:eastAsia="x-none"/>
        </w:rPr>
        <w:t>8.3 Hariç tutulmuştur</w:t>
      </w:r>
      <w:r w:rsidRPr="00CE6AF9">
        <w:rPr>
          <w:rFonts w:ascii="Calibri" w:eastAsia="Calibri" w:hAnsi="Calibri" w:cs="Calibri"/>
          <w:sz w:val="24"/>
          <w:szCs w:val="24"/>
          <w:lang w:eastAsia="x-none"/>
        </w:rPr>
        <w:t>.</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8.4.1 DIŞARIDAN TEDARİK EDİLEN ÜRÜN HİZMET VE SÜREÇLERİN KONTROLÜ</w:t>
      </w:r>
    </w:p>
    <w:p w:rsidR="0030736E" w:rsidRPr="00CE6AF9" w:rsidRDefault="0030736E" w:rsidP="00194B4F">
      <w:pPr>
        <w:spacing w:after="120"/>
        <w:ind w:right="140"/>
        <w:jc w:val="both"/>
        <w:rPr>
          <w:rFonts w:ascii="Calibri" w:hAnsi="Calibri" w:cs="Calibri"/>
          <w:sz w:val="24"/>
          <w:szCs w:val="24"/>
        </w:rPr>
      </w:pPr>
      <w:r w:rsidRPr="00CE6AF9">
        <w:rPr>
          <w:rFonts w:ascii="Calibri" w:eastAsia="Calibri" w:hAnsi="Calibri" w:cs="Calibri"/>
          <w:sz w:val="24"/>
          <w:szCs w:val="24"/>
          <w:lang w:eastAsia="x-none"/>
        </w:rPr>
        <w:t xml:space="preserve">İl Müdürlüğümüzde satın alma faaliyetleri bütçe kaynağı göz önünde bulundurularak 4734 sayılı Kamu İhale Kanunu kapsamında yürütmektedir. </w:t>
      </w:r>
      <w:r w:rsidRPr="00CE6AF9">
        <w:rPr>
          <w:rFonts w:ascii="Calibri" w:hAnsi="Calibri" w:cs="Calibri"/>
          <w:sz w:val="24"/>
          <w:szCs w:val="24"/>
        </w:rPr>
        <w:t>Yasanın gerekleri doğrultusunda gerekli teknik ve idari şartnameler oluşturulur. Şartnamelere göre tedarikçi firma seçimleri gerçekleştirilir. Süreç Tanımı Formunda satın alma ile ilgili izlenmesi gereken kriterler ve izleme yöntemleri belirlenmiştir. İlgili kriterler ölçülmekte ve izlenmektedir.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Satın alma faaliyetleri sonunda performansı uygun bulunmayan tedarikçiler ilgili yasa çerçevesinde değerlendirilir.</w:t>
      </w:r>
    </w:p>
    <w:p w:rsidR="0030736E" w:rsidRPr="00CE6AF9" w:rsidRDefault="0030736E" w:rsidP="0030736E">
      <w:pPr>
        <w:spacing w:before="120" w:after="120"/>
        <w:jc w:val="both"/>
        <w:rPr>
          <w:rFonts w:ascii="Calibri" w:eastAsia="Calibri" w:hAnsi="Calibri" w:cs="Calibri"/>
          <w:sz w:val="24"/>
          <w:szCs w:val="24"/>
          <w:lang w:eastAsia="x-none"/>
        </w:rPr>
      </w:pPr>
      <w:r w:rsidRPr="00FA4932">
        <w:rPr>
          <w:rFonts w:ascii="Calibri" w:eastAsia="Calibri" w:hAnsi="Calibri" w:cs="Calibri"/>
          <w:sz w:val="24"/>
          <w:szCs w:val="24"/>
          <w:lang w:eastAsia="x-none"/>
        </w:rPr>
        <w:t xml:space="preserve">Satın alma faaliyetleri </w:t>
      </w:r>
      <w:r w:rsidR="00971EF2">
        <w:rPr>
          <w:rFonts w:ascii="Calibri" w:eastAsia="Calibri" w:hAnsi="Calibri" w:cs="Calibri"/>
          <w:sz w:val="24"/>
          <w:szCs w:val="24"/>
          <w:lang w:eastAsia="x-none"/>
        </w:rPr>
        <w:t>GTHB_29</w:t>
      </w:r>
      <w:r w:rsidR="00B36CF5" w:rsidRPr="00FA4932">
        <w:rPr>
          <w:rFonts w:ascii="Calibri" w:eastAsia="Calibri" w:hAnsi="Calibri" w:cs="Calibri"/>
          <w:sz w:val="24"/>
          <w:szCs w:val="24"/>
          <w:lang w:eastAsia="x-none"/>
        </w:rPr>
        <w:t>_İLM_PRD.</w:t>
      </w:r>
      <w:r w:rsidR="007A6EBC" w:rsidRPr="00FA4932">
        <w:rPr>
          <w:rFonts w:ascii="Calibri" w:eastAsia="Calibri" w:hAnsi="Calibri" w:cs="Calibri"/>
          <w:sz w:val="24"/>
          <w:szCs w:val="24"/>
          <w:lang w:eastAsia="x-none"/>
        </w:rPr>
        <w:t xml:space="preserve">09 </w:t>
      </w:r>
      <w:r w:rsidRPr="00FA4932">
        <w:rPr>
          <w:rFonts w:ascii="Calibri" w:eastAsia="Calibri" w:hAnsi="Calibri" w:cs="Calibri"/>
          <w:sz w:val="24"/>
          <w:szCs w:val="24"/>
          <w:lang w:eastAsia="x-none"/>
        </w:rPr>
        <w:t xml:space="preserve">Kodlu </w:t>
      </w:r>
      <w:r w:rsidR="007B02F2" w:rsidRPr="00FA4932">
        <w:rPr>
          <w:rFonts w:ascii="Calibri" w:eastAsia="Calibri" w:hAnsi="Calibri" w:cs="Calibri"/>
          <w:sz w:val="24"/>
          <w:szCs w:val="24"/>
          <w:lang w:eastAsia="x-none"/>
        </w:rPr>
        <w:t>Satın Alma Pr</w:t>
      </w:r>
      <w:r w:rsidRPr="00FA4932">
        <w:rPr>
          <w:rFonts w:ascii="Calibri" w:eastAsia="Calibri" w:hAnsi="Calibri" w:cs="Calibri"/>
          <w:sz w:val="24"/>
          <w:szCs w:val="24"/>
          <w:lang w:eastAsia="x-none"/>
        </w:rPr>
        <w:t>osedürüne göre gerçekleştirilmektedir.</w:t>
      </w:r>
      <w:r w:rsidRPr="00CE6AF9">
        <w:rPr>
          <w:rFonts w:ascii="Calibri" w:eastAsia="Calibri" w:hAnsi="Calibri" w:cs="Calibri"/>
          <w:sz w:val="24"/>
          <w:szCs w:val="24"/>
          <w:lang w:eastAsia="x-none"/>
        </w:rPr>
        <w:t xml:space="preserve"> </w:t>
      </w:r>
    </w:p>
    <w:p w:rsidR="00B1336E" w:rsidRDefault="00B1336E" w:rsidP="0030736E">
      <w:pPr>
        <w:spacing w:before="120" w:after="120"/>
        <w:jc w:val="both"/>
        <w:rPr>
          <w:rFonts w:ascii="Calibri" w:eastAsia="Calibri" w:hAnsi="Calibri" w:cs="Calibri"/>
          <w:b/>
          <w:sz w:val="24"/>
          <w:szCs w:val="24"/>
          <w:lang w:eastAsia="x-none"/>
        </w:rPr>
      </w:pPr>
    </w:p>
    <w:p w:rsidR="000A0190" w:rsidRDefault="000A0190" w:rsidP="0030736E">
      <w:pPr>
        <w:spacing w:before="120" w:after="120"/>
        <w:jc w:val="both"/>
        <w:rPr>
          <w:rFonts w:ascii="Calibri" w:eastAsia="Calibri" w:hAnsi="Calibri" w:cs="Calibri"/>
          <w:b/>
          <w:sz w:val="24"/>
          <w:szCs w:val="24"/>
          <w:lang w:eastAsia="x-none"/>
        </w:rPr>
      </w:pPr>
    </w:p>
    <w:p w:rsidR="000A0190" w:rsidRDefault="000A0190" w:rsidP="0030736E">
      <w:pPr>
        <w:spacing w:before="120" w:after="120"/>
        <w:jc w:val="both"/>
        <w:rPr>
          <w:rFonts w:ascii="Calibri" w:eastAsia="Calibri" w:hAnsi="Calibri" w:cs="Calibri"/>
          <w:b/>
          <w:sz w:val="24"/>
          <w:szCs w:val="24"/>
          <w:lang w:eastAsia="x-none"/>
        </w:rPr>
      </w:pPr>
    </w:p>
    <w:p w:rsidR="0030736E" w:rsidRPr="00CE6AF9" w:rsidRDefault="00A738E9"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Referans Dokümanlar:</w:t>
      </w:r>
    </w:p>
    <w:p w:rsidR="0030736E" w:rsidRPr="00CE6AF9" w:rsidRDefault="00F91331" w:rsidP="00BF2E80">
      <w:pPr>
        <w:numPr>
          <w:ilvl w:val="0"/>
          <w:numId w:val="2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4734 Sayılı Kamu İhale Kanunu</w:t>
      </w:r>
    </w:p>
    <w:p w:rsidR="00F91331" w:rsidRPr="00CE6AF9" w:rsidRDefault="007B02F2" w:rsidP="00BF2E80">
      <w:pPr>
        <w:numPr>
          <w:ilvl w:val="0"/>
          <w:numId w:val="23"/>
        </w:num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 xml:space="preserve">Satın Alma </w:t>
      </w:r>
      <w:r w:rsidR="00A738E9" w:rsidRPr="00CE6AF9">
        <w:rPr>
          <w:rFonts w:ascii="Calibri" w:eastAsia="Calibri" w:hAnsi="Calibri" w:cs="Calibri"/>
          <w:sz w:val="24"/>
          <w:szCs w:val="24"/>
          <w:lang w:eastAsia="x-none"/>
        </w:rPr>
        <w:t>Prosedürü</w:t>
      </w:r>
      <w:r>
        <w:rPr>
          <w:rFonts w:ascii="Calibri" w:eastAsia="Calibri" w:hAnsi="Calibri" w:cs="Calibri"/>
          <w:sz w:val="24"/>
          <w:szCs w:val="24"/>
          <w:lang w:eastAsia="x-none"/>
        </w:rPr>
        <w:t>(</w:t>
      </w:r>
      <w:r w:rsidR="00971EF2">
        <w:rPr>
          <w:rFonts w:ascii="Calibri" w:eastAsia="Calibri" w:hAnsi="Calibri" w:cs="Calibri"/>
          <w:sz w:val="24"/>
          <w:szCs w:val="24"/>
          <w:lang w:eastAsia="x-none"/>
        </w:rPr>
        <w:t>GTHB_29</w:t>
      </w:r>
      <w:r w:rsidRPr="007B02F2">
        <w:rPr>
          <w:rFonts w:ascii="Calibri" w:eastAsia="Calibri" w:hAnsi="Calibri" w:cs="Calibri"/>
          <w:sz w:val="24"/>
          <w:szCs w:val="24"/>
          <w:lang w:eastAsia="x-none"/>
        </w:rPr>
        <w:t>_İLM_PR</w:t>
      </w:r>
      <w:r w:rsidR="00B36CF5">
        <w:rPr>
          <w:rFonts w:ascii="Calibri" w:eastAsia="Calibri" w:hAnsi="Calibri" w:cs="Calibri"/>
          <w:sz w:val="24"/>
          <w:szCs w:val="24"/>
          <w:lang w:eastAsia="x-none"/>
        </w:rPr>
        <w:t>D.</w:t>
      </w:r>
      <w:r w:rsidRPr="007B02F2">
        <w:rPr>
          <w:rFonts w:ascii="Calibri" w:eastAsia="Calibri" w:hAnsi="Calibri" w:cs="Calibri"/>
          <w:sz w:val="24"/>
          <w:szCs w:val="24"/>
          <w:lang w:eastAsia="x-none"/>
        </w:rPr>
        <w:t>09</w:t>
      </w:r>
      <w:r>
        <w:rPr>
          <w:rFonts w:ascii="Calibri" w:eastAsia="Calibri" w:hAnsi="Calibri" w:cs="Calibri"/>
          <w:sz w:val="24"/>
          <w:szCs w:val="24"/>
          <w:lang w:eastAsia="x-none"/>
        </w:rPr>
        <w:t>)</w:t>
      </w:r>
    </w:p>
    <w:p w:rsidR="00F91331" w:rsidRPr="00CE6AF9" w:rsidRDefault="00F91331" w:rsidP="00BF2E80">
      <w:pPr>
        <w:numPr>
          <w:ilvl w:val="0"/>
          <w:numId w:val="2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Şartnameler</w:t>
      </w:r>
    </w:p>
    <w:p w:rsidR="00A50796" w:rsidRPr="00CE6AF9" w:rsidRDefault="00932743" w:rsidP="00BF2E80">
      <w:pPr>
        <w:numPr>
          <w:ilvl w:val="0"/>
          <w:numId w:val="2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Muayene Komisyon</w:t>
      </w:r>
      <w:r w:rsidR="00A50796" w:rsidRPr="00CE6AF9">
        <w:rPr>
          <w:rFonts w:ascii="Calibri" w:eastAsia="Calibri" w:hAnsi="Calibri" w:cs="Calibri"/>
          <w:sz w:val="24"/>
          <w:szCs w:val="24"/>
          <w:lang w:eastAsia="x-none"/>
        </w:rPr>
        <w:t>u</w:t>
      </w:r>
      <w:r w:rsidRPr="00CE6AF9">
        <w:rPr>
          <w:rFonts w:ascii="Calibri" w:eastAsia="Calibri" w:hAnsi="Calibri" w:cs="Calibri"/>
          <w:sz w:val="24"/>
          <w:szCs w:val="24"/>
          <w:lang w:eastAsia="x-none"/>
        </w:rPr>
        <w:t xml:space="preserve">, </w:t>
      </w:r>
    </w:p>
    <w:p w:rsidR="00194B4F" w:rsidRPr="00A83FCF" w:rsidRDefault="00932743" w:rsidP="0030736E">
      <w:pPr>
        <w:numPr>
          <w:ilvl w:val="0"/>
          <w:numId w:val="2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Hakedişler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8.4.2 KONTROLÜN TİPİ VE BOYUTU</w:t>
      </w:r>
    </w:p>
    <w:p w:rsidR="00A50796" w:rsidRPr="007B02F2" w:rsidRDefault="0030736E" w:rsidP="0030736E">
      <w:pPr>
        <w:spacing w:before="120" w:after="120"/>
        <w:jc w:val="both"/>
        <w:rPr>
          <w:rFonts w:ascii="Calibri" w:hAnsi="Calibri" w:cs="Calibri"/>
          <w:sz w:val="24"/>
          <w:szCs w:val="24"/>
        </w:rPr>
      </w:pPr>
      <w:r w:rsidRPr="00CE6AF9">
        <w:rPr>
          <w:rFonts w:ascii="Calibri" w:eastAsia="Calibri" w:hAnsi="Calibri" w:cs="Calibri"/>
          <w:sz w:val="24"/>
          <w:szCs w:val="24"/>
          <w:lang w:eastAsia="x-none"/>
        </w:rPr>
        <w:t>Dış tedarikçiden temin edilen ürün, hizmet ve süreçlerin şartname koşullarına uygunluğu muayene ve kabul komisyonları tarafından tespit edilir ve bu kontrollere ait kayıtlar muhafaza edilir.</w:t>
      </w:r>
      <w:r w:rsidRPr="00CE6AF9">
        <w:rPr>
          <w:rFonts w:ascii="Calibri" w:hAnsi="Calibri" w:cs="Calibri"/>
          <w:sz w:val="24"/>
          <w:szCs w:val="24"/>
        </w:rPr>
        <w:t xml:space="preserve"> </w:t>
      </w:r>
    </w:p>
    <w:p w:rsidR="00F91331" w:rsidRPr="00CE6AF9" w:rsidRDefault="00A738E9"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932743" w:rsidRPr="00CE6AF9" w:rsidRDefault="00F91331" w:rsidP="00BF2E80">
      <w:pPr>
        <w:numPr>
          <w:ilvl w:val="0"/>
          <w:numId w:val="24"/>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İhale ve Komisyon Tutanakları</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8.4.3 DIŞ TEDARİKÇİ İÇİN BİLGİ</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Alım yapılacak konu ile ilgili şartnameler ilgili birimler tara</w:t>
      </w:r>
      <w:r w:rsidR="00932743" w:rsidRPr="00CE6AF9">
        <w:rPr>
          <w:rFonts w:ascii="Calibri" w:eastAsia="Calibri" w:hAnsi="Calibri" w:cs="Calibri"/>
          <w:sz w:val="24"/>
          <w:szCs w:val="24"/>
          <w:lang w:eastAsia="x-none"/>
        </w:rPr>
        <w:t>fından hazırlanır/hazırlatılır. Kurumumuzda hizmet sürecini etkileyen mal ve hizmetlerin satın alınması yönünde ihtiyaca uygun şekilde idari ve teknik şartnameler hazırlanır. Bu şartnamelerde malzemeye/hizmete ait teknik ve kalite özellikleri tanımlanır. Bu şartnameler Kamu İhale Mevzuatı uyarınca dış sağlayıcılara duyurulur. Ş</w:t>
      </w:r>
      <w:r w:rsidRPr="00CE6AF9">
        <w:rPr>
          <w:rFonts w:ascii="Calibri" w:eastAsia="Calibri" w:hAnsi="Calibri" w:cs="Calibri"/>
          <w:sz w:val="24"/>
          <w:szCs w:val="24"/>
          <w:lang w:eastAsia="x-none"/>
        </w:rPr>
        <w:t>artnamelerin istenen ürün ya da hizmeti yeterince tanımlamış olmasına</w:t>
      </w:r>
      <w:r w:rsidR="00932743" w:rsidRPr="00CE6AF9">
        <w:rPr>
          <w:rFonts w:ascii="Calibri" w:eastAsia="Calibri" w:hAnsi="Calibri" w:cs="Calibri"/>
          <w:sz w:val="24"/>
          <w:szCs w:val="24"/>
          <w:lang w:eastAsia="x-none"/>
        </w:rPr>
        <w:t>, ö</w:t>
      </w:r>
      <w:r w:rsidRPr="00CE6AF9">
        <w:rPr>
          <w:rFonts w:ascii="Calibri" w:eastAsia="Calibri" w:hAnsi="Calibri" w:cs="Calibri"/>
          <w:sz w:val="24"/>
          <w:szCs w:val="24"/>
          <w:lang w:eastAsia="x-none"/>
        </w:rPr>
        <w:t>zellikle hizmet alımı ve dış kaynaklı süreç için hazırlanan şartnamelerde personel nitelikleri, kullanılacak yöntemler, kabul kriterleri gibi konuların yeterince detaylandırılmasına dikkat edilir.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A83FCF" w:rsidP="00BF2E80">
      <w:pPr>
        <w:numPr>
          <w:ilvl w:val="3"/>
          <w:numId w:val="25"/>
        </w:numPr>
        <w:tabs>
          <w:tab w:val="left" w:pos="709"/>
        </w:tabs>
        <w:spacing w:before="120" w:after="120"/>
        <w:ind w:left="426" w:firstLine="0"/>
        <w:jc w:val="both"/>
        <w:rPr>
          <w:rFonts w:ascii="Calibri" w:eastAsia="Calibri" w:hAnsi="Calibri" w:cs="Calibri"/>
          <w:sz w:val="24"/>
          <w:szCs w:val="24"/>
          <w:lang w:eastAsia="x-none"/>
        </w:rPr>
      </w:pPr>
      <w:r>
        <w:rPr>
          <w:rFonts w:ascii="Calibri" w:eastAsia="Calibri" w:hAnsi="Calibri" w:cs="Calibri"/>
          <w:sz w:val="24"/>
          <w:szCs w:val="24"/>
          <w:lang w:eastAsia="x-none"/>
        </w:rPr>
        <w:t>4735 S</w:t>
      </w:r>
      <w:r w:rsidR="0030736E" w:rsidRPr="00CE6AF9">
        <w:rPr>
          <w:rFonts w:ascii="Calibri" w:eastAsia="Calibri" w:hAnsi="Calibri" w:cs="Calibri"/>
          <w:sz w:val="24"/>
          <w:szCs w:val="24"/>
          <w:lang w:eastAsia="x-none"/>
        </w:rPr>
        <w:t>ayılı Kamu İhale Sözleşmeleri Kanunu</w:t>
      </w:r>
    </w:p>
    <w:p w:rsidR="00932743" w:rsidRPr="00CE6AF9" w:rsidRDefault="00A83FCF" w:rsidP="00BF2E80">
      <w:pPr>
        <w:numPr>
          <w:ilvl w:val="3"/>
          <w:numId w:val="25"/>
        </w:numPr>
        <w:spacing w:before="120" w:after="120"/>
        <w:ind w:left="426" w:firstLine="0"/>
        <w:jc w:val="both"/>
        <w:rPr>
          <w:rFonts w:ascii="Calibri" w:eastAsia="Calibri" w:hAnsi="Calibri" w:cs="Calibri"/>
          <w:sz w:val="24"/>
          <w:szCs w:val="24"/>
          <w:lang w:eastAsia="x-none"/>
        </w:rPr>
      </w:pPr>
      <w:r>
        <w:rPr>
          <w:rFonts w:ascii="Calibri" w:eastAsia="Calibri" w:hAnsi="Calibri" w:cs="Calibri"/>
          <w:sz w:val="24"/>
          <w:szCs w:val="24"/>
          <w:lang w:eastAsia="x-none"/>
        </w:rPr>
        <w:t>4734 S</w:t>
      </w:r>
      <w:r w:rsidR="0030736E" w:rsidRPr="00CE6AF9">
        <w:rPr>
          <w:rFonts w:ascii="Calibri" w:eastAsia="Calibri" w:hAnsi="Calibri" w:cs="Calibri"/>
          <w:sz w:val="24"/>
          <w:szCs w:val="24"/>
          <w:lang w:eastAsia="x-none"/>
        </w:rPr>
        <w:t>ayılı Kamu İhale Kanunu</w:t>
      </w:r>
    </w:p>
    <w:p w:rsidR="00AE17AD" w:rsidRPr="00CE6AF9" w:rsidRDefault="00AE17AD" w:rsidP="00BF2E80">
      <w:pPr>
        <w:numPr>
          <w:ilvl w:val="3"/>
          <w:numId w:val="25"/>
        </w:numPr>
        <w:spacing w:before="120" w:after="120"/>
        <w:ind w:left="426" w:firstLine="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Yıllık Bakım Sözleşmesi</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8.5 ÜRETİM ve HİZMET SUNUMU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 xml:space="preserve">8.5.1 HİZMET SAĞLAMANIN KONTROLÜ </w:t>
      </w:r>
    </w:p>
    <w:p w:rsidR="0030736E" w:rsidRPr="00CE6AF9" w:rsidRDefault="00971EF2" w:rsidP="0030736E">
      <w:pPr>
        <w:spacing w:before="120" w:after="12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bünyesinde ana hizmet ve destek hizmetlerini yerine getiren birimler bazında sunulan tüm hizmetler için akış şemaları hazırlamış ve yürürlüğe sokulmuştur. Bu şemalar çalışanlar tarafından uygulanmakta olup, iş akışları hizmetin bütün aşamalarını ve kontrol noktalarını gösterecek şekilde hazırlanarak hizmet birimlerine dağıtımı yapılmış ve ilgili personelin erişimine açılmıştır.</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Hizmetlerle ilgili kayıtlar elektronik ortamda yasal mevzuatta belirtilen sürelerde muhafaza edilir. Hizmetlerin rahat bir şekilde sunulabilmesi için gerekli altyapı ve çalışma ortamı oluşturulmuştur. Hizmetler esnasında çalışandan kaynaklanabilecek hatalar risk analizinde göz önüne alınmıştır.</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lastRenderedPageBreak/>
        <w:t>İl Müdürlüğümüzde dış kaynaklı</w:t>
      </w:r>
      <w:r w:rsidR="00932743" w:rsidRPr="00CE6AF9">
        <w:rPr>
          <w:rFonts w:ascii="Calibri" w:eastAsia="Calibri" w:hAnsi="Calibri" w:cs="Calibri"/>
          <w:sz w:val="24"/>
          <w:szCs w:val="24"/>
          <w:lang w:eastAsia="x-none"/>
        </w:rPr>
        <w:t xml:space="preserve"> olarak gerçekleştirilen faaliyetlerin </w:t>
      </w:r>
      <w:r w:rsidRPr="00CE6AF9">
        <w:rPr>
          <w:rFonts w:ascii="Calibri" w:eastAsia="Calibri" w:hAnsi="Calibri" w:cs="Calibri"/>
          <w:sz w:val="24"/>
          <w:szCs w:val="24"/>
          <w:lang w:eastAsia="x-none"/>
        </w:rPr>
        <w:t>şartları karşılayıp karşılamadığı ilgili birimler tarafından kontrol edilerek kayıtları tutulmaktadır.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773469" w:rsidRDefault="0030736E" w:rsidP="00BF2E80">
      <w:pPr>
        <w:numPr>
          <w:ilvl w:val="0"/>
          <w:numId w:val="26"/>
        </w:numPr>
        <w:spacing w:before="120" w:after="120"/>
        <w:jc w:val="both"/>
        <w:rPr>
          <w:rFonts w:ascii="Calibri" w:eastAsia="Calibri" w:hAnsi="Calibri" w:cs="Calibri"/>
          <w:sz w:val="24"/>
          <w:szCs w:val="24"/>
          <w:lang w:eastAsia="x-none"/>
        </w:rPr>
      </w:pPr>
      <w:r w:rsidRPr="00773469">
        <w:rPr>
          <w:rFonts w:ascii="Calibri" w:eastAsia="Calibri" w:hAnsi="Calibri" w:cs="Calibri"/>
          <w:sz w:val="24"/>
          <w:szCs w:val="24"/>
          <w:lang w:eastAsia="x-none"/>
        </w:rPr>
        <w:t>Talimatlar</w:t>
      </w:r>
    </w:p>
    <w:p w:rsidR="0030736E" w:rsidRPr="00CE6AF9" w:rsidRDefault="0030736E" w:rsidP="00BF2E80">
      <w:pPr>
        <w:numPr>
          <w:ilvl w:val="0"/>
          <w:numId w:val="26"/>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İş Akışları</w:t>
      </w:r>
    </w:p>
    <w:p w:rsidR="0030736E" w:rsidRPr="00CE6AF9" w:rsidRDefault="0030736E" w:rsidP="00BF2E80">
      <w:pPr>
        <w:numPr>
          <w:ilvl w:val="0"/>
          <w:numId w:val="26"/>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Süreçler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8.5.2 TANIMLAMA VE İZLENEBİLİRLİK</w:t>
      </w:r>
    </w:p>
    <w:p w:rsidR="0030736E" w:rsidRPr="00CE6AF9" w:rsidRDefault="0030736E" w:rsidP="0030736E">
      <w:pPr>
        <w:pStyle w:val="GvdeMetni2"/>
        <w:spacing w:after="120"/>
        <w:ind w:right="140"/>
        <w:jc w:val="both"/>
        <w:rPr>
          <w:rFonts w:ascii="Calibri" w:hAnsi="Calibri" w:cs="Calibri"/>
          <w:szCs w:val="24"/>
        </w:rPr>
      </w:pPr>
      <w:r w:rsidRPr="00CE6AF9">
        <w:rPr>
          <w:rFonts w:ascii="Calibri" w:hAnsi="Calibri" w:cs="Calibri"/>
          <w:szCs w:val="24"/>
        </w:rPr>
        <w:t>Hizmete bağlı şartlar, mevzuatta ve İlgili dönem Stratejik Planında tanımlıdır. Hizmetler, kayıtlar üzerinden geriye doğru izlenebilir. Bakanlığın tüm birimlerinde uygulanmakta olan E-Belge sistemi çerçevesinde kullanılan EBYS programı üzerinden gelen tüm başvurulara kayıt numarası verilmektedir. Kayıtlar veri toplamayı, izlemeyi ve ölçmeyi kolaylaştıracak biçimde tutulur. Bu kayıt numarası ve bilgisayar programı yardımı ile bütün işlemlerin aşamaları, işlemi yapanlar, kontrol edenler vb. bilgilere ulaşılabilmektedir.</w:t>
      </w:r>
    </w:p>
    <w:p w:rsidR="0030736E" w:rsidRPr="00CE6AF9" w:rsidRDefault="0030736E" w:rsidP="0030736E">
      <w:pPr>
        <w:pStyle w:val="GvdeMetni2"/>
        <w:spacing w:after="120"/>
        <w:ind w:right="140"/>
        <w:jc w:val="both"/>
        <w:rPr>
          <w:rFonts w:ascii="Calibri" w:hAnsi="Calibri" w:cs="Calibri"/>
          <w:szCs w:val="24"/>
        </w:rPr>
      </w:pPr>
      <w:r w:rsidRPr="00CE6AF9">
        <w:rPr>
          <w:rFonts w:ascii="Calibri" w:hAnsi="Calibri" w:cs="Calibri"/>
          <w:szCs w:val="24"/>
        </w:rPr>
        <w:t>Denetim ve yerinde kontrol faaliyetleri ile ilgili de gerekli kayıtlar üretilmekte ve saklanmaktadır.</w:t>
      </w:r>
    </w:p>
    <w:p w:rsidR="0030736E" w:rsidRPr="00CE6AF9" w:rsidRDefault="0030736E" w:rsidP="0030736E">
      <w:pPr>
        <w:pStyle w:val="GvdeMetni2"/>
        <w:spacing w:after="120"/>
        <w:ind w:right="140"/>
        <w:jc w:val="both"/>
        <w:rPr>
          <w:rFonts w:ascii="Calibri" w:hAnsi="Calibri" w:cs="Calibri"/>
          <w:szCs w:val="24"/>
        </w:rPr>
      </w:pPr>
      <w:r w:rsidRPr="00CE6AF9">
        <w:rPr>
          <w:rFonts w:ascii="Calibri" w:hAnsi="Calibri" w:cs="Calibri"/>
          <w:szCs w:val="24"/>
        </w:rPr>
        <w:t>İzlenebilirlik kayıtları sayesinde düzeltici ve önleyici faaliyetlerin etkinliği de sağlanmaktadır.</w:t>
      </w:r>
    </w:p>
    <w:p w:rsidR="0030736E" w:rsidRPr="00CE6AF9" w:rsidRDefault="00AE17AD" w:rsidP="00AE17AD">
      <w:pPr>
        <w:pStyle w:val="GvdeMetni2"/>
        <w:spacing w:after="120"/>
        <w:ind w:right="140"/>
        <w:jc w:val="both"/>
        <w:rPr>
          <w:rFonts w:ascii="Calibri" w:hAnsi="Calibri" w:cs="Calibri"/>
          <w:b/>
          <w:szCs w:val="24"/>
        </w:rPr>
      </w:pPr>
      <w:r w:rsidRPr="00CE6AF9">
        <w:rPr>
          <w:rFonts w:ascii="Calibri" w:hAnsi="Calibri" w:cs="Calibri"/>
          <w:b/>
          <w:szCs w:val="24"/>
        </w:rPr>
        <w:t>Referans Dokümanlar</w:t>
      </w:r>
      <w:r w:rsidR="00A738E9" w:rsidRPr="00CE6AF9">
        <w:rPr>
          <w:rFonts w:ascii="Calibri" w:hAnsi="Calibri" w:cs="Calibri"/>
          <w:b/>
          <w:szCs w:val="24"/>
        </w:rPr>
        <w:t>:</w:t>
      </w:r>
    </w:p>
    <w:p w:rsidR="00AE17AD" w:rsidRPr="00CE6AF9" w:rsidRDefault="00AE17AD" w:rsidP="00BF2E80">
      <w:pPr>
        <w:pStyle w:val="GvdeMetni2"/>
        <w:numPr>
          <w:ilvl w:val="0"/>
          <w:numId w:val="27"/>
        </w:numPr>
        <w:spacing w:after="120"/>
        <w:ind w:right="140" w:hanging="1014"/>
        <w:jc w:val="both"/>
        <w:rPr>
          <w:rFonts w:ascii="Calibri" w:hAnsi="Calibri" w:cs="Calibri"/>
          <w:szCs w:val="24"/>
        </w:rPr>
      </w:pPr>
      <w:r w:rsidRPr="00CE6AF9">
        <w:rPr>
          <w:rFonts w:ascii="Calibri" w:hAnsi="Calibri" w:cs="Calibri"/>
          <w:szCs w:val="24"/>
        </w:rPr>
        <w:t>EBYS</w:t>
      </w:r>
    </w:p>
    <w:p w:rsidR="00AE17AD" w:rsidRPr="00CE6AF9" w:rsidRDefault="00A83FCF" w:rsidP="00BF2E80">
      <w:pPr>
        <w:pStyle w:val="GvdeMetni2"/>
        <w:numPr>
          <w:ilvl w:val="0"/>
          <w:numId w:val="27"/>
        </w:numPr>
        <w:spacing w:after="120"/>
        <w:ind w:right="140" w:hanging="1014"/>
        <w:jc w:val="both"/>
        <w:rPr>
          <w:rFonts w:ascii="Calibri" w:hAnsi="Calibri" w:cs="Calibri"/>
          <w:szCs w:val="24"/>
        </w:rPr>
      </w:pPr>
      <w:r>
        <w:rPr>
          <w:rFonts w:ascii="Calibri" w:hAnsi="Calibri" w:cs="Calibri"/>
          <w:szCs w:val="24"/>
        </w:rPr>
        <w:t>Bilgi S</w:t>
      </w:r>
      <w:r w:rsidR="00AE17AD" w:rsidRPr="00CE6AF9">
        <w:rPr>
          <w:rFonts w:ascii="Calibri" w:hAnsi="Calibri" w:cs="Calibri"/>
          <w:szCs w:val="24"/>
        </w:rPr>
        <w:t>istemleri</w:t>
      </w:r>
    </w:p>
    <w:p w:rsidR="00AE17AD" w:rsidRPr="00CE6AF9" w:rsidRDefault="00AE17AD" w:rsidP="00BF2E80">
      <w:pPr>
        <w:pStyle w:val="GvdeMetni2"/>
        <w:numPr>
          <w:ilvl w:val="0"/>
          <w:numId w:val="27"/>
        </w:numPr>
        <w:spacing w:after="120"/>
        <w:ind w:right="140" w:hanging="1014"/>
        <w:jc w:val="both"/>
        <w:rPr>
          <w:rFonts w:ascii="Calibri" w:hAnsi="Calibri" w:cs="Calibri"/>
          <w:szCs w:val="24"/>
        </w:rPr>
      </w:pPr>
      <w:r w:rsidRPr="00CE6AF9">
        <w:rPr>
          <w:rFonts w:ascii="Calibri" w:hAnsi="Calibri" w:cs="Calibri"/>
          <w:szCs w:val="24"/>
        </w:rPr>
        <w:t>Arşiv</w:t>
      </w:r>
    </w:p>
    <w:p w:rsidR="00AE17AD" w:rsidRPr="00CE6AF9" w:rsidRDefault="00AE17AD" w:rsidP="00BF2E80">
      <w:pPr>
        <w:pStyle w:val="GvdeMetni2"/>
        <w:numPr>
          <w:ilvl w:val="0"/>
          <w:numId w:val="27"/>
        </w:numPr>
        <w:spacing w:after="120"/>
        <w:ind w:right="140" w:hanging="1014"/>
        <w:jc w:val="both"/>
        <w:rPr>
          <w:rFonts w:ascii="Calibri" w:hAnsi="Calibri" w:cs="Calibri"/>
          <w:szCs w:val="24"/>
        </w:rPr>
      </w:pPr>
      <w:r w:rsidRPr="00CE6AF9">
        <w:rPr>
          <w:rFonts w:ascii="Calibri" w:hAnsi="Calibri" w:cs="Calibri"/>
          <w:szCs w:val="24"/>
        </w:rPr>
        <w:t>İl M</w:t>
      </w:r>
      <w:r w:rsidR="0038039C" w:rsidRPr="00CE6AF9">
        <w:rPr>
          <w:rFonts w:ascii="Calibri" w:hAnsi="Calibri" w:cs="Calibri"/>
          <w:szCs w:val="24"/>
        </w:rPr>
        <w:t xml:space="preserve">üdürlüğü </w:t>
      </w:r>
      <w:r w:rsidR="00A738E9" w:rsidRPr="00CE6AF9">
        <w:rPr>
          <w:rFonts w:ascii="Calibri" w:hAnsi="Calibri" w:cs="Calibri"/>
          <w:szCs w:val="24"/>
        </w:rPr>
        <w:t xml:space="preserve">Sunucusunun </w:t>
      </w:r>
      <w:r w:rsidR="0038039C" w:rsidRPr="00CE6AF9">
        <w:rPr>
          <w:rFonts w:ascii="Calibri" w:hAnsi="Calibri" w:cs="Calibri"/>
          <w:szCs w:val="24"/>
        </w:rPr>
        <w:t>Yedeklemesi</w:t>
      </w:r>
    </w:p>
    <w:p w:rsidR="00AE17AD" w:rsidRPr="00CE6AF9" w:rsidRDefault="00AE17AD" w:rsidP="00BF2E80">
      <w:pPr>
        <w:pStyle w:val="GvdeMetni2"/>
        <w:numPr>
          <w:ilvl w:val="0"/>
          <w:numId w:val="27"/>
        </w:numPr>
        <w:spacing w:after="120"/>
        <w:ind w:right="140" w:hanging="1014"/>
        <w:jc w:val="both"/>
        <w:rPr>
          <w:rFonts w:ascii="Calibri" w:hAnsi="Calibri" w:cs="Calibri"/>
          <w:szCs w:val="24"/>
        </w:rPr>
      </w:pPr>
      <w:r w:rsidRPr="00CE6AF9">
        <w:rPr>
          <w:rFonts w:ascii="Calibri" w:hAnsi="Calibri" w:cs="Calibri"/>
          <w:szCs w:val="24"/>
        </w:rPr>
        <w:t>Güvenlik Kamerası Yedekleri</w:t>
      </w:r>
    </w:p>
    <w:p w:rsidR="00AE17AD" w:rsidRDefault="00AE17AD" w:rsidP="00BF2E80">
      <w:pPr>
        <w:pStyle w:val="GvdeMetni2"/>
        <w:numPr>
          <w:ilvl w:val="0"/>
          <w:numId w:val="27"/>
        </w:numPr>
        <w:spacing w:after="120"/>
        <w:ind w:right="140" w:hanging="1014"/>
        <w:jc w:val="both"/>
        <w:rPr>
          <w:rFonts w:ascii="Calibri" w:hAnsi="Calibri" w:cs="Calibri"/>
          <w:szCs w:val="24"/>
        </w:rPr>
      </w:pPr>
      <w:r w:rsidRPr="00CE6AF9">
        <w:rPr>
          <w:rFonts w:ascii="Calibri" w:hAnsi="Calibri" w:cs="Calibri"/>
          <w:szCs w:val="24"/>
        </w:rPr>
        <w:t>Döner Sermaye Programı</w:t>
      </w:r>
    </w:p>
    <w:p w:rsidR="00773469" w:rsidRPr="00CE6AF9" w:rsidRDefault="00773469" w:rsidP="00BF2E80">
      <w:pPr>
        <w:pStyle w:val="GvdeMetni2"/>
        <w:numPr>
          <w:ilvl w:val="0"/>
          <w:numId w:val="27"/>
        </w:numPr>
        <w:spacing w:after="120"/>
        <w:ind w:right="140" w:hanging="1014"/>
        <w:jc w:val="both"/>
        <w:rPr>
          <w:rFonts w:ascii="Calibri" w:hAnsi="Calibri" w:cs="Calibri"/>
          <w:szCs w:val="24"/>
        </w:rPr>
      </w:pPr>
      <w:r>
        <w:rPr>
          <w:rFonts w:ascii="Calibri" w:hAnsi="Calibri" w:cs="Calibri"/>
          <w:szCs w:val="24"/>
        </w:rPr>
        <w:t>İZTAR</w:t>
      </w:r>
    </w:p>
    <w:p w:rsidR="00B1336E" w:rsidRDefault="00B1336E" w:rsidP="0030736E">
      <w:pPr>
        <w:spacing w:before="120" w:after="120"/>
        <w:jc w:val="both"/>
        <w:rPr>
          <w:rFonts w:ascii="Calibri" w:eastAsia="Calibri" w:hAnsi="Calibri" w:cs="Calibri"/>
          <w:b/>
          <w:sz w:val="24"/>
          <w:szCs w:val="24"/>
          <w:lang w:eastAsia="x-none"/>
        </w:rPr>
      </w:pP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8.5.3 TEDARİKÇİ VE MÜŞTERİ MÜLKİYETİ</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hizmetlerin yürütülmesi sırasında, iade edilmek üzere hizmet alanlardan, alınan bilgi ve belgeler işlem gördüğü müddetçe, ilgili personel tarafından korunur. Bu tür bilgi ve belgeler zimmetle alınmışsa, yine zimmetle iade edilir. Bu bilgi ve belgelerin zarar görmesi, kaybolması veya uygun ortamda bulunmaması halinde olayın olduğu yerde tutanak tutularak mevzuat çerçevesinde işlem yapılır ve ilgilisine yazılı olarak bilgi verilir. İşlemleri biten müşteri malı ( numune, belge vb.) iade edilmesi gerekiyor ise yine kayıtları tutularak iade edilir.</w:t>
      </w:r>
    </w:p>
    <w:p w:rsidR="00ED480B" w:rsidRPr="00CE6AF9" w:rsidRDefault="0030736E" w:rsidP="002B2623">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tarımsal bilgi yönetimi kapsamında tutulan kayıtlar müşteri mülkiyeti olarak kabul edilmekte bun</w:t>
      </w:r>
      <w:r w:rsidR="0038039C" w:rsidRPr="00CE6AF9">
        <w:rPr>
          <w:rFonts w:ascii="Calibri" w:eastAsia="Calibri" w:hAnsi="Calibri" w:cs="Calibri"/>
          <w:sz w:val="24"/>
          <w:szCs w:val="24"/>
          <w:lang w:eastAsia="x-none"/>
        </w:rPr>
        <w:t>ların gizliliği sağlanmaktadır.</w:t>
      </w:r>
    </w:p>
    <w:p w:rsidR="000A0190" w:rsidRDefault="000A0190" w:rsidP="002B2623">
      <w:pPr>
        <w:spacing w:before="120" w:after="120"/>
        <w:jc w:val="both"/>
        <w:rPr>
          <w:rFonts w:ascii="Calibri" w:eastAsia="Calibri" w:hAnsi="Calibri" w:cs="Calibri"/>
          <w:b/>
          <w:sz w:val="24"/>
          <w:szCs w:val="24"/>
          <w:lang w:eastAsia="x-none"/>
        </w:rPr>
      </w:pPr>
    </w:p>
    <w:p w:rsidR="002B2623" w:rsidRPr="00CE6AF9" w:rsidRDefault="00A738E9" w:rsidP="002B2623">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Refe</w:t>
      </w:r>
      <w:r w:rsidR="002B2623" w:rsidRPr="00CE6AF9">
        <w:rPr>
          <w:rFonts w:ascii="Calibri" w:eastAsia="Calibri" w:hAnsi="Calibri" w:cs="Calibri"/>
          <w:b/>
          <w:sz w:val="24"/>
          <w:szCs w:val="24"/>
          <w:lang w:eastAsia="x-none"/>
        </w:rPr>
        <w:t xml:space="preserve">rans Dokümanlar: </w:t>
      </w:r>
    </w:p>
    <w:p w:rsidR="002B2623" w:rsidRDefault="002B2623" w:rsidP="00BF2E80">
      <w:pPr>
        <w:numPr>
          <w:ilvl w:val="0"/>
          <w:numId w:val="28"/>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Aşı Reçeteleri</w:t>
      </w:r>
    </w:p>
    <w:p w:rsidR="001F70BE" w:rsidRPr="001F70BE" w:rsidRDefault="001F70BE" w:rsidP="001F70BE">
      <w:pPr>
        <w:numPr>
          <w:ilvl w:val="0"/>
          <w:numId w:val="28"/>
        </w:numPr>
        <w:spacing w:before="120" w:after="120"/>
        <w:jc w:val="both"/>
        <w:rPr>
          <w:rFonts w:ascii="Calibri" w:eastAsia="Calibri" w:hAnsi="Calibri" w:cs="Calibri"/>
          <w:sz w:val="24"/>
          <w:szCs w:val="24"/>
          <w:lang w:eastAsia="x-none"/>
        </w:rPr>
      </w:pPr>
      <w:r w:rsidRPr="001F70BE">
        <w:rPr>
          <w:rFonts w:ascii="Calibri" w:eastAsia="Calibri" w:hAnsi="Calibri" w:cs="Calibri"/>
          <w:sz w:val="24"/>
          <w:szCs w:val="24"/>
          <w:lang w:eastAsia="x-none"/>
        </w:rPr>
        <w:t>Resmi Numune Alma Prosedürü</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8.5.4 MUHAFAZA</w:t>
      </w:r>
    </w:p>
    <w:p w:rsidR="0030736E" w:rsidRPr="00CE6AF9" w:rsidRDefault="00971EF2" w:rsidP="0030736E">
      <w:pPr>
        <w:spacing w:after="120"/>
        <w:ind w:right="14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birimlerinde süreç olarak nitelendirdiğimiz hizmetlerin başvurudan teslim aşamasına kadar geçen süre içinde işlemi devam eden evraklardan süreç sorumluları ve süreç çalışanları sorumludur. Başvuru ile ilgili tüm evraklar saklanarak muhafaza edilir.</w:t>
      </w:r>
      <w:r w:rsidR="0038039C" w:rsidRPr="00CE6AF9">
        <w:rPr>
          <w:rFonts w:ascii="Calibri" w:hAnsi="Calibri" w:cs="Calibri"/>
          <w:sz w:val="24"/>
          <w:szCs w:val="24"/>
        </w:rPr>
        <w:t xml:space="preserve"> </w:t>
      </w:r>
      <w:r w:rsidR="0030736E" w:rsidRPr="00CE6AF9">
        <w:rPr>
          <w:rFonts w:ascii="Calibri" w:hAnsi="Calibri" w:cs="Calibri"/>
          <w:sz w:val="24"/>
          <w:szCs w:val="24"/>
        </w:rPr>
        <w:t>Ürün ve hizmetlerde kullanılan tüm malzemeler özelliklerine uygun olarak depolanmaktadır. Depoda yer alan malzemelerin gerekli tanımlamaları yapılmıştır. Depolar yerleşim planına uygun olarak düzenlenmiştir.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Tüm malzemelerin zarar görmeyecek şekilde muhafazası sağlanır.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 xml:space="preserve">Depolarda yer alan malzemeler, depo sorumlusu tarafından ilgili birimlere sevk edilir. Sevk sırasında herhangi bir zarar görmemeleri için gerekli önlemler alınır. </w:t>
      </w:r>
    </w:p>
    <w:p w:rsidR="0030736E" w:rsidRDefault="0030736E" w:rsidP="0030736E">
      <w:pPr>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DB0B91" w:rsidRPr="00CE6AF9" w:rsidRDefault="00DB0B91" w:rsidP="0030736E">
      <w:pPr>
        <w:rPr>
          <w:rFonts w:ascii="Calibri" w:eastAsia="Calibri" w:hAnsi="Calibri" w:cs="Calibri"/>
          <w:b/>
          <w:sz w:val="24"/>
          <w:szCs w:val="24"/>
          <w:lang w:eastAsia="x-none"/>
        </w:rPr>
      </w:pPr>
    </w:p>
    <w:p w:rsidR="00DB0B91" w:rsidRPr="00CE6AF9" w:rsidRDefault="00DB0B91" w:rsidP="00DB0B91">
      <w:pPr>
        <w:numPr>
          <w:ilvl w:val="0"/>
          <w:numId w:val="29"/>
        </w:numPr>
        <w:rPr>
          <w:rFonts w:ascii="Calibri" w:eastAsia="Calibri" w:hAnsi="Calibri" w:cs="Calibri"/>
          <w:sz w:val="24"/>
          <w:szCs w:val="24"/>
          <w:lang w:eastAsia="x-none"/>
        </w:rPr>
      </w:pPr>
      <w:r w:rsidRPr="00CE6AF9">
        <w:rPr>
          <w:rFonts w:ascii="Calibri" w:eastAsia="Calibri" w:hAnsi="Calibri" w:cs="Calibri"/>
          <w:sz w:val="24"/>
          <w:szCs w:val="24"/>
          <w:lang w:eastAsia="x-none"/>
        </w:rPr>
        <w:t>Taşınır Mal Yönetmeliği</w:t>
      </w:r>
    </w:p>
    <w:p w:rsidR="00DB0B91" w:rsidRDefault="00DB0B91" w:rsidP="00DB0B91">
      <w:pPr>
        <w:numPr>
          <w:ilvl w:val="0"/>
          <w:numId w:val="29"/>
        </w:numPr>
        <w:rPr>
          <w:rFonts w:ascii="Calibri" w:eastAsia="Calibri" w:hAnsi="Calibri" w:cs="Calibri"/>
          <w:sz w:val="24"/>
          <w:szCs w:val="24"/>
          <w:lang w:eastAsia="x-none"/>
        </w:rPr>
      </w:pPr>
      <w:r w:rsidRPr="00DB0B91">
        <w:rPr>
          <w:rFonts w:ascii="Calibri" w:eastAsia="Calibri" w:hAnsi="Calibri" w:cs="Calibri"/>
          <w:sz w:val="24"/>
          <w:szCs w:val="24"/>
          <w:lang w:eastAsia="x-none"/>
        </w:rPr>
        <w:t>Kayıt formları</w:t>
      </w:r>
    </w:p>
    <w:p w:rsidR="005F77BA" w:rsidRDefault="005F77BA" w:rsidP="00DB0B91">
      <w:pPr>
        <w:numPr>
          <w:ilvl w:val="0"/>
          <w:numId w:val="29"/>
        </w:numPr>
        <w:rPr>
          <w:rFonts w:ascii="Calibri" w:eastAsia="Calibri" w:hAnsi="Calibri" w:cs="Calibri"/>
          <w:sz w:val="24"/>
          <w:szCs w:val="24"/>
          <w:lang w:eastAsia="x-none"/>
        </w:rPr>
      </w:pPr>
      <w:r>
        <w:rPr>
          <w:rFonts w:ascii="Calibri" w:eastAsia="Calibri" w:hAnsi="Calibri" w:cs="Calibri"/>
          <w:sz w:val="24"/>
          <w:szCs w:val="24"/>
          <w:lang w:eastAsia="x-none"/>
        </w:rPr>
        <w:t>Arşiv Yönetmeliği</w:t>
      </w:r>
    </w:p>
    <w:p w:rsidR="00DB0B91" w:rsidRPr="00DB0B91" w:rsidRDefault="00DB0B91" w:rsidP="00DB0B91">
      <w:pPr>
        <w:ind w:left="720"/>
        <w:rPr>
          <w:rFonts w:ascii="Calibri" w:eastAsia="Calibri" w:hAnsi="Calibri" w:cs="Calibri"/>
          <w:sz w:val="24"/>
          <w:szCs w:val="24"/>
          <w:lang w:eastAsia="x-none"/>
        </w:rPr>
      </w:pP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8.5.6 ÜRÜN VE HİZMET SUNUMUNDAKİ DEĞİŞİKLİKLER</w:t>
      </w:r>
    </w:p>
    <w:p w:rsidR="0038039C"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Sunulan hizmetlerde herhangi bir nedenden dolayı iş akışlarında ya da hizmetlerde kullanılan malzeme veya teçhizatta değişiklik yapılması durumunda yapılan değişikliğin istenen sonucu verip vermediği kontrol edilerek ilgili kayıtlar muhafaza edilir.</w:t>
      </w:r>
      <w:r w:rsidR="0038039C" w:rsidRPr="00CE6AF9">
        <w:rPr>
          <w:rFonts w:ascii="Calibri" w:eastAsia="Calibri" w:hAnsi="Calibri" w:cs="Calibri"/>
          <w:sz w:val="24"/>
          <w:szCs w:val="24"/>
          <w:lang w:eastAsia="x-none"/>
        </w:rPr>
        <w:t xml:space="preserve"> KEK 6.3 değişikliklerin planlanması kapsamında gerekli değişiklikler yapılmaktadır.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8.6 HİZMETLERİN SUNUMU</w:t>
      </w:r>
    </w:p>
    <w:p w:rsidR="0030736E" w:rsidRPr="00CE6AF9" w:rsidRDefault="0030736E" w:rsidP="0030736E">
      <w:pPr>
        <w:spacing w:before="120" w:after="120"/>
        <w:jc w:val="both"/>
        <w:rPr>
          <w:rFonts w:ascii="Calibri" w:hAnsi="Calibri" w:cs="Calibri"/>
          <w:sz w:val="24"/>
          <w:szCs w:val="24"/>
        </w:rPr>
      </w:pPr>
      <w:r w:rsidRPr="00CE6AF9">
        <w:rPr>
          <w:rFonts w:ascii="Calibri" w:eastAsia="Calibri" w:hAnsi="Calibri" w:cs="Calibri"/>
          <w:sz w:val="24"/>
          <w:szCs w:val="24"/>
          <w:lang w:eastAsia="x-none"/>
        </w:rPr>
        <w:t>Sunulan hizmetlerin ilgili mevzuat ve sistem dokümantasyonuna uygunluğu hiyerarşik olarak imza ve paraflar yoluyla kontrol edilmektedir. Ayrıca iş akışlarında kontrol noktaları belirlenmiş olup, uygunsuzluk durumunda ilgili kişilerden düzeltmeler talep edilerek uygunsuzluk kayıtları tutulmaktadır.</w:t>
      </w:r>
      <w:r w:rsidRPr="00CE6AF9">
        <w:rPr>
          <w:rFonts w:ascii="Calibri" w:hAnsi="Calibri" w:cs="Calibri"/>
          <w:sz w:val="24"/>
          <w:szCs w:val="24"/>
        </w:rPr>
        <w:t xml:space="preserve"> </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8.7 UYGUN OLMAYAN ÇIKTININ KONTROLÜ</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Satın alma işlemi esnasında tespit edilen uygunsuzluk durumunda malzemeler tedarikçiye iade edilir. </w:t>
      </w:r>
    </w:p>
    <w:p w:rsidR="00A738E9"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Hizmetler esnasında işin iş akışına, ilgili düzenlemelere uygun bir şekilde gerçekleşmediği tespit edilirse, kritik ve tekrarlayan hatalar durumunda birim sorumluları tarafından düzeltici faaliyetler başlatılır. </w:t>
      </w:r>
      <w:r w:rsidR="004A3EB9" w:rsidRPr="00CE6AF9">
        <w:rPr>
          <w:rFonts w:ascii="Calibri" w:eastAsia="Calibri" w:hAnsi="Calibri" w:cs="Calibri"/>
          <w:sz w:val="24"/>
          <w:szCs w:val="24"/>
          <w:lang w:eastAsia="x-none"/>
        </w:rPr>
        <w:t>Kamu zararına yol açan herhangi bir çıktının meydana gelmesi durumunda ilgili yasal süreçler başlatılır.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Referans Dokümanlar:</w:t>
      </w:r>
    </w:p>
    <w:p w:rsidR="0030736E" w:rsidRPr="00CE6AF9" w:rsidRDefault="00A83FCF" w:rsidP="00BF2E80">
      <w:pPr>
        <w:numPr>
          <w:ilvl w:val="3"/>
          <w:numId w:val="31"/>
        </w:numPr>
        <w:spacing w:before="120" w:after="120"/>
        <w:ind w:hanging="2454"/>
        <w:jc w:val="both"/>
        <w:rPr>
          <w:rFonts w:ascii="Calibri" w:eastAsia="Calibri" w:hAnsi="Calibri" w:cs="Calibri"/>
          <w:sz w:val="24"/>
          <w:szCs w:val="24"/>
          <w:lang w:eastAsia="x-none"/>
        </w:rPr>
      </w:pPr>
      <w:r>
        <w:rPr>
          <w:rFonts w:ascii="Calibri" w:eastAsia="Calibri" w:hAnsi="Calibri" w:cs="Calibri"/>
          <w:sz w:val="24"/>
          <w:szCs w:val="24"/>
          <w:lang w:eastAsia="x-none"/>
        </w:rPr>
        <w:t>Çalışan Öneri/Şikayet F</w:t>
      </w:r>
      <w:r w:rsidR="004D53D7" w:rsidRPr="00CE6AF9">
        <w:rPr>
          <w:rFonts w:ascii="Calibri" w:eastAsia="Calibri" w:hAnsi="Calibri" w:cs="Calibri"/>
          <w:sz w:val="24"/>
          <w:szCs w:val="24"/>
          <w:lang w:eastAsia="x-none"/>
        </w:rPr>
        <w:t>ormu</w:t>
      </w:r>
    </w:p>
    <w:p w:rsidR="0038039C" w:rsidRPr="00CE6AF9" w:rsidRDefault="004A3EB9" w:rsidP="00BF2E80">
      <w:pPr>
        <w:numPr>
          <w:ilvl w:val="3"/>
          <w:numId w:val="31"/>
        </w:numPr>
        <w:spacing w:before="120" w:after="120"/>
        <w:ind w:hanging="2454"/>
        <w:jc w:val="both"/>
        <w:rPr>
          <w:rFonts w:ascii="Calibri" w:eastAsia="Calibri" w:hAnsi="Calibri" w:cs="Calibri"/>
          <w:sz w:val="24"/>
          <w:szCs w:val="24"/>
          <w:lang w:eastAsia="x-none"/>
        </w:rPr>
      </w:pPr>
      <w:r w:rsidRPr="00CE6AF9">
        <w:rPr>
          <w:rFonts w:ascii="Calibri" w:eastAsia="Calibri" w:hAnsi="Calibri" w:cs="Calibri"/>
          <w:sz w:val="24"/>
          <w:szCs w:val="24"/>
          <w:lang w:eastAsia="x-none"/>
        </w:rPr>
        <w:t>H</w:t>
      </w:r>
      <w:r w:rsidR="00A83FCF">
        <w:rPr>
          <w:rFonts w:ascii="Calibri" w:eastAsia="Calibri" w:hAnsi="Calibri" w:cs="Calibri"/>
          <w:sz w:val="24"/>
          <w:szCs w:val="24"/>
          <w:lang w:eastAsia="x-none"/>
        </w:rPr>
        <w:t>izmet Alan B</w:t>
      </w:r>
      <w:r w:rsidRPr="00CE6AF9">
        <w:rPr>
          <w:rFonts w:ascii="Calibri" w:eastAsia="Calibri" w:hAnsi="Calibri" w:cs="Calibri"/>
          <w:sz w:val="24"/>
          <w:szCs w:val="24"/>
          <w:lang w:eastAsia="x-none"/>
        </w:rPr>
        <w:t>aşvuruları</w:t>
      </w:r>
    </w:p>
    <w:p w:rsidR="00CF0041" w:rsidRDefault="00CF0041" w:rsidP="0030736E">
      <w:pPr>
        <w:spacing w:before="120" w:after="120"/>
        <w:jc w:val="both"/>
        <w:rPr>
          <w:rFonts w:ascii="Calibri" w:eastAsia="Calibri" w:hAnsi="Calibri" w:cs="Calibri"/>
          <w:b/>
          <w:sz w:val="24"/>
          <w:szCs w:val="24"/>
          <w:lang w:eastAsia="x-none"/>
        </w:rPr>
      </w:pPr>
      <w:r>
        <w:rPr>
          <w:rFonts w:ascii="Calibri" w:eastAsia="Calibri" w:hAnsi="Calibri" w:cs="Calibri"/>
          <w:b/>
          <w:sz w:val="24"/>
          <w:szCs w:val="24"/>
          <w:lang w:eastAsia="x-none"/>
        </w:rPr>
        <w:t>9.PERFORMANS DEĞERLENDİRME</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9.1 İZLEME ÖLÇME ANALİZ VE DEĞERLENDİRME</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b/>
          <w:sz w:val="24"/>
          <w:szCs w:val="24"/>
          <w:lang w:eastAsia="x-none"/>
        </w:rPr>
        <w:t>9.1.1 GENEL</w:t>
      </w:r>
    </w:p>
    <w:p w:rsidR="0030736E" w:rsidRPr="00CE6AF9" w:rsidRDefault="00971EF2" w:rsidP="0030736E">
      <w:pPr>
        <w:spacing w:after="120"/>
        <w:ind w:right="14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birimlerinde </w:t>
      </w:r>
      <w:r w:rsidR="004A3EB9" w:rsidRPr="00CE6AF9">
        <w:rPr>
          <w:rFonts w:ascii="Calibri" w:hAnsi="Calibri" w:cs="Calibri"/>
          <w:sz w:val="24"/>
          <w:szCs w:val="24"/>
        </w:rPr>
        <w:t xml:space="preserve">hizmet </w:t>
      </w:r>
      <w:r w:rsidR="0030736E" w:rsidRPr="00CE6AF9">
        <w:rPr>
          <w:rFonts w:ascii="Calibri" w:hAnsi="Calibri" w:cs="Calibri"/>
          <w:sz w:val="24"/>
          <w:szCs w:val="24"/>
        </w:rPr>
        <w:t>kalite</w:t>
      </w:r>
      <w:r w:rsidR="004A3EB9" w:rsidRPr="00CE6AF9">
        <w:rPr>
          <w:rFonts w:ascii="Calibri" w:hAnsi="Calibri" w:cs="Calibri"/>
          <w:sz w:val="24"/>
          <w:szCs w:val="24"/>
        </w:rPr>
        <w:t>si</w:t>
      </w:r>
      <w:r w:rsidR="0030736E" w:rsidRPr="00CE6AF9">
        <w:rPr>
          <w:rFonts w:ascii="Calibri" w:hAnsi="Calibri" w:cs="Calibri"/>
          <w:sz w:val="24"/>
          <w:szCs w:val="24"/>
        </w:rPr>
        <w:t xml:space="preserve"> üzerinde önemli etkileri olan belli başl</w:t>
      </w:r>
      <w:r w:rsidR="006B2184" w:rsidRPr="00CE6AF9">
        <w:rPr>
          <w:rFonts w:ascii="Calibri" w:hAnsi="Calibri" w:cs="Calibri"/>
          <w:sz w:val="24"/>
          <w:szCs w:val="24"/>
        </w:rPr>
        <w:t>ı işlem ve faaliyetler izlenmekte,</w:t>
      </w:r>
      <w:r w:rsidR="0030736E" w:rsidRPr="00CE6AF9">
        <w:rPr>
          <w:rFonts w:ascii="Calibri" w:hAnsi="Calibri" w:cs="Calibri"/>
          <w:sz w:val="24"/>
          <w:szCs w:val="24"/>
        </w:rPr>
        <w:t xml:space="preserve"> periyod</w:t>
      </w:r>
      <w:r w:rsidR="004A3EB9" w:rsidRPr="00CE6AF9">
        <w:rPr>
          <w:rFonts w:ascii="Calibri" w:hAnsi="Calibri" w:cs="Calibri"/>
          <w:sz w:val="24"/>
          <w:szCs w:val="24"/>
        </w:rPr>
        <w:t>ik olarak ölç</w:t>
      </w:r>
      <w:r w:rsidR="006B2184" w:rsidRPr="00CE6AF9">
        <w:rPr>
          <w:rFonts w:ascii="Calibri" w:hAnsi="Calibri" w:cs="Calibri"/>
          <w:sz w:val="24"/>
          <w:szCs w:val="24"/>
        </w:rPr>
        <w:t>ülüp ve gözlemlenmekte ve sonuçları raporlanmaktadır</w:t>
      </w:r>
      <w:r w:rsidR="004D53D7" w:rsidRPr="00CE6AF9">
        <w:rPr>
          <w:rFonts w:ascii="Calibri" w:hAnsi="Calibri" w:cs="Calibri"/>
          <w:sz w:val="24"/>
          <w:szCs w:val="24"/>
        </w:rPr>
        <w:t>. Ayrıca yılda bir kez</w:t>
      </w:r>
      <w:r w:rsidR="006B2184" w:rsidRPr="00CE6AF9">
        <w:rPr>
          <w:rFonts w:ascii="Calibri" w:hAnsi="Calibri" w:cs="Calibri"/>
          <w:sz w:val="24"/>
          <w:szCs w:val="24"/>
        </w:rPr>
        <w:t xml:space="preserve"> çalışan hizmet alan toplum memnuniyeti anketleri uygulanmakta ve sonuçları raporlanmaktadır. Çıkan sonuçlar üzerinden iyileştirmeye açık alanlar tespit edilerek eylem planları oluşturulmaktadır.</w:t>
      </w:r>
      <w:r w:rsidR="0030736E" w:rsidRPr="00CE6AF9">
        <w:rPr>
          <w:rFonts w:ascii="Calibri" w:hAnsi="Calibri" w:cs="Calibri"/>
          <w:sz w:val="24"/>
          <w:szCs w:val="24"/>
        </w:rPr>
        <w:t xml:space="preserve"> Kalite performansının izlenmesi; amaç ve hedeflerle uyum içinde bulunmasını temin etmek amacıyla veriler düzenli olarak kaydedilmektedir.</w:t>
      </w:r>
    </w:p>
    <w:p w:rsidR="0030736E" w:rsidRPr="00CE6AF9" w:rsidRDefault="0030736E" w:rsidP="0030736E">
      <w:pPr>
        <w:spacing w:after="120"/>
        <w:ind w:right="14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4D53D7" w:rsidP="00BF2E80">
      <w:pPr>
        <w:numPr>
          <w:ilvl w:val="0"/>
          <w:numId w:val="32"/>
        </w:numPr>
        <w:tabs>
          <w:tab w:val="left" w:pos="709"/>
          <w:tab w:val="left" w:pos="851"/>
          <w:tab w:val="left" w:pos="1134"/>
        </w:tabs>
        <w:spacing w:after="120"/>
        <w:ind w:right="140" w:hanging="3534"/>
        <w:jc w:val="both"/>
        <w:rPr>
          <w:rFonts w:ascii="Calibri" w:eastAsia="Calibri" w:hAnsi="Calibri" w:cs="Calibri"/>
          <w:sz w:val="24"/>
          <w:szCs w:val="24"/>
          <w:lang w:eastAsia="x-none"/>
        </w:rPr>
      </w:pPr>
      <w:r w:rsidRPr="00CE6AF9">
        <w:rPr>
          <w:rFonts w:ascii="Calibri" w:eastAsia="Calibri" w:hAnsi="Calibri" w:cs="Calibri"/>
          <w:sz w:val="24"/>
          <w:szCs w:val="24"/>
          <w:lang w:eastAsia="x-none"/>
        </w:rPr>
        <w:t>Memnuniyet Anket Sonuçları</w:t>
      </w:r>
    </w:p>
    <w:p w:rsidR="004D53D7" w:rsidRPr="00CE6AF9" w:rsidRDefault="004D53D7" w:rsidP="00BF2E80">
      <w:pPr>
        <w:numPr>
          <w:ilvl w:val="0"/>
          <w:numId w:val="32"/>
        </w:numPr>
        <w:tabs>
          <w:tab w:val="left" w:pos="709"/>
          <w:tab w:val="left" w:pos="851"/>
          <w:tab w:val="left" w:pos="1134"/>
        </w:tabs>
        <w:spacing w:after="120"/>
        <w:ind w:right="140" w:hanging="3534"/>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İç Kontrol Sistemi İzleme Formu</w:t>
      </w:r>
    </w:p>
    <w:p w:rsidR="004D53D7" w:rsidRPr="00CE6AF9" w:rsidRDefault="004D53D7" w:rsidP="00BF2E80">
      <w:pPr>
        <w:numPr>
          <w:ilvl w:val="0"/>
          <w:numId w:val="32"/>
        </w:numPr>
        <w:tabs>
          <w:tab w:val="left" w:pos="709"/>
          <w:tab w:val="left" w:pos="851"/>
          <w:tab w:val="left" w:pos="1134"/>
        </w:tabs>
        <w:spacing w:after="120"/>
        <w:ind w:right="140" w:hanging="3534"/>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İç Kontrol Uyum Eylem Planı</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9.1.2 MÜŞTERİ MEMNUNİYETİ</w:t>
      </w:r>
    </w:p>
    <w:p w:rsidR="0030736E" w:rsidRPr="00CE6AF9" w:rsidRDefault="00971EF2" w:rsidP="0030736E">
      <w:pPr>
        <w:spacing w:after="120"/>
        <w:ind w:right="140"/>
        <w:jc w:val="both"/>
        <w:rPr>
          <w:rFonts w:ascii="Calibri" w:hAnsi="Calibri" w:cs="Calibri"/>
          <w:sz w:val="24"/>
          <w:szCs w:val="24"/>
        </w:rPr>
      </w:pPr>
      <w:r>
        <w:rPr>
          <w:rFonts w:ascii="Calibri" w:hAnsi="Calibri" w:cs="Calibri"/>
          <w:sz w:val="24"/>
          <w:szCs w:val="24"/>
        </w:rPr>
        <w:t>Gümüşhane</w:t>
      </w:r>
      <w:r w:rsidR="0030736E" w:rsidRPr="00CE6AF9">
        <w:rPr>
          <w:rFonts w:ascii="Calibri" w:hAnsi="Calibri" w:cs="Calibri"/>
          <w:sz w:val="24"/>
          <w:szCs w:val="24"/>
        </w:rPr>
        <w:t xml:space="preserve"> İl Gıda, Tarım ve Hayvancılık Müdürlüğü hizmetlerinden yararlananlar için</w:t>
      </w:r>
      <w:r w:rsidR="006C7D71" w:rsidRPr="00CE6AF9">
        <w:rPr>
          <w:rFonts w:ascii="Calibri" w:hAnsi="Calibri" w:cs="Calibri"/>
          <w:sz w:val="24"/>
          <w:szCs w:val="24"/>
        </w:rPr>
        <w:t xml:space="preserve"> web sitemizde online olarak doldurulabilecek öneri/şikayet formları</w:t>
      </w:r>
      <w:r w:rsidR="0030736E" w:rsidRPr="00CE6AF9">
        <w:rPr>
          <w:rFonts w:ascii="Calibri" w:hAnsi="Calibri" w:cs="Calibri"/>
          <w:sz w:val="24"/>
          <w:szCs w:val="24"/>
        </w:rPr>
        <w:t>, memnun</w:t>
      </w:r>
      <w:r w:rsidR="006C7D71" w:rsidRPr="00CE6AF9">
        <w:rPr>
          <w:rFonts w:ascii="Calibri" w:hAnsi="Calibri" w:cs="Calibri"/>
          <w:sz w:val="24"/>
          <w:szCs w:val="24"/>
        </w:rPr>
        <w:t xml:space="preserve">iyet anketleri bulunmaktadır. </w:t>
      </w:r>
      <w:r w:rsidR="0030736E" w:rsidRPr="00CE6AF9">
        <w:rPr>
          <w:rFonts w:ascii="Calibri" w:hAnsi="Calibri" w:cs="Calibri"/>
          <w:sz w:val="24"/>
          <w:szCs w:val="24"/>
        </w:rPr>
        <w:t>Bunun yanı sıra kurumumuza Bilgi Edinme Kanunu çerçevesinde (BİMER ve CİMER) gelen dilekçelere cevap verilmektedir. Kurumumuz Valilik İl Kalite K</w:t>
      </w:r>
      <w:r w:rsidR="0026488D" w:rsidRPr="00CE6AF9">
        <w:rPr>
          <w:rFonts w:ascii="Calibri" w:hAnsi="Calibri" w:cs="Calibri"/>
          <w:sz w:val="24"/>
          <w:szCs w:val="24"/>
        </w:rPr>
        <w:t xml:space="preserve">oordinasyon Birimiyle ortaklaşa </w:t>
      </w:r>
      <w:r w:rsidR="0030736E" w:rsidRPr="00CE6AF9">
        <w:rPr>
          <w:rFonts w:ascii="Calibri" w:hAnsi="Calibri" w:cs="Calibri"/>
          <w:sz w:val="24"/>
          <w:szCs w:val="24"/>
        </w:rPr>
        <w:t>olarak Hizmet Alan ve Toplu</w:t>
      </w:r>
      <w:r w:rsidR="0026488D" w:rsidRPr="00CE6AF9">
        <w:rPr>
          <w:rFonts w:ascii="Calibri" w:hAnsi="Calibri" w:cs="Calibri"/>
          <w:sz w:val="24"/>
          <w:szCs w:val="24"/>
        </w:rPr>
        <w:t>m Memnuniyeti Anketleri düzenle</w:t>
      </w:r>
      <w:r w:rsidR="0030736E" w:rsidRPr="00CE6AF9">
        <w:rPr>
          <w:rFonts w:ascii="Calibri" w:hAnsi="Calibri" w:cs="Calibri"/>
          <w:sz w:val="24"/>
          <w:szCs w:val="24"/>
        </w:rPr>
        <w:t>mektedir. Anket geribildirim raporları üst yönetimce incelenmekte ve gerekli iyil</w:t>
      </w:r>
      <w:r w:rsidR="00A83FCF">
        <w:rPr>
          <w:rFonts w:ascii="Calibri" w:hAnsi="Calibri" w:cs="Calibri"/>
          <w:sz w:val="24"/>
          <w:szCs w:val="24"/>
        </w:rPr>
        <w:t xml:space="preserve">eştirmeler yapılmaktadır. Gelen </w:t>
      </w:r>
      <w:r w:rsidR="0030736E" w:rsidRPr="00CE6AF9">
        <w:rPr>
          <w:rFonts w:ascii="Calibri" w:hAnsi="Calibri" w:cs="Calibri"/>
          <w:sz w:val="24"/>
          <w:szCs w:val="24"/>
        </w:rPr>
        <w:t>şikayetler Yeşil Masa tarafından kayıt altına alınır. Bilgisayar programına kayıt edilir ve takibi yapılır. Sonucu ile ilgili olarak şikâyet sahibine sözlü veya yazılı olarak mutlaka bilgi verilir.</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Hizmet verdiğimiz kişi ya da kurumların memnuniyeti periyodik olarak, anketler ile değerlendirilir ve değerlendirme sonuçları yorumlanarak YGG toplantısında üst yönetime sunulur.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30736E" w:rsidP="00BF2E80">
      <w:pPr>
        <w:numPr>
          <w:ilvl w:val="0"/>
          <w:numId w:val="3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Düzeltici ve Önleyici Faaliyet Prosedürü </w:t>
      </w:r>
    </w:p>
    <w:p w:rsidR="006C7D71" w:rsidRPr="00CE6AF9" w:rsidRDefault="00A83FCF" w:rsidP="00BF2E80">
      <w:pPr>
        <w:numPr>
          <w:ilvl w:val="0"/>
          <w:numId w:val="33"/>
        </w:num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 xml:space="preserve">İyileştirme </w:t>
      </w:r>
      <w:r w:rsidR="00B74D3B">
        <w:rPr>
          <w:rFonts w:ascii="Calibri" w:eastAsia="Calibri" w:hAnsi="Calibri" w:cs="Calibri"/>
          <w:sz w:val="24"/>
          <w:szCs w:val="24"/>
          <w:lang w:eastAsia="x-none"/>
        </w:rPr>
        <w:t>Planları</w:t>
      </w:r>
    </w:p>
    <w:p w:rsidR="0030736E" w:rsidRPr="00CE6AF9" w:rsidRDefault="0030736E" w:rsidP="00BF2E80">
      <w:pPr>
        <w:numPr>
          <w:ilvl w:val="0"/>
          <w:numId w:val="3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Memnuniyet Anketleri</w:t>
      </w:r>
    </w:p>
    <w:p w:rsidR="0030736E" w:rsidRPr="00CE6AF9" w:rsidRDefault="0030736E" w:rsidP="00BF2E80">
      <w:pPr>
        <w:numPr>
          <w:ilvl w:val="0"/>
          <w:numId w:val="3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Öneri/ Şikayet Formları</w:t>
      </w:r>
    </w:p>
    <w:p w:rsidR="0030736E" w:rsidRPr="00CE6AF9" w:rsidRDefault="0030736E" w:rsidP="00BF2E80">
      <w:pPr>
        <w:numPr>
          <w:ilvl w:val="0"/>
          <w:numId w:val="33"/>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Şikayet Dilekçeleri</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lastRenderedPageBreak/>
        <w:t>9.1.3 ANALİZ VE DEĞERLENDİRME</w:t>
      </w:r>
    </w:p>
    <w:p w:rsidR="0030736E" w:rsidRPr="00CE6AF9" w:rsidRDefault="0026488D"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İl Müdürlüğü </w:t>
      </w:r>
      <w:r w:rsidR="0030736E" w:rsidRPr="00CE6AF9">
        <w:rPr>
          <w:rFonts w:ascii="Calibri" w:eastAsia="Calibri" w:hAnsi="Calibri" w:cs="Calibri"/>
          <w:sz w:val="24"/>
          <w:szCs w:val="24"/>
          <w:lang w:eastAsia="x-none"/>
        </w:rPr>
        <w:t xml:space="preserve">olarak </w:t>
      </w:r>
      <w:r w:rsidRPr="00CE6AF9">
        <w:rPr>
          <w:rFonts w:ascii="Calibri" w:eastAsia="Calibri" w:hAnsi="Calibri" w:cs="Calibri"/>
          <w:sz w:val="24"/>
          <w:szCs w:val="24"/>
          <w:lang w:eastAsia="x-none"/>
        </w:rPr>
        <w:t xml:space="preserve">çalışma sistemimizin </w:t>
      </w:r>
      <w:r w:rsidR="0030736E" w:rsidRPr="00CE6AF9">
        <w:rPr>
          <w:rFonts w:ascii="Calibri" w:eastAsia="Calibri" w:hAnsi="Calibri" w:cs="Calibri"/>
          <w:sz w:val="24"/>
          <w:szCs w:val="24"/>
          <w:lang w:eastAsia="x-none"/>
        </w:rPr>
        <w:t>etkinliğini ve performansını değerlendirmek için müşteri memnuniyeti, süreç ve kalite hedeflerimizin gerçekleşme oranları, uygun olmayan hizmet sayıları, risk değerlendirme faaliyetlerinin etkinliği konularında istatistiksel çalışmalar yapılır. Bunlara ek olarak hizmet gerçekleşmeleri ve hedeflerle ilgili analizler yıllık faaliyet raporlarında tüm paydaşlara iletilir.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6C7D71" w:rsidRPr="00CE6AF9" w:rsidRDefault="00DB0B91" w:rsidP="00BF2E80">
      <w:pPr>
        <w:numPr>
          <w:ilvl w:val="0"/>
          <w:numId w:val="34"/>
        </w:num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İyileştirme</w:t>
      </w:r>
      <w:r w:rsidR="006C7D71" w:rsidRPr="00CE6AF9">
        <w:rPr>
          <w:rFonts w:ascii="Calibri" w:eastAsia="Calibri" w:hAnsi="Calibri" w:cs="Calibri"/>
          <w:sz w:val="24"/>
          <w:szCs w:val="24"/>
          <w:lang w:eastAsia="x-none"/>
        </w:rPr>
        <w:t xml:space="preserve"> Planları</w:t>
      </w:r>
    </w:p>
    <w:p w:rsidR="0026488D" w:rsidRDefault="006C7D71" w:rsidP="00BF2E80">
      <w:pPr>
        <w:numPr>
          <w:ilvl w:val="0"/>
          <w:numId w:val="34"/>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İç Kontrol Sistemi İzleme Formu</w:t>
      </w:r>
    </w:p>
    <w:p w:rsidR="00B1336E" w:rsidRPr="00CF0041" w:rsidRDefault="0026488D" w:rsidP="00CF0041">
      <w:pPr>
        <w:numPr>
          <w:ilvl w:val="0"/>
          <w:numId w:val="34"/>
        </w:numPr>
        <w:rPr>
          <w:rFonts w:ascii="Calibri" w:eastAsia="Calibri" w:hAnsi="Calibri" w:cs="Calibri"/>
          <w:sz w:val="24"/>
          <w:szCs w:val="24"/>
          <w:lang w:eastAsia="x-none"/>
        </w:rPr>
      </w:pPr>
      <w:r w:rsidRPr="00CE6AF9">
        <w:rPr>
          <w:rFonts w:ascii="Calibri" w:eastAsia="Calibri" w:hAnsi="Calibri" w:cs="Calibri"/>
          <w:sz w:val="24"/>
          <w:szCs w:val="24"/>
          <w:lang w:eastAsia="x-none"/>
        </w:rPr>
        <w:t>Performans Göstergeleri Tablosu</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 xml:space="preserve">9.2 İÇ TETKİK  </w:t>
      </w:r>
    </w:p>
    <w:p w:rsidR="0030736E" w:rsidRPr="00CE6AF9" w:rsidRDefault="00B36CF5" w:rsidP="0030736E">
      <w:p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 xml:space="preserve">İl Müdürlüğümüzde </w:t>
      </w:r>
      <w:r w:rsidR="0030736E" w:rsidRPr="00CE6AF9">
        <w:rPr>
          <w:rFonts w:ascii="Calibri" w:hAnsi="Calibri" w:cs="Calibri"/>
          <w:sz w:val="24"/>
          <w:szCs w:val="24"/>
        </w:rPr>
        <w:t xml:space="preserve">kalite sisteminin uygunluğu ve </w:t>
      </w:r>
      <w:r w:rsidR="00A6568E" w:rsidRPr="00CE6AF9">
        <w:rPr>
          <w:rFonts w:ascii="Calibri" w:hAnsi="Calibri" w:cs="Calibri"/>
          <w:sz w:val="24"/>
          <w:szCs w:val="24"/>
        </w:rPr>
        <w:t>sürekliliğini</w:t>
      </w:r>
      <w:r w:rsidR="0030736E" w:rsidRPr="00CE6AF9">
        <w:rPr>
          <w:rFonts w:ascii="Calibri" w:hAnsi="Calibri" w:cs="Calibri"/>
          <w:sz w:val="24"/>
          <w:szCs w:val="24"/>
        </w:rPr>
        <w:t xml:space="preserve"> </w:t>
      </w:r>
      <w:r w:rsidR="0030736E" w:rsidRPr="00CE6AF9">
        <w:rPr>
          <w:rFonts w:ascii="Calibri" w:eastAsia="Calibri" w:hAnsi="Calibri" w:cs="Calibri"/>
          <w:sz w:val="24"/>
          <w:szCs w:val="24"/>
          <w:lang w:eastAsia="x-none"/>
        </w:rPr>
        <w:t xml:space="preserve">değerlendirmek </w:t>
      </w:r>
      <w:r w:rsidR="0030736E" w:rsidRPr="00CE6AF9">
        <w:rPr>
          <w:rFonts w:ascii="Calibri" w:hAnsi="Calibri" w:cs="Calibri"/>
          <w:sz w:val="24"/>
          <w:szCs w:val="24"/>
        </w:rPr>
        <w:t xml:space="preserve">uygunsuzlukların ve bunlara ilişkin önlemlerin saptanması ve uygulanmasını takip etmek amacıyla </w:t>
      </w:r>
      <w:r w:rsidR="0030736E" w:rsidRPr="00CE6AF9">
        <w:rPr>
          <w:rFonts w:ascii="Calibri" w:eastAsia="Calibri" w:hAnsi="Calibri" w:cs="Calibri"/>
          <w:sz w:val="24"/>
          <w:szCs w:val="24"/>
          <w:lang w:eastAsia="x-none"/>
        </w:rPr>
        <w:t xml:space="preserve">planlanmış aralıklarla </w:t>
      </w:r>
      <w:r w:rsidR="0030736E" w:rsidRPr="00CE6AF9">
        <w:rPr>
          <w:rFonts w:ascii="Calibri" w:hAnsi="Calibri" w:cs="Calibri"/>
          <w:sz w:val="24"/>
          <w:szCs w:val="24"/>
        </w:rPr>
        <w:t>kuruluş içi</w:t>
      </w:r>
      <w:r w:rsidR="0030736E" w:rsidRPr="00CE6AF9">
        <w:rPr>
          <w:rFonts w:ascii="Calibri" w:eastAsia="Calibri" w:hAnsi="Calibri" w:cs="Calibri"/>
          <w:sz w:val="24"/>
          <w:szCs w:val="24"/>
          <w:lang w:eastAsia="x-none"/>
        </w:rPr>
        <w:t xml:space="preserve"> e</w:t>
      </w:r>
      <w:r w:rsidR="0015733D">
        <w:rPr>
          <w:rFonts w:ascii="Calibri" w:eastAsia="Calibri" w:hAnsi="Calibri" w:cs="Calibri"/>
          <w:sz w:val="24"/>
          <w:szCs w:val="24"/>
          <w:lang w:eastAsia="x-none"/>
        </w:rPr>
        <w:t xml:space="preserve">ğitim almış personel tarafından </w:t>
      </w:r>
      <w:r w:rsidR="00971EF2">
        <w:rPr>
          <w:rFonts w:ascii="Calibri" w:eastAsia="Calibri" w:hAnsi="Calibri" w:cs="Calibri"/>
          <w:sz w:val="24"/>
          <w:szCs w:val="24"/>
          <w:lang w:eastAsia="x-none"/>
        </w:rPr>
        <w:t>GTHB_29</w:t>
      </w:r>
      <w:r w:rsidR="0015733D" w:rsidRPr="0015733D">
        <w:rPr>
          <w:rFonts w:ascii="Calibri" w:eastAsia="Calibri" w:hAnsi="Calibri" w:cs="Calibri"/>
          <w:sz w:val="24"/>
          <w:szCs w:val="24"/>
          <w:lang w:eastAsia="x-none"/>
        </w:rPr>
        <w:t>_İLM_PRD.01</w:t>
      </w:r>
      <w:r w:rsidR="0015733D">
        <w:rPr>
          <w:rFonts w:ascii="Calibri" w:eastAsia="Calibri" w:hAnsi="Calibri" w:cs="Calibri"/>
          <w:sz w:val="24"/>
          <w:szCs w:val="24"/>
          <w:lang w:eastAsia="x-none"/>
        </w:rPr>
        <w:t xml:space="preserve"> K</w:t>
      </w:r>
      <w:r w:rsidR="0030736E" w:rsidRPr="0015733D">
        <w:rPr>
          <w:rFonts w:ascii="Calibri" w:eastAsia="Calibri" w:hAnsi="Calibri" w:cs="Calibri"/>
          <w:sz w:val="24"/>
          <w:szCs w:val="24"/>
          <w:lang w:eastAsia="x-none"/>
        </w:rPr>
        <w:t>odlu</w:t>
      </w:r>
      <w:r w:rsidR="0015733D">
        <w:rPr>
          <w:rFonts w:ascii="Calibri" w:eastAsia="Calibri" w:hAnsi="Calibri" w:cs="Calibri"/>
          <w:sz w:val="24"/>
          <w:szCs w:val="24"/>
          <w:lang w:eastAsia="x-none"/>
        </w:rPr>
        <w:t xml:space="preserve"> İç Tetkik P</w:t>
      </w:r>
      <w:r w:rsidR="0030736E" w:rsidRPr="00CE6AF9">
        <w:rPr>
          <w:rFonts w:ascii="Calibri" w:eastAsia="Calibri" w:hAnsi="Calibri" w:cs="Calibri"/>
          <w:sz w:val="24"/>
          <w:szCs w:val="24"/>
          <w:lang w:eastAsia="x-none"/>
        </w:rPr>
        <w:t>rosedüründe belirtildiği şekilde iç tetkik yapılır.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Yönetim Temsilcisi her yılbaşından geçerli olmak üzere ilgili tüm faaliyet alanlarını kapsayacak şekilde Yıllık İç Tetkik Planı hazırlar. Bu plana göre tetkik edilecek süreçle doğrudan ilgisi olmayan ve iç tetkik konusunda eğitimli kişiler tarafından iç tetkik yapılır.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 xml:space="preserve">Tetkik sonucu tespit edilen uygunsuzluklar kayıt altına alınır ve tetkik sonucunda rapor hazırlanarak tetkik edilen süreç yetkilisine sunulur. </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Tetkikçiler tespit edilen uygunsuzluklar ve bunlara karşı planlanan önlemleri takip ederler. Uygulama tarihlerine göre uygunsuzluk için alınan önlemleri doğrular veya yetersiz ise yeni önlem talebinde bulunurlar.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Yapılan iç tetkiklerin sonuçları ile ilgili raporlar oluşturularak Yönetimin Gözden Geçirmesi Toplantısında gündeme getirilir ve Kalite Sisteminin etkinliği izlenir</w:t>
      </w:r>
    </w:p>
    <w:p w:rsidR="0030736E" w:rsidRPr="00CE6AF9" w:rsidRDefault="0030736E" w:rsidP="0030736E">
      <w:pPr>
        <w:spacing w:after="120"/>
        <w:ind w:right="140"/>
        <w:jc w:val="both"/>
        <w:rPr>
          <w:rFonts w:ascii="Calibri" w:hAnsi="Calibri" w:cs="Calibri"/>
          <w:b/>
          <w:sz w:val="24"/>
          <w:szCs w:val="24"/>
        </w:rPr>
      </w:pPr>
      <w:r w:rsidRPr="00CE6AF9">
        <w:rPr>
          <w:rFonts w:ascii="Calibri" w:hAnsi="Calibri" w:cs="Calibri"/>
          <w:b/>
          <w:sz w:val="24"/>
          <w:szCs w:val="24"/>
        </w:rPr>
        <w:t>Referans Dokümanlar:</w:t>
      </w:r>
    </w:p>
    <w:p w:rsidR="008C747C" w:rsidRPr="0015733D" w:rsidRDefault="0030736E" w:rsidP="00BF2E80">
      <w:pPr>
        <w:numPr>
          <w:ilvl w:val="3"/>
          <w:numId w:val="35"/>
        </w:numPr>
        <w:spacing w:after="120"/>
        <w:ind w:right="140" w:hanging="3316"/>
        <w:jc w:val="both"/>
        <w:rPr>
          <w:rFonts w:ascii="Calibri" w:hAnsi="Calibri" w:cs="Calibri"/>
          <w:sz w:val="24"/>
          <w:szCs w:val="24"/>
        </w:rPr>
      </w:pPr>
      <w:r w:rsidRPr="00CE6AF9">
        <w:rPr>
          <w:rFonts w:ascii="Calibri" w:hAnsi="Calibri" w:cs="Calibri"/>
          <w:sz w:val="24"/>
          <w:szCs w:val="24"/>
        </w:rPr>
        <w:t>İç Tetkik Prosedürü</w:t>
      </w:r>
      <w:r w:rsidR="0015733D" w:rsidRPr="0015733D">
        <w:t xml:space="preserve"> </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9.3 YÖNETİMİN GÖZDEN GEÇİRMESİ</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9.3.1 GENEL</w:t>
      </w:r>
    </w:p>
    <w:p w:rsidR="009B3C2E" w:rsidRPr="00CE6AF9" w:rsidRDefault="00971EF2" w:rsidP="0030736E">
      <w:pPr>
        <w:spacing w:before="120" w:after="120"/>
        <w:jc w:val="both"/>
        <w:rPr>
          <w:rFonts w:ascii="Calibri" w:eastAsia="Arial" w:hAnsi="Calibri" w:cs="Calibri"/>
          <w:sz w:val="24"/>
          <w:szCs w:val="24"/>
          <w:lang w:eastAsia="x-none"/>
        </w:rPr>
      </w:pPr>
      <w:r>
        <w:rPr>
          <w:rFonts w:ascii="Calibri" w:eastAsia="Arial" w:hAnsi="Calibri" w:cs="Calibri"/>
          <w:sz w:val="24"/>
          <w:szCs w:val="24"/>
          <w:lang w:eastAsia="x-none"/>
        </w:rPr>
        <w:t>Gümüşhane</w:t>
      </w:r>
      <w:r w:rsidR="0030736E" w:rsidRPr="00CE6AF9">
        <w:rPr>
          <w:rFonts w:ascii="Calibri" w:eastAsia="Arial" w:hAnsi="Calibri" w:cs="Calibri"/>
          <w:sz w:val="24"/>
          <w:szCs w:val="24"/>
          <w:lang w:eastAsia="x-none"/>
        </w:rPr>
        <w:t xml:space="preserve"> İl Gıda, Tarım ve Hayvancılık Müdürlüğü’nde uygulanan kalite sisteminin etkinliği ve uygunluğunun sürekliliğini sağlanması amacıyla İl Müdürünün başkanlığında yılda en az bir kez YGG toplantısı yapılır. Yönetimin gerek görmesi durumunda periyodik toplantılar dışında da toplantılar yapılabilir. Toplantı İl Müdürlüğü Kalite Temsilcisinin başkanlığında, İl Müdürlüğü </w:t>
      </w:r>
      <w:r w:rsidR="00A6568E" w:rsidRPr="00CE6AF9">
        <w:rPr>
          <w:rFonts w:ascii="Calibri" w:eastAsia="Arial" w:hAnsi="Calibri" w:cs="Calibri"/>
          <w:sz w:val="24"/>
          <w:szCs w:val="24"/>
          <w:lang w:eastAsia="x-none"/>
        </w:rPr>
        <w:t xml:space="preserve">Kalite Yönetim Sorumlusu ve Kalite Yönetim Ekibinin </w:t>
      </w:r>
      <w:r w:rsidR="0030736E" w:rsidRPr="00CE6AF9">
        <w:rPr>
          <w:rFonts w:ascii="Calibri" w:eastAsia="Arial" w:hAnsi="Calibri" w:cs="Calibri"/>
          <w:sz w:val="24"/>
          <w:szCs w:val="24"/>
          <w:lang w:eastAsia="x-none"/>
        </w:rPr>
        <w:t>katılımıyla gerçekleştirilir. Bu toplantılar, İyileştirme ve değerlendirme fırsatları, Kalite Hedefleri ve Kalite Politikasının uygunluğu ve ilintili uygulamaları içermektedir.</w:t>
      </w:r>
      <w:r w:rsidR="006C7D71" w:rsidRPr="00CE6AF9">
        <w:rPr>
          <w:rFonts w:ascii="Calibri" w:eastAsia="Arial" w:hAnsi="Calibri" w:cs="Calibri"/>
          <w:sz w:val="24"/>
          <w:szCs w:val="24"/>
          <w:lang w:eastAsia="x-none"/>
        </w:rPr>
        <w:t xml:space="preserve"> </w:t>
      </w:r>
    </w:p>
    <w:p w:rsidR="00A6568E" w:rsidRPr="00CE6AF9" w:rsidRDefault="00A6568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lastRenderedPageBreak/>
        <w:t>Referans Dokümanlar:</w:t>
      </w:r>
    </w:p>
    <w:p w:rsidR="00A6568E" w:rsidRPr="00CE6AF9" w:rsidRDefault="00A6568E" w:rsidP="00BF2E80">
      <w:pPr>
        <w:numPr>
          <w:ilvl w:val="3"/>
          <w:numId w:val="35"/>
        </w:numPr>
        <w:spacing w:before="120" w:after="120"/>
        <w:ind w:hanging="3174"/>
        <w:jc w:val="both"/>
        <w:rPr>
          <w:rFonts w:ascii="Calibri" w:eastAsia="Arial" w:hAnsi="Calibri" w:cs="Calibri"/>
          <w:sz w:val="24"/>
          <w:szCs w:val="24"/>
          <w:lang w:eastAsia="x-none"/>
        </w:rPr>
      </w:pPr>
      <w:r w:rsidRPr="00CE6AF9">
        <w:rPr>
          <w:rFonts w:ascii="Calibri" w:eastAsia="Arial" w:hAnsi="Calibri" w:cs="Calibri"/>
          <w:sz w:val="24"/>
          <w:szCs w:val="24"/>
          <w:lang w:eastAsia="x-none"/>
        </w:rPr>
        <w:t>Toplantı Tutanakları</w:t>
      </w:r>
    </w:p>
    <w:p w:rsidR="0030736E" w:rsidRPr="00CE6AF9" w:rsidRDefault="00A738E9"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 xml:space="preserve">9.3.2 </w:t>
      </w:r>
      <w:r w:rsidR="0030736E" w:rsidRPr="00CE6AF9">
        <w:rPr>
          <w:rFonts w:ascii="Calibri" w:eastAsia="Arial" w:hAnsi="Calibri" w:cs="Calibri"/>
          <w:b/>
          <w:sz w:val="24"/>
          <w:szCs w:val="24"/>
          <w:lang w:eastAsia="x-none"/>
        </w:rPr>
        <w:t>YÖNETİMİN GÖZDEN GEÇİRMESİ GİRDİLERİ</w:t>
      </w:r>
    </w:p>
    <w:p w:rsidR="0030736E" w:rsidRPr="00CE6AF9" w:rsidRDefault="00B36CF5" w:rsidP="0030736E">
      <w:pPr>
        <w:spacing w:before="120" w:after="120"/>
        <w:jc w:val="both"/>
        <w:rPr>
          <w:rFonts w:ascii="Calibri" w:eastAsia="Calibri" w:hAnsi="Calibri" w:cs="Calibri"/>
          <w:sz w:val="24"/>
          <w:szCs w:val="24"/>
          <w:lang w:eastAsia="x-none"/>
        </w:rPr>
      </w:pPr>
      <w:r>
        <w:rPr>
          <w:rFonts w:ascii="Calibri" w:eastAsia="Calibri" w:hAnsi="Calibri" w:cs="Calibri"/>
          <w:sz w:val="24"/>
          <w:szCs w:val="24"/>
          <w:lang w:eastAsia="x-none"/>
        </w:rPr>
        <w:t xml:space="preserve">YGG toplantısı öncesinde </w:t>
      </w:r>
      <w:r w:rsidRPr="00F82A2C">
        <w:rPr>
          <w:rFonts w:ascii="Calibri" w:eastAsia="Calibri" w:hAnsi="Calibri" w:cs="Calibri"/>
          <w:sz w:val="24"/>
          <w:szCs w:val="24"/>
          <w:lang w:eastAsia="x-none"/>
        </w:rPr>
        <w:t>Kalite T</w:t>
      </w:r>
      <w:r w:rsidR="0030736E" w:rsidRPr="00F82A2C">
        <w:rPr>
          <w:rFonts w:ascii="Calibri" w:eastAsia="Calibri" w:hAnsi="Calibri" w:cs="Calibri"/>
          <w:sz w:val="24"/>
          <w:szCs w:val="24"/>
          <w:lang w:eastAsia="x-none"/>
        </w:rPr>
        <w:t>emsilcisi</w:t>
      </w:r>
      <w:r w:rsidR="0030736E" w:rsidRPr="00CE6AF9">
        <w:rPr>
          <w:rFonts w:ascii="Calibri" w:eastAsia="Calibri" w:hAnsi="Calibri" w:cs="Calibri"/>
          <w:sz w:val="24"/>
          <w:szCs w:val="24"/>
          <w:lang w:eastAsia="x-none"/>
        </w:rPr>
        <w:t xml:space="preserve"> tarafından 9.3.2 maddesinin tüm alt başlıklarının detaylandırıldığı KYS performans raporu ve toplantı gündemi elektronik ortamda tüm katılımcılara toplantıdan önce iletilir. </w:t>
      </w:r>
    </w:p>
    <w:p w:rsidR="0030736E" w:rsidRPr="00CE6AF9" w:rsidRDefault="0030736E" w:rsidP="0030736E">
      <w:pPr>
        <w:spacing w:before="120" w:after="120"/>
        <w:jc w:val="both"/>
        <w:rPr>
          <w:rFonts w:ascii="Calibri" w:hAnsi="Calibri" w:cs="Calibri"/>
          <w:sz w:val="24"/>
          <w:szCs w:val="24"/>
        </w:rPr>
      </w:pPr>
      <w:r w:rsidRPr="00CE6AF9">
        <w:rPr>
          <w:rFonts w:ascii="Calibri" w:hAnsi="Calibri" w:cs="Calibri"/>
          <w:sz w:val="24"/>
          <w:szCs w:val="24"/>
        </w:rPr>
        <w:t>Yönetimin Gözden Geçirmesi toplantısında KYS’</w:t>
      </w:r>
      <w:r w:rsidR="00A738E9" w:rsidRPr="00CE6AF9">
        <w:rPr>
          <w:rFonts w:ascii="Calibri" w:hAnsi="Calibri" w:cs="Calibri"/>
          <w:sz w:val="24"/>
          <w:szCs w:val="24"/>
        </w:rPr>
        <w:t xml:space="preserve"> </w:t>
      </w:r>
      <w:r w:rsidRPr="00CE6AF9">
        <w:rPr>
          <w:rFonts w:ascii="Calibri" w:hAnsi="Calibri" w:cs="Calibri"/>
          <w:sz w:val="24"/>
          <w:szCs w:val="24"/>
        </w:rPr>
        <w:t>nin etkinliği, yürürlükteki politika ve hedeflere uygunluğu göz önüne alınır. Toplantı gündemini; yönetimin gerekli gördüğü diğer konuların yanı sıra;</w:t>
      </w:r>
    </w:p>
    <w:p w:rsidR="0030736E" w:rsidRPr="00CE6AF9" w:rsidRDefault="0030736E" w:rsidP="00222860">
      <w:pPr>
        <w:numPr>
          <w:ilvl w:val="0"/>
          <w:numId w:val="6"/>
        </w:numPr>
        <w:spacing w:before="120" w:after="120"/>
        <w:ind w:left="426" w:hanging="426"/>
        <w:jc w:val="both"/>
        <w:rPr>
          <w:rFonts w:ascii="Calibri" w:hAnsi="Calibri" w:cs="Calibri"/>
          <w:sz w:val="24"/>
          <w:szCs w:val="24"/>
        </w:rPr>
      </w:pPr>
      <w:r w:rsidRPr="00CE6AF9">
        <w:rPr>
          <w:rFonts w:ascii="Calibri" w:hAnsi="Calibri" w:cs="Calibri"/>
          <w:sz w:val="24"/>
          <w:szCs w:val="24"/>
        </w:rPr>
        <w:t>Bir önceki toplantı kararlarının gerçekleşme durumları,</w:t>
      </w:r>
    </w:p>
    <w:p w:rsidR="0030736E" w:rsidRPr="00CE6AF9" w:rsidRDefault="0030736E" w:rsidP="00222860">
      <w:pPr>
        <w:numPr>
          <w:ilvl w:val="0"/>
          <w:numId w:val="6"/>
        </w:numPr>
        <w:spacing w:before="120" w:after="120"/>
        <w:ind w:left="426" w:hanging="426"/>
        <w:jc w:val="both"/>
        <w:rPr>
          <w:rFonts w:ascii="Calibri" w:hAnsi="Calibri" w:cs="Calibri"/>
          <w:sz w:val="24"/>
          <w:szCs w:val="24"/>
        </w:rPr>
      </w:pPr>
      <w:r w:rsidRPr="00CE6AF9">
        <w:rPr>
          <w:rFonts w:ascii="Calibri" w:hAnsi="Calibri" w:cs="Calibri"/>
          <w:sz w:val="24"/>
          <w:szCs w:val="24"/>
        </w:rPr>
        <w:t>Kalite Yönetim Sistemini etkileyebilecek iç ve dış hususlardaki değişiklikler,</w:t>
      </w:r>
    </w:p>
    <w:p w:rsidR="0030736E" w:rsidRPr="00CE6AF9" w:rsidRDefault="0030736E" w:rsidP="00222860">
      <w:pPr>
        <w:numPr>
          <w:ilvl w:val="0"/>
          <w:numId w:val="6"/>
        </w:numPr>
        <w:spacing w:before="120" w:after="120"/>
        <w:ind w:left="426" w:hanging="426"/>
        <w:jc w:val="both"/>
        <w:rPr>
          <w:rFonts w:ascii="Calibri" w:hAnsi="Calibri" w:cs="Calibri"/>
          <w:sz w:val="24"/>
          <w:szCs w:val="24"/>
        </w:rPr>
      </w:pPr>
      <w:r w:rsidRPr="00CE6AF9">
        <w:rPr>
          <w:rFonts w:ascii="Calibri" w:hAnsi="Calibri" w:cs="Calibri"/>
          <w:sz w:val="24"/>
          <w:szCs w:val="24"/>
        </w:rPr>
        <w:t>Kalite Yönetim Sisteminin performansı ve etkinliği ile ilgili bilgi ve aşağıdaki konular ele alınmaktadır:</w:t>
      </w:r>
    </w:p>
    <w:p w:rsidR="0030736E" w:rsidRPr="00CE6AF9" w:rsidRDefault="0030736E" w:rsidP="00BF2E80">
      <w:pPr>
        <w:numPr>
          <w:ilvl w:val="0"/>
          <w:numId w:val="36"/>
        </w:numPr>
        <w:tabs>
          <w:tab w:val="left" w:pos="709"/>
        </w:tabs>
        <w:spacing w:after="120"/>
        <w:ind w:right="140"/>
        <w:jc w:val="both"/>
        <w:rPr>
          <w:rFonts w:ascii="Calibri" w:hAnsi="Calibri" w:cs="Calibri"/>
          <w:sz w:val="24"/>
          <w:szCs w:val="24"/>
        </w:rPr>
      </w:pPr>
      <w:r w:rsidRPr="00CE6AF9">
        <w:rPr>
          <w:rFonts w:ascii="Calibri" w:hAnsi="Calibri" w:cs="Calibri"/>
          <w:sz w:val="24"/>
          <w:szCs w:val="24"/>
        </w:rPr>
        <w:t>İç ve dış tetkiklerin sonuçları,</w:t>
      </w:r>
    </w:p>
    <w:p w:rsidR="0030736E" w:rsidRPr="00CE6AF9" w:rsidRDefault="0030736E" w:rsidP="00BF2E80">
      <w:pPr>
        <w:numPr>
          <w:ilvl w:val="0"/>
          <w:numId w:val="36"/>
        </w:numPr>
        <w:tabs>
          <w:tab w:val="left" w:pos="709"/>
        </w:tabs>
        <w:spacing w:after="120"/>
        <w:ind w:right="140"/>
        <w:jc w:val="both"/>
        <w:rPr>
          <w:rFonts w:ascii="Calibri" w:hAnsi="Calibri" w:cs="Calibri"/>
          <w:sz w:val="24"/>
          <w:szCs w:val="24"/>
        </w:rPr>
      </w:pPr>
      <w:r w:rsidRPr="00CE6AF9">
        <w:rPr>
          <w:rFonts w:ascii="Calibri" w:hAnsi="Calibri" w:cs="Calibri"/>
          <w:sz w:val="24"/>
          <w:szCs w:val="24"/>
        </w:rPr>
        <w:t>Hedef kitle memnuniyeti ve ilgili taraflardan gelen geri bildirimler</w:t>
      </w:r>
    </w:p>
    <w:p w:rsidR="0030736E" w:rsidRPr="00CE6AF9" w:rsidRDefault="0030736E" w:rsidP="00BF2E80">
      <w:pPr>
        <w:numPr>
          <w:ilvl w:val="0"/>
          <w:numId w:val="36"/>
        </w:numPr>
        <w:tabs>
          <w:tab w:val="left" w:pos="709"/>
        </w:tabs>
        <w:spacing w:after="120"/>
        <w:ind w:right="140"/>
        <w:jc w:val="both"/>
        <w:rPr>
          <w:rFonts w:ascii="Calibri" w:hAnsi="Calibri" w:cs="Calibri"/>
          <w:sz w:val="24"/>
          <w:szCs w:val="24"/>
        </w:rPr>
      </w:pPr>
      <w:r w:rsidRPr="00CE6AF9">
        <w:rPr>
          <w:rFonts w:ascii="Calibri" w:hAnsi="Calibri" w:cs="Calibri"/>
          <w:sz w:val="24"/>
          <w:szCs w:val="24"/>
        </w:rPr>
        <w:t>Faaliyetlerin ve ürünlerin uygunluğu ile ilgili performans göstergeleri,</w:t>
      </w:r>
    </w:p>
    <w:p w:rsidR="0030736E" w:rsidRPr="00CE6AF9" w:rsidRDefault="00A83FCF" w:rsidP="00BF2E80">
      <w:pPr>
        <w:numPr>
          <w:ilvl w:val="0"/>
          <w:numId w:val="36"/>
        </w:numPr>
        <w:tabs>
          <w:tab w:val="left" w:pos="709"/>
        </w:tabs>
        <w:spacing w:after="120"/>
        <w:ind w:right="140"/>
        <w:jc w:val="both"/>
        <w:rPr>
          <w:rFonts w:ascii="Calibri" w:hAnsi="Calibri" w:cs="Calibri"/>
          <w:sz w:val="24"/>
          <w:szCs w:val="24"/>
        </w:rPr>
      </w:pPr>
      <w:r>
        <w:rPr>
          <w:rFonts w:ascii="Calibri" w:hAnsi="Calibri" w:cs="Calibri"/>
          <w:sz w:val="24"/>
          <w:szCs w:val="24"/>
        </w:rPr>
        <w:t>Kalite H</w:t>
      </w:r>
      <w:r w:rsidR="0030736E" w:rsidRPr="00CE6AF9">
        <w:rPr>
          <w:rFonts w:ascii="Calibri" w:hAnsi="Calibri" w:cs="Calibri"/>
          <w:sz w:val="24"/>
          <w:szCs w:val="24"/>
        </w:rPr>
        <w:t>edeflerinin gerçekleşme düzeyi,</w:t>
      </w:r>
    </w:p>
    <w:p w:rsidR="0030736E" w:rsidRPr="00CE6AF9" w:rsidRDefault="00A83FCF" w:rsidP="00BF2E80">
      <w:pPr>
        <w:numPr>
          <w:ilvl w:val="0"/>
          <w:numId w:val="36"/>
        </w:numPr>
        <w:tabs>
          <w:tab w:val="left" w:pos="709"/>
        </w:tabs>
        <w:spacing w:after="120"/>
        <w:ind w:right="140"/>
        <w:jc w:val="both"/>
        <w:rPr>
          <w:rFonts w:ascii="Calibri" w:hAnsi="Calibri" w:cs="Calibri"/>
          <w:sz w:val="24"/>
          <w:szCs w:val="24"/>
        </w:rPr>
      </w:pPr>
      <w:r>
        <w:rPr>
          <w:rFonts w:ascii="Calibri" w:hAnsi="Calibri" w:cs="Calibri"/>
          <w:sz w:val="24"/>
          <w:szCs w:val="24"/>
        </w:rPr>
        <w:t>Kalite P</w:t>
      </w:r>
      <w:r w:rsidR="0030736E" w:rsidRPr="00CE6AF9">
        <w:rPr>
          <w:rFonts w:ascii="Calibri" w:hAnsi="Calibri" w:cs="Calibri"/>
          <w:sz w:val="24"/>
          <w:szCs w:val="24"/>
        </w:rPr>
        <w:t>olitikasının uygunluğu ve sürekliliği,</w:t>
      </w:r>
    </w:p>
    <w:p w:rsidR="0030736E" w:rsidRPr="00CE6AF9" w:rsidRDefault="0030736E" w:rsidP="00BF2E80">
      <w:pPr>
        <w:numPr>
          <w:ilvl w:val="0"/>
          <w:numId w:val="36"/>
        </w:numPr>
        <w:tabs>
          <w:tab w:val="left" w:pos="709"/>
        </w:tabs>
        <w:spacing w:after="120"/>
        <w:ind w:right="140"/>
        <w:jc w:val="both"/>
        <w:rPr>
          <w:rFonts w:ascii="Calibri" w:hAnsi="Calibri" w:cs="Calibri"/>
          <w:sz w:val="24"/>
          <w:szCs w:val="24"/>
        </w:rPr>
      </w:pPr>
      <w:r w:rsidRPr="00CE6AF9">
        <w:rPr>
          <w:rFonts w:ascii="Calibri" w:hAnsi="Calibri" w:cs="Calibri"/>
          <w:sz w:val="24"/>
          <w:szCs w:val="24"/>
        </w:rPr>
        <w:t>Önleyici ve Düzeltici faaliyetlerin durumu,</w:t>
      </w:r>
    </w:p>
    <w:p w:rsidR="0030736E" w:rsidRPr="00CE6AF9" w:rsidRDefault="0030736E" w:rsidP="00BF2E80">
      <w:pPr>
        <w:numPr>
          <w:ilvl w:val="0"/>
          <w:numId w:val="36"/>
        </w:numPr>
        <w:tabs>
          <w:tab w:val="left" w:pos="1287"/>
        </w:tabs>
        <w:spacing w:after="120"/>
        <w:ind w:right="140"/>
        <w:jc w:val="both"/>
        <w:rPr>
          <w:rFonts w:ascii="Calibri" w:hAnsi="Calibri" w:cs="Calibri"/>
          <w:sz w:val="24"/>
          <w:szCs w:val="24"/>
        </w:rPr>
      </w:pPr>
      <w:r w:rsidRPr="00CE6AF9">
        <w:rPr>
          <w:rFonts w:ascii="Calibri" w:hAnsi="Calibri" w:cs="Calibri"/>
          <w:sz w:val="24"/>
          <w:szCs w:val="24"/>
        </w:rPr>
        <w:t>Bir önceki gözden geçirmeden devam eden takip faaliyetleri,</w:t>
      </w:r>
    </w:p>
    <w:p w:rsidR="0030736E" w:rsidRPr="00CE6AF9" w:rsidRDefault="0030736E" w:rsidP="00BF2E80">
      <w:pPr>
        <w:numPr>
          <w:ilvl w:val="0"/>
          <w:numId w:val="36"/>
        </w:numPr>
        <w:tabs>
          <w:tab w:val="left" w:pos="1287"/>
        </w:tabs>
        <w:spacing w:after="120"/>
        <w:ind w:right="140"/>
        <w:jc w:val="both"/>
        <w:rPr>
          <w:rFonts w:ascii="Calibri" w:hAnsi="Calibri" w:cs="Calibri"/>
          <w:sz w:val="24"/>
          <w:szCs w:val="24"/>
        </w:rPr>
      </w:pPr>
      <w:r w:rsidRPr="00CE6AF9">
        <w:rPr>
          <w:rFonts w:ascii="Calibri" w:hAnsi="Calibri" w:cs="Calibri"/>
          <w:sz w:val="24"/>
          <w:szCs w:val="24"/>
        </w:rPr>
        <w:t>Kalite Yönetim Sistemini etkileyebilecek değişiklikler,</w:t>
      </w:r>
    </w:p>
    <w:p w:rsidR="0030736E" w:rsidRPr="00CE6AF9" w:rsidRDefault="0030736E" w:rsidP="00BF2E80">
      <w:pPr>
        <w:numPr>
          <w:ilvl w:val="0"/>
          <w:numId w:val="36"/>
        </w:numPr>
        <w:tabs>
          <w:tab w:val="left" w:pos="1287"/>
        </w:tabs>
        <w:spacing w:after="120"/>
        <w:ind w:right="140"/>
        <w:jc w:val="both"/>
        <w:rPr>
          <w:rFonts w:ascii="Calibri" w:hAnsi="Calibri" w:cs="Calibri"/>
          <w:sz w:val="24"/>
          <w:szCs w:val="24"/>
        </w:rPr>
      </w:pPr>
      <w:r w:rsidRPr="00CE6AF9">
        <w:rPr>
          <w:rFonts w:ascii="Calibri" w:hAnsi="Calibri" w:cs="Calibri"/>
          <w:sz w:val="24"/>
          <w:szCs w:val="24"/>
        </w:rPr>
        <w:t>Risk ve</w:t>
      </w:r>
      <w:r w:rsidR="00A6568E" w:rsidRPr="00CE6AF9">
        <w:rPr>
          <w:rFonts w:ascii="Calibri" w:hAnsi="Calibri" w:cs="Calibri"/>
          <w:sz w:val="24"/>
          <w:szCs w:val="24"/>
        </w:rPr>
        <w:t xml:space="preserve"> fırsatlara yönelik faaliyetler (Risk Eylem Planları)</w:t>
      </w:r>
    </w:p>
    <w:p w:rsidR="0030736E" w:rsidRPr="00CE6AF9" w:rsidRDefault="0030736E" w:rsidP="00BF2E80">
      <w:pPr>
        <w:numPr>
          <w:ilvl w:val="0"/>
          <w:numId w:val="36"/>
        </w:numPr>
        <w:tabs>
          <w:tab w:val="left" w:pos="1287"/>
        </w:tabs>
        <w:spacing w:after="120"/>
        <w:ind w:right="140"/>
        <w:jc w:val="both"/>
        <w:rPr>
          <w:rFonts w:ascii="Calibri" w:hAnsi="Calibri" w:cs="Calibri"/>
          <w:sz w:val="24"/>
          <w:szCs w:val="24"/>
        </w:rPr>
      </w:pPr>
      <w:r w:rsidRPr="00CE6AF9">
        <w:rPr>
          <w:rFonts w:ascii="Calibri" w:hAnsi="Calibri" w:cs="Calibri"/>
          <w:sz w:val="24"/>
          <w:szCs w:val="24"/>
        </w:rPr>
        <w:t xml:space="preserve">İyileştirme </w:t>
      </w:r>
      <w:r w:rsidR="00A6568E" w:rsidRPr="00CE6AF9">
        <w:rPr>
          <w:rFonts w:ascii="Calibri" w:hAnsi="Calibri" w:cs="Calibri"/>
          <w:sz w:val="24"/>
          <w:szCs w:val="24"/>
        </w:rPr>
        <w:t>planları</w:t>
      </w:r>
      <w:r w:rsidRPr="00CE6AF9">
        <w:rPr>
          <w:rFonts w:ascii="Calibri" w:hAnsi="Calibri" w:cs="Calibri"/>
          <w:sz w:val="24"/>
          <w:szCs w:val="24"/>
        </w:rPr>
        <w:t xml:space="preserve"> (çalışan ve hizmet alanlardan gelen öneriler) konuları ele alınır.</w:t>
      </w:r>
    </w:p>
    <w:p w:rsidR="0030736E" w:rsidRPr="00CE6AF9" w:rsidRDefault="0030736E" w:rsidP="0030736E">
      <w:pPr>
        <w:spacing w:before="120" w:after="120"/>
        <w:jc w:val="both"/>
        <w:rPr>
          <w:rFonts w:ascii="Calibri" w:eastAsia="Arial" w:hAnsi="Calibri" w:cs="Calibri"/>
          <w:b/>
          <w:sz w:val="24"/>
          <w:szCs w:val="24"/>
          <w:lang w:eastAsia="x-none"/>
        </w:rPr>
      </w:pPr>
      <w:r w:rsidRPr="00CE6AF9">
        <w:rPr>
          <w:rFonts w:ascii="Calibri" w:eastAsia="Arial" w:hAnsi="Calibri" w:cs="Calibri"/>
          <w:b/>
          <w:sz w:val="24"/>
          <w:szCs w:val="24"/>
          <w:lang w:eastAsia="x-none"/>
        </w:rPr>
        <w:t>9.3.3 YÖNETİMİN GÖZDEN GEÇİRMESİ ÇIKTILARI</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YGG toplantısı sonucunda alınan; iyileştirme, kaynak ihtiyaçları, değişiklik ve iyileştirme fırsatları ile ilgili kararları ve sorumlularını içeren tutanak tüm katılımcılara iletilir.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Gözden Geçirme toplantılarının sonunda aşağıdaki konularla ilgili kararlar alınır ve faaliyetler belirlenir.</w:t>
      </w:r>
    </w:p>
    <w:p w:rsidR="0030736E" w:rsidRPr="00CE6AF9" w:rsidRDefault="0030736E" w:rsidP="0030736E">
      <w:pPr>
        <w:spacing w:after="120"/>
        <w:ind w:right="140" w:firstLine="720"/>
        <w:jc w:val="both"/>
        <w:rPr>
          <w:rFonts w:ascii="Calibri" w:hAnsi="Calibri" w:cs="Calibri"/>
          <w:sz w:val="24"/>
          <w:szCs w:val="24"/>
        </w:rPr>
      </w:pPr>
      <w:r w:rsidRPr="00CE6AF9">
        <w:rPr>
          <w:rFonts w:ascii="Calibri" w:hAnsi="Calibri" w:cs="Calibri"/>
          <w:sz w:val="24"/>
          <w:szCs w:val="24"/>
        </w:rPr>
        <w:t>Toplantıda Kalite Yönetim Sisteminin ve bu sisteme ait;</w:t>
      </w:r>
    </w:p>
    <w:p w:rsidR="0030736E" w:rsidRPr="00CE6AF9" w:rsidRDefault="0030736E" w:rsidP="00BF2E80">
      <w:pPr>
        <w:numPr>
          <w:ilvl w:val="0"/>
          <w:numId w:val="37"/>
        </w:numPr>
        <w:tabs>
          <w:tab w:val="left" w:pos="1276"/>
        </w:tabs>
        <w:spacing w:after="120"/>
        <w:ind w:right="140"/>
        <w:jc w:val="both"/>
        <w:rPr>
          <w:rFonts w:ascii="Calibri" w:hAnsi="Calibri" w:cs="Calibri"/>
          <w:sz w:val="24"/>
          <w:szCs w:val="24"/>
        </w:rPr>
      </w:pPr>
      <w:r w:rsidRPr="00CE6AF9">
        <w:rPr>
          <w:rFonts w:ascii="Calibri" w:hAnsi="Calibri" w:cs="Calibri"/>
          <w:sz w:val="24"/>
          <w:szCs w:val="24"/>
        </w:rPr>
        <w:t>Süreçlerin etkinliğinin iyileştirilmesine,</w:t>
      </w:r>
    </w:p>
    <w:p w:rsidR="0030736E" w:rsidRPr="00CE6AF9" w:rsidRDefault="0030736E" w:rsidP="00BF2E80">
      <w:pPr>
        <w:numPr>
          <w:ilvl w:val="0"/>
          <w:numId w:val="37"/>
        </w:numPr>
        <w:tabs>
          <w:tab w:val="left" w:pos="1276"/>
        </w:tabs>
        <w:spacing w:after="120"/>
        <w:ind w:right="140"/>
        <w:jc w:val="both"/>
        <w:rPr>
          <w:rFonts w:ascii="Calibri" w:hAnsi="Calibri" w:cs="Calibri"/>
          <w:sz w:val="24"/>
          <w:szCs w:val="24"/>
        </w:rPr>
      </w:pPr>
      <w:r w:rsidRPr="00CE6AF9">
        <w:rPr>
          <w:rFonts w:ascii="Calibri" w:hAnsi="Calibri" w:cs="Calibri"/>
          <w:sz w:val="24"/>
          <w:szCs w:val="24"/>
        </w:rPr>
        <w:t>Verilen hizmetlerin kalitesinin artırılmasına ilişkin kararlar alınır.</w:t>
      </w:r>
    </w:p>
    <w:p w:rsidR="0030736E" w:rsidRPr="00CE6AF9" w:rsidRDefault="0030736E" w:rsidP="00BF2E80">
      <w:pPr>
        <w:numPr>
          <w:ilvl w:val="0"/>
          <w:numId w:val="37"/>
        </w:numPr>
        <w:tabs>
          <w:tab w:val="left" w:pos="1276"/>
        </w:tabs>
        <w:spacing w:after="120"/>
        <w:ind w:right="140"/>
        <w:jc w:val="both"/>
        <w:rPr>
          <w:rFonts w:ascii="Calibri" w:hAnsi="Calibri" w:cs="Calibri"/>
          <w:sz w:val="24"/>
          <w:szCs w:val="24"/>
        </w:rPr>
      </w:pPr>
      <w:r w:rsidRPr="00CE6AF9">
        <w:rPr>
          <w:rFonts w:ascii="Calibri" w:hAnsi="Calibri" w:cs="Calibri"/>
          <w:sz w:val="24"/>
          <w:szCs w:val="24"/>
        </w:rPr>
        <w:t>Kaynak ihtiyaçları belirlenir.</w:t>
      </w:r>
    </w:p>
    <w:p w:rsidR="0030736E" w:rsidRPr="00CE6AF9" w:rsidRDefault="0030736E" w:rsidP="00BF2E80">
      <w:pPr>
        <w:numPr>
          <w:ilvl w:val="0"/>
          <w:numId w:val="37"/>
        </w:numPr>
        <w:tabs>
          <w:tab w:val="left" w:pos="1276"/>
        </w:tabs>
        <w:spacing w:after="120"/>
        <w:ind w:right="140"/>
        <w:jc w:val="both"/>
        <w:rPr>
          <w:rFonts w:ascii="Calibri" w:hAnsi="Calibri" w:cs="Calibri"/>
          <w:sz w:val="24"/>
          <w:szCs w:val="24"/>
        </w:rPr>
      </w:pPr>
      <w:r w:rsidRPr="00CE6AF9">
        <w:rPr>
          <w:rFonts w:ascii="Calibri" w:hAnsi="Calibri" w:cs="Calibri"/>
          <w:sz w:val="24"/>
          <w:szCs w:val="24"/>
        </w:rPr>
        <w:lastRenderedPageBreak/>
        <w:t>KYS ile ilgili varsa değişiklik ihtiyaçları değerlendirilir.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Alınan kararlar Toplantı Tutanağına kaydedilir ve her bir faaliyetin sorumlusu ve gerçekleşme süresi belirlenir. Toplantı tutanağı tüm katılımcılara iletilir.</w:t>
      </w:r>
    </w:p>
    <w:p w:rsidR="0030736E" w:rsidRPr="00CE6AF9" w:rsidRDefault="0030736E" w:rsidP="0030736E">
      <w:pPr>
        <w:spacing w:after="120"/>
        <w:ind w:right="140"/>
        <w:jc w:val="both"/>
        <w:rPr>
          <w:rFonts w:ascii="Calibri" w:hAnsi="Calibri" w:cs="Calibri"/>
          <w:sz w:val="24"/>
          <w:szCs w:val="24"/>
        </w:rPr>
      </w:pPr>
      <w:r w:rsidRPr="00CE6AF9">
        <w:rPr>
          <w:rFonts w:ascii="Calibri" w:hAnsi="Calibri" w:cs="Calibri"/>
          <w:sz w:val="24"/>
          <w:szCs w:val="24"/>
        </w:rPr>
        <w:t>Toplantı kararlarına göre birimler çalışmalar yapar ve sonuçlarından Kalite Temsilcisini haberdar ederler. Yönetimin Gözden Geçirmesi toplantı kayıtları Kalite</w:t>
      </w:r>
      <w:r w:rsidR="00C44E2B" w:rsidRPr="00CE6AF9">
        <w:rPr>
          <w:rFonts w:ascii="Calibri" w:hAnsi="Calibri" w:cs="Calibri"/>
          <w:sz w:val="24"/>
          <w:szCs w:val="24"/>
        </w:rPr>
        <w:t xml:space="preserve"> Ekibi tarafından </w:t>
      </w:r>
      <w:r w:rsidR="00971EF2">
        <w:rPr>
          <w:rFonts w:ascii="Calibri" w:hAnsi="Calibri" w:cs="Calibri"/>
          <w:sz w:val="24"/>
          <w:szCs w:val="24"/>
        </w:rPr>
        <w:t>GTHB_29</w:t>
      </w:r>
      <w:r w:rsidR="0015733D">
        <w:rPr>
          <w:rFonts w:ascii="Calibri" w:hAnsi="Calibri" w:cs="Calibri"/>
          <w:sz w:val="24"/>
          <w:szCs w:val="24"/>
        </w:rPr>
        <w:t>_İLM_PRD.03 kodlu</w:t>
      </w:r>
      <w:r w:rsidR="0015733D" w:rsidRPr="0015733D">
        <w:rPr>
          <w:rFonts w:ascii="Calibri" w:hAnsi="Calibri" w:cs="Calibri"/>
          <w:sz w:val="24"/>
          <w:szCs w:val="24"/>
        </w:rPr>
        <w:t xml:space="preserve"> Doküman Kontrolü ve Kayıt Prosedürü</w:t>
      </w:r>
      <w:r w:rsidR="0015733D">
        <w:rPr>
          <w:rFonts w:ascii="Calibri" w:hAnsi="Calibri" w:cs="Calibri"/>
          <w:sz w:val="24"/>
          <w:szCs w:val="24"/>
        </w:rPr>
        <w:t>ne</w:t>
      </w:r>
      <w:r w:rsidR="0015733D" w:rsidRPr="0015733D">
        <w:rPr>
          <w:rFonts w:ascii="Calibri" w:hAnsi="Calibri" w:cs="Calibri"/>
          <w:sz w:val="24"/>
          <w:szCs w:val="24"/>
        </w:rPr>
        <w:t xml:space="preserve"> </w:t>
      </w:r>
      <w:r w:rsidRPr="00CE6AF9">
        <w:rPr>
          <w:rFonts w:ascii="Calibri" w:hAnsi="Calibri" w:cs="Calibri"/>
          <w:sz w:val="24"/>
          <w:szCs w:val="24"/>
        </w:rPr>
        <w:t>göre muhafaza edilir. Alınan kararlar düzeltici önleyici faaliyetlere de veri teşkil eder.</w:t>
      </w:r>
    </w:p>
    <w:p w:rsidR="006C49BA" w:rsidRDefault="0030736E" w:rsidP="006C49BA">
      <w:pPr>
        <w:pStyle w:val="Balk3"/>
        <w:rPr>
          <w:rFonts w:ascii="Calibri" w:hAnsi="Calibri" w:cs="Calibri"/>
          <w:b/>
          <w:szCs w:val="24"/>
        </w:rPr>
      </w:pPr>
      <w:r w:rsidRPr="00CE6AF9">
        <w:rPr>
          <w:rFonts w:ascii="Calibri" w:hAnsi="Calibri" w:cs="Calibri"/>
          <w:b/>
          <w:szCs w:val="24"/>
        </w:rPr>
        <w:t>Referans Doküman</w:t>
      </w:r>
      <w:r w:rsidR="00C44E2B" w:rsidRPr="00CE6AF9">
        <w:rPr>
          <w:rFonts w:ascii="Calibri" w:hAnsi="Calibri" w:cs="Calibri"/>
          <w:b/>
          <w:szCs w:val="24"/>
        </w:rPr>
        <w:t>lar</w:t>
      </w:r>
      <w:r w:rsidRPr="00CE6AF9">
        <w:rPr>
          <w:rFonts w:ascii="Calibri" w:hAnsi="Calibri" w:cs="Calibri"/>
          <w:b/>
          <w:szCs w:val="24"/>
        </w:rPr>
        <w:t>:</w:t>
      </w:r>
    </w:p>
    <w:p w:rsidR="00A83FCF" w:rsidRPr="00A83FCF" w:rsidRDefault="00A83FCF" w:rsidP="00A83FCF"/>
    <w:p w:rsidR="0030736E" w:rsidRPr="00CE6AF9" w:rsidRDefault="0030736E" w:rsidP="00BF2E80">
      <w:pPr>
        <w:numPr>
          <w:ilvl w:val="3"/>
          <w:numId w:val="38"/>
        </w:numPr>
        <w:spacing w:after="120"/>
        <w:ind w:right="140" w:hanging="3174"/>
        <w:jc w:val="both"/>
        <w:rPr>
          <w:rFonts w:ascii="Calibri" w:hAnsi="Calibri" w:cs="Calibri"/>
          <w:sz w:val="24"/>
          <w:szCs w:val="24"/>
        </w:rPr>
      </w:pPr>
      <w:r w:rsidRPr="00CE6AF9">
        <w:rPr>
          <w:rFonts w:ascii="Calibri" w:hAnsi="Calibri" w:cs="Calibri"/>
          <w:sz w:val="24"/>
          <w:szCs w:val="24"/>
        </w:rPr>
        <w:t>Yönetimi</w:t>
      </w:r>
      <w:r w:rsidR="00971EF2">
        <w:rPr>
          <w:rFonts w:ascii="Calibri" w:hAnsi="Calibri" w:cs="Calibri"/>
          <w:sz w:val="24"/>
          <w:szCs w:val="24"/>
        </w:rPr>
        <w:t xml:space="preserve"> </w:t>
      </w:r>
      <w:r w:rsidRPr="00CE6AF9">
        <w:rPr>
          <w:rFonts w:ascii="Calibri" w:hAnsi="Calibri" w:cs="Calibri"/>
          <w:sz w:val="24"/>
          <w:szCs w:val="24"/>
        </w:rPr>
        <w:t xml:space="preserve">Gözden Geçirmesi Prosedürü </w:t>
      </w:r>
    </w:p>
    <w:p w:rsidR="00090682" w:rsidRPr="00CE6AF9" w:rsidRDefault="0015733D" w:rsidP="00BF2E80">
      <w:pPr>
        <w:numPr>
          <w:ilvl w:val="3"/>
          <w:numId w:val="38"/>
        </w:numPr>
        <w:spacing w:after="120"/>
        <w:ind w:right="140" w:hanging="3174"/>
        <w:jc w:val="both"/>
        <w:rPr>
          <w:rFonts w:ascii="Calibri" w:hAnsi="Calibri" w:cs="Calibri"/>
          <w:sz w:val="24"/>
          <w:szCs w:val="24"/>
        </w:rPr>
      </w:pPr>
      <w:r>
        <w:rPr>
          <w:rFonts w:ascii="Calibri" w:hAnsi="Calibri" w:cs="Calibri"/>
          <w:sz w:val="24"/>
          <w:szCs w:val="24"/>
        </w:rPr>
        <w:t xml:space="preserve">Doküman Kontrolü ve Kayıt </w:t>
      </w:r>
      <w:r w:rsidR="0030736E" w:rsidRPr="00CE6AF9">
        <w:rPr>
          <w:rFonts w:ascii="Calibri" w:hAnsi="Calibri" w:cs="Calibri"/>
          <w:sz w:val="24"/>
          <w:szCs w:val="24"/>
        </w:rPr>
        <w:t xml:space="preserve">Prosedürü </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10.  İYİLEŞTİRME</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10.1 GENEL</w:t>
      </w:r>
    </w:p>
    <w:p w:rsidR="0030736E" w:rsidRPr="00CE6AF9" w:rsidRDefault="0030736E" w:rsidP="0030736E">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İl Müdürlüğümüzde; özellikle hizmet kalitesini ve müşteri memnuniyetini arttırmak için neler yapılabileceği, iyileştirme fırsatlarının neler olabileceği konularında çalışan önerileri, müşteri talepleri ve tarım sektöründeki gelişmeler değerlendirilmektedir.</w:t>
      </w:r>
    </w:p>
    <w:p w:rsidR="0030736E" w:rsidRPr="00CE6AF9" w:rsidRDefault="0030736E" w:rsidP="0030736E">
      <w:p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Referans Dokümanlar:</w:t>
      </w:r>
    </w:p>
    <w:p w:rsidR="0030736E" w:rsidRPr="00CE6AF9" w:rsidRDefault="0030736E" w:rsidP="00BF2E80">
      <w:pPr>
        <w:numPr>
          <w:ilvl w:val="0"/>
          <w:numId w:val="39"/>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Düzeltici Faaliyet Prosedürü </w:t>
      </w:r>
    </w:p>
    <w:p w:rsidR="0030736E" w:rsidRPr="00CE6AF9" w:rsidRDefault="0030736E" w:rsidP="00BF2E80">
      <w:pPr>
        <w:numPr>
          <w:ilvl w:val="0"/>
          <w:numId w:val="39"/>
        </w:numPr>
        <w:rPr>
          <w:rFonts w:ascii="Calibri" w:eastAsia="Calibri" w:hAnsi="Calibri" w:cs="Calibri"/>
          <w:sz w:val="24"/>
          <w:szCs w:val="24"/>
          <w:lang w:eastAsia="x-none"/>
        </w:rPr>
      </w:pPr>
      <w:r w:rsidRPr="00CE6AF9">
        <w:rPr>
          <w:rFonts w:ascii="Calibri" w:eastAsia="Calibri" w:hAnsi="Calibri" w:cs="Calibri"/>
          <w:sz w:val="24"/>
          <w:szCs w:val="24"/>
          <w:lang w:eastAsia="x-none"/>
        </w:rPr>
        <w:t>İyileştirme Planları</w:t>
      </w:r>
    </w:p>
    <w:p w:rsidR="0030736E" w:rsidRPr="00CE6AF9" w:rsidRDefault="0030736E" w:rsidP="00BF2E80">
      <w:pPr>
        <w:numPr>
          <w:ilvl w:val="0"/>
          <w:numId w:val="39"/>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Memnuniyet Anketleri</w:t>
      </w:r>
    </w:p>
    <w:p w:rsidR="0030736E" w:rsidRPr="00CE6AF9" w:rsidRDefault="0030736E" w:rsidP="00BF2E80">
      <w:pPr>
        <w:numPr>
          <w:ilvl w:val="0"/>
          <w:numId w:val="39"/>
        </w:num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Öneri Formları</w:t>
      </w:r>
    </w:p>
    <w:p w:rsidR="0030736E" w:rsidRPr="00CE6AF9" w:rsidRDefault="0030736E" w:rsidP="00BF2E80">
      <w:pPr>
        <w:numPr>
          <w:ilvl w:val="1"/>
          <w:numId w:val="66"/>
        </w:numPr>
        <w:spacing w:before="120" w:after="120"/>
        <w:jc w:val="both"/>
        <w:rPr>
          <w:rFonts w:ascii="Calibri" w:eastAsia="Calibri" w:hAnsi="Calibri" w:cs="Calibri"/>
          <w:b/>
          <w:sz w:val="24"/>
          <w:szCs w:val="24"/>
          <w:lang w:eastAsia="x-none"/>
        </w:rPr>
      </w:pPr>
      <w:r w:rsidRPr="00CE6AF9">
        <w:rPr>
          <w:rFonts w:ascii="Calibri" w:eastAsia="Calibri" w:hAnsi="Calibri" w:cs="Calibri"/>
          <w:b/>
          <w:sz w:val="24"/>
          <w:szCs w:val="24"/>
          <w:lang w:eastAsia="x-none"/>
        </w:rPr>
        <w:t>UYGUNSUZLUK VE DÜZELTİCİ FAALİYET</w:t>
      </w:r>
    </w:p>
    <w:p w:rsidR="00DA772A" w:rsidRDefault="0030736E" w:rsidP="00DA772A">
      <w:pPr>
        <w:spacing w:before="120" w:after="120"/>
        <w:jc w:val="both"/>
        <w:rPr>
          <w:rFonts w:ascii="Calibri" w:eastAsia="Calibri" w:hAnsi="Calibri" w:cs="Calibri"/>
          <w:sz w:val="24"/>
          <w:szCs w:val="24"/>
          <w:lang w:eastAsia="x-none"/>
        </w:rPr>
      </w:pPr>
      <w:r w:rsidRPr="00CE6AF9">
        <w:rPr>
          <w:rFonts w:ascii="Calibri" w:eastAsia="Calibri" w:hAnsi="Calibri" w:cs="Calibri"/>
          <w:sz w:val="24"/>
          <w:szCs w:val="24"/>
          <w:lang w:eastAsia="x-none"/>
        </w:rPr>
        <w:t xml:space="preserve">KYS uygulamaları esnasında yapılan tetkiklerde, hizmet sunumu esnasında karşılaşılan uygunsuzluklar, haklı şikayet gibi durumlarda </w:t>
      </w:r>
      <w:r w:rsidR="00971EF2">
        <w:rPr>
          <w:rFonts w:ascii="Calibri" w:eastAsia="Calibri" w:hAnsi="Calibri" w:cs="Calibri"/>
          <w:sz w:val="24"/>
          <w:szCs w:val="24"/>
          <w:lang w:eastAsia="x-none"/>
        </w:rPr>
        <w:t>GTHB_29</w:t>
      </w:r>
      <w:r w:rsidR="0015733D" w:rsidRPr="0015733D">
        <w:rPr>
          <w:rFonts w:ascii="Calibri" w:eastAsia="Calibri" w:hAnsi="Calibri" w:cs="Calibri"/>
          <w:sz w:val="24"/>
          <w:szCs w:val="24"/>
          <w:lang w:eastAsia="x-none"/>
        </w:rPr>
        <w:t>_İLM_PRD.02</w:t>
      </w:r>
      <w:r w:rsidR="0015733D">
        <w:rPr>
          <w:rFonts w:ascii="Calibri" w:eastAsia="Calibri" w:hAnsi="Calibri" w:cs="Calibri"/>
          <w:sz w:val="24"/>
          <w:szCs w:val="24"/>
          <w:lang w:eastAsia="x-none"/>
        </w:rPr>
        <w:t xml:space="preserve"> kodlu</w:t>
      </w:r>
      <w:r w:rsidRPr="0015733D">
        <w:rPr>
          <w:rFonts w:ascii="Calibri" w:eastAsia="Calibri" w:hAnsi="Calibri" w:cs="Calibri"/>
          <w:sz w:val="24"/>
          <w:szCs w:val="24"/>
          <w:lang w:eastAsia="x-none"/>
        </w:rPr>
        <w:t xml:space="preserve"> Düzeltici</w:t>
      </w:r>
      <w:r w:rsidRPr="00CE6AF9">
        <w:rPr>
          <w:rFonts w:ascii="Calibri" w:eastAsia="Calibri" w:hAnsi="Calibri" w:cs="Calibri"/>
          <w:sz w:val="24"/>
          <w:szCs w:val="24"/>
          <w:lang w:eastAsia="x-none"/>
        </w:rPr>
        <w:t xml:space="preserve"> Faaliyet prosedüründe belirtilen şekilde uygunsuzluklara sebep olan kök nedeni ortadan kaldırmak için düzeltici faaliyetler uygulanır ve bu faaliy</w:t>
      </w:r>
      <w:r w:rsidR="00DA772A">
        <w:rPr>
          <w:rFonts w:ascii="Calibri" w:eastAsia="Calibri" w:hAnsi="Calibri" w:cs="Calibri"/>
          <w:sz w:val="24"/>
          <w:szCs w:val="24"/>
          <w:lang w:eastAsia="x-none"/>
        </w:rPr>
        <w:t>etlerin etkinliği takip edilir.</w:t>
      </w:r>
    </w:p>
    <w:p w:rsidR="0030736E" w:rsidRPr="00DA772A" w:rsidRDefault="0030736E" w:rsidP="00DA772A">
      <w:pPr>
        <w:spacing w:before="120" w:after="120"/>
        <w:jc w:val="both"/>
        <w:rPr>
          <w:rFonts w:ascii="Calibri" w:eastAsia="Calibri" w:hAnsi="Calibri" w:cs="Calibri"/>
          <w:sz w:val="24"/>
          <w:szCs w:val="24"/>
          <w:lang w:eastAsia="x-none"/>
        </w:rPr>
      </w:pPr>
      <w:r w:rsidRPr="00DA772A">
        <w:rPr>
          <w:rFonts w:ascii="Calibri" w:eastAsia="Calibri" w:hAnsi="Calibri" w:cs="Calibri"/>
          <w:b/>
          <w:sz w:val="24"/>
          <w:szCs w:val="24"/>
          <w:lang w:eastAsia="x-none"/>
        </w:rPr>
        <w:t>10.3 SÜREKLİ İYİLEŞTİRME</w:t>
      </w:r>
    </w:p>
    <w:p w:rsidR="0030736E" w:rsidRPr="00CE6AF9" w:rsidRDefault="0030736E" w:rsidP="0030736E">
      <w:pPr>
        <w:spacing w:before="120" w:after="120"/>
        <w:jc w:val="both"/>
        <w:rPr>
          <w:rFonts w:ascii="Calibri" w:hAnsi="Calibri" w:cs="Calibri"/>
          <w:sz w:val="24"/>
          <w:szCs w:val="24"/>
        </w:rPr>
      </w:pPr>
      <w:r w:rsidRPr="00CE6AF9">
        <w:rPr>
          <w:rFonts w:ascii="Calibri" w:eastAsia="Calibri" w:hAnsi="Calibri" w:cs="Calibri"/>
          <w:sz w:val="24"/>
          <w:szCs w:val="24"/>
          <w:lang w:eastAsia="x-none"/>
        </w:rPr>
        <w:t>Sürekli olarak iyileştirme İl Müdürlüğümüz Kalite Yönetim Sistemi’nin temelidir. KYS’ nin uygunluğu, yeterliliği ve etkinliği periyodik olarak YGG toplantıları ve veri analiz çalışmaları yoluyla değerlendirilmekte, özellikle memnuniyetin düşük olduğu alanlar ve ulaşılamayan hedefler belirlenmekte, şikâyet ve uygunsuzlukların nedenleri araştırılarak gerekli kaynak ihtiyaçları sağlanmakta, iyileştirmeler ve düzeltici faaliyetler yoluyla müşteri memnuniyeti ve hedeflerin çıtası yükseltilmektedir. Bu şekilde KYS performansının sürekli arttırılması sağlanmaktadır.</w:t>
      </w:r>
      <w:r w:rsidRPr="00CE6AF9">
        <w:rPr>
          <w:rFonts w:ascii="Calibri" w:hAnsi="Calibri" w:cs="Calibri"/>
          <w:sz w:val="24"/>
          <w:szCs w:val="24"/>
        </w:rPr>
        <w:t xml:space="preserve"> Sürekli olarak iyileştirme Bakanlığımızın Kalite Yönetim Sistemi’nin temelidir. </w:t>
      </w:r>
    </w:p>
    <w:p w:rsidR="005E323F" w:rsidRPr="00CE6AF9" w:rsidRDefault="0030736E" w:rsidP="0030736E">
      <w:pPr>
        <w:spacing w:before="120" w:after="120"/>
        <w:jc w:val="both"/>
        <w:rPr>
          <w:rFonts w:ascii="Calibri" w:hAnsi="Calibri" w:cs="Calibri"/>
          <w:sz w:val="24"/>
          <w:szCs w:val="24"/>
        </w:rPr>
      </w:pPr>
      <w:r w:rsidRPr="00CE6AF9">
        <w:rPr>
          <w:rFonts w:ascii="Calibri" w:hAnsi="Calibri" w:cs="Calibri"/>
          <w:sz w:val="24"/>
          <w:szCs w:val="24"/>
        </w:rPr>
        <w:lastRenderedPageBreak/>
        <w:t>Sürekli iyileştirmeyi de taahhüt eden Kalite Politikası, İl Müdürlüğümüzün hedefleri, veri analizleri, performansların izlenmesi ve ölçülmesi, İç Tetkikler ve Yönetimin Gözden Geçirmesi ile Kalite Yönetim Sistemi’nin etkinliği sürekli takip edilerek iyileştirilm</w:t>
      </w:r>
      <w:r w:rsidR="005E323F" w:rsidRPr="00CE6AF9">
        <w:rPr>
          <w:rFonts w:ascii="Calibri" w:hAnsi="Calibri" w:cs="Calibri"/>
          <w:sz w:val="24"/>
          <w:szCs w:val="24"/>
        </w:rPr>
        <w:t xml:space="preserve">ektedir. </w:t>
      </w:r>
    </w:p>
    <w:p w:rsidR="00194B4F" w:rsidRDefault="005E323F" w:rsidP="009B3C2E">
      <w:pPr>
        <w:spacing w:before="120" w:after="120"/>
        <w:jc w:val="both"/>
        <w:rPr>
          <w:rFonts w:ascii="Calibri" w:hAnsi="Calibri" w:cs="Calibri"/>
          <w:sz w:val="24"/>
          <w:szCs w:val="24"/>
        </w:rPr>
      </w:pPr>
      <w:r w:rsidRPr="00CE6AF9">
        <w:rPr>
          <w:rFonts w:ascii="Calibri" w:hAnsi="Calibri" w:cs="Calibri"/>
          <w:sz w:val="24"/>
          <w:szCs w:val="24"/>
        </w:rPr>
        <w:t xml:space="preserve">Süreçlerde performans </w:t>
      </w:r>
      <w:r w:rsidR="00C44E2B" w:rsidRPr="00CE6AF9">
        <w:rPr>
          <w:rFonts w:ascii="Calibri" w:hAnsi="Calibri" w:cs="Calibri"/>
          <w:sz w:val="24"/>
          <w:szCs w:val="24"/>
        </w:rPr>
        <w:t xml:space="preserve">göstergesi, </w:t>
      </w:r>
      <w:r w:rsidR="0030736E" w:rsidRPr="00CE6AF9">
        <w:rPr>
          <w:rFonts w:ascii="Calibri" w:hAnsi="Calibri" w:cs="Calibri"/>
          <w:sz w:val="24"/>
          <w:szCs w:val="24"/>
        </w:rPr>
        <w:t>Süreç Performans İzleme Formu üzerinden takip edilmektedir. Sürekli iyileştirmelerde bu göstergeler önceliklid</w:t>
      </w:r>
      <w:r w:rsidRPr="00CE6AF9">
        <w:rPr>
          <w:rFonts w:ascii="Calibri" w:hAnsi="Calibri" w:cs="Calibri"/>
          <w:sz w:val="24"/>
          <w:szCs w:val="24"/>
        </w:rPr>
        <w:t>ir.</w:t>
      </w:r>
    </w:p>
    <w:p w:rsidR="00685131" w:rsidRDefault="00685131" w:rsidP="009B3C2E">
      <w:pPr>
        <w:spacing w:before="120" w:after="120"/>
        <w:jc w:val="both"/>
        <w:rPr>
          <w:rFonts w:ascii="Calibri" w:hAnsi="Calibri"/>
          <w:b/>
          <w:noProof/>
          <w:sz w:val="24"/>
          <w:szCs w:val="24"/>
          <w:shd w:val="clear" w:color="auto" w:fill="FFFFFF"/>
        </w:rPr>
      </w:pPr>
    </w:p>
    <w:p w:rsidR="00EA5E6C" w:rsidRPr="006E42CA" w:rsidRDefault="00EA5E6C" w:rsidP="009B3C2E">
      <w:pPr>
        <w:spacing w:before="120" w:after="120"/>
        <w:jc w:val="both"/>
        <w:rPr>
          <w:rFonts w:ascii="Calibri" w:hAnsi="Calibri"/>
          <w:b/>
          <w:noProof/>
          <w:sz w:val="24"/>
          <w:szCs w:val="24"/>
          <w:shd w:val="clear" w:color="auto" w:fill="FFFFFF"/>
        </w:rPr>
      </w:pPr>
      <w:r w:rsidRPr="006E42CA">
        <w:rPr>
          <w:rFonts w:ascii="Calibri" w:hAnsi="Calibri"/>
          <w:b/>
          <w:noProof/>
          <w:sz w:val="24"/>
          <w:szCs w:val="24"/>
          <w:shd w:val="clear" w:color="auto" w:fill="FFFFFF"/>
        </w:rPr>
        <w:t>Ekler</w:t>
      </w:r>
    </w:p>
    <w:p w:rsidR="00EA5E6C" w:rsidRPr="006E42CA" w:rsidRDefault="00EA5E6C" w:rsidP="009B3C2E">
      <w:pPr>
        <w:spacing w:before="120" w:after="120"/>
        <w:jc w:val="both"/>
        <w:rPr>
          <w:rFonts w:ascii="Calibri" w:hAnsi="Calibri"/>
          <w:b/>
          <w:noProof/>
          <w:sz w:val="24"/>
          <w:szCs w:val="24"/>
          <w:shd w:val="clear" w:color="auto" w:fill="FFFFFF"/>
        </w:rPr>
      </w:pPr>
      <w:r w:rsidRPr="006E42CA">
        <w:rPr>
          <w:rFonts w:ascii="Calibri" w:hAnsi="Calibri"/>
          <w:b/>
          <w:noProof/>
          <w:sz w:val="24"/>
          <w:szCs w:val="24"/>
          <w:shd w:val="clear" w:color="auto" w:fill="FFFFFF"/>
        </w:rPr>
        <w:t>Ek-1</w:t>
      </w:r>
    </w:p>
    <w:p w:rsidR="00EA5E6C" w:rsidRPr="006E42CA" w:rsidRDefault="00EA5E6C" w:rsidP="009B3C2E">
      <w:pPr>
        <w:spacing w:before="120" w:after="120"/>
        <w:jc w:val="both"/>
        <w:rPr>
          <w:rFonts w:ascii="Calibri" w:hAnsi="Calibri"/>
          <w:b/>
          <w:noProof/>
          <w:sz w:val="24"/>
          <w:szCs w:val="24"/>
          <w:shd w:val="clear" w:color="auto" w:fill="FFFFFF"/>
        </w:rPr>
      </w:pPr>
      <w:r w:rsidRPr="006E42CA">
        <w:rPr>
          <w:rFonts w:ascii="Calibri" w:hAnsi="Calibri"/>
          <w:b/>
          <w:noProof/>
          <w:sz w:val="24"/>
          <w:szCs w:val="24"/>
          <w:shd w:val="clear" w:color="auto" w:fill="FFFFFF"/>
        </w:rPr>
        <w:t>ORGANİZASYON ŞEMASI</w:t>
      </w:r>
    </w:p>
    <w:p w:rsidR="00EA5E6C" w:rsidRPr="006E42CA" w:rsidRDefault="00EA5E6C" w:rsidP="009B3C2E">
      <w:pPr>
        <w:spacing w:before="120" w:after="120"/>
        <w:jc w:val="both"/>
        <w:rPr>
          <w:rFonts w:ascii="Calibri" w:hAnsi="Calibri"/>
          <w:noProof/>
          <w:shd w:val="clear" w:color="auto" w:fill="FFFFFF"/>
        </w:rPr>
      </w:pPr>
    </w:p>
    <w:p w:rsidR="00EA5E6C" w:rsidRDefault="00EA5E6C" w:rsidP="009B3C2E">
      <w:pPr>
        <w:spacing w:before="120" w:after="120"/>
        <w:jc w:val="both"/>
        <w:rPr>
          <w:noProof/>
          <w:color w:val="FF9900"/>
          <w:shd w:val="clear" w:color="auto" w:fill="FFFFFF"/>
        </w:rPr>
      </w:pPr>
    </w:p>
    <w:p w:rsidR="00EA5E6C" w:rsidRPr="00B478BA" w:rsidRDefault="004A3710" w:rsidP="009B3C2E">
      <w:pPr>
        <w:spacing w:before="120" w:after="120"/>
        <w:jc w:val="both"/>
        <w:rPr>
          <w:noProof/>
          <w:color w:val="FF9900"/>
          <w:shd w:val="clear" w:color="auto" w:fill="FFFFFF"/>
        </w:rPr>
      </w:pPr>
      <w:r w:rsidRPr="00B478BA">
        <w:rPr>
          <w:noProof/>
          <w:color w:val="FF9900"/>
          <w:shd w:val="clear" w:color="auto" w:fill="FFFFFF"/>
        </w:rPr>
        <w:drawing>
          <wp:inline distT="0" distB="0" distL="0" distR="0" wp14:anchorId="023A0078" wp14:editId="0630BF08">
            <wp:extent cx="6057900" cy="5318760"/>
            <wp:effectExtent l="0" t="0" r="19050" b="15240"/>
            <wp:docPr id="1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A5E6C" w:rsidRDefault="00EA5E6C" w:rsidP="009B3C2E">
      <w:pPr>
        <w:spacing w:before="120" w:after="120"/>
        <w:jc w:val="both"/>
        <w:rPr>
          <w:rFonts w:ascii="Calibri" w:hAnsi="Calibri" w:cs="Calibri"/>
          <w:sz w:val="24"/>
          <w:szCs w:val="24"/>
        </w:rPr>
      </w:pPr>
    </w:p>
    <w:p w:rsidR="004A3710" w:rsidRDefault="004A3710" w:rsidP="009B3C2E">
      <w:pPr>
        <w:spacing w:before="120" w:after="120"/>
        <w:jc w:val="both"/>
        <w:rPr>
          <w:rFonts w:ascii="Calibri" w:hAnsi="Calibri" w:cs="Calibri"/>
          <w:sz w:val="24"/>
          <w:szCs w:val="24"/>
        </w:rPr>
      </w:pPr>
    </w:p>
    <w:p w:rsidR="00EA5E6C" w:rsidRDefault="00EA5E6C" w:rsidP="009B3C2E">
      <w:pPr>
        <w:spacing w:before="120" w:after="120"/>
        <w:jc w:val="both"/>
        <w:rPr>
          <w:rFonts w:ascii="Calibri" w:hAnsi="Calibri" w:cs="Calibri"/>
          <w:sz w:val="24"/>
          <w:szCs w:val="24"/>
        </w:rPr>
      </w:pPr>
    </w:p>
    <w:p w:rsidR="00EA5E6C" w:rsidRDefault="00EA5E6C" w:rsidP="009B3C2E">
      <w:pPr>
        <w:spacing w:before="120" w:after="120"/>
        <w:jc w:val="both"/>
        <w:rPr>
          <w:rFonts w:ascii="Calibri" w:hAnsi="Calibri" w:cs="Calibri"/>
          <w:b/>
          <w:sz w:val="24"/>
          <w:szCs w:val="24"/>
        </w:rPr>
      </w:pPr>
      <w:r w:rsidRPr="00EA5E6C">
        <w:rPr>
          <w:rFonts w:ascii="Calibri" w:hAnsi="Calibri" w:cs="Calibri"/>
          <w:b/>
          <w:sz w:val="24"/>
          <w:szCs w:val="24"/>
        </w:rPr>
        <w:t>Ek-2</w:t>
      </w:r>
    </w:p>
    <w:p w:rsidR="00EA5E6C" w:rsidRDefault="00EA5E6C" w:rsidP="009B3C2E">
      <w:pPr>
        <w:spacing w:before="120" w:after="120"/>
        <w:jc w:val="both"/>
        <w:rPr>
          <w:rFonts w:ascii="Calibri" w:hAnsi="Calibri" w:cs="Calibri"/>
          <w:b/>
          <w:sz w:val="24"/>
          <w:szCs w:val="24"/>
        </w:rPr>
      </w:pPr>
      <w:r>
        <w:rPr>
          <w:rFonts w:ascii="Calibri" w:hAnsi="Calibri" w:cs="Calibri"/>
          <w:b/>
          <w:sz w:val="24"/>
          <w:szCs w:val="24"/>
        </w:rPr>
        <w:t>PROSEDÜR LİSTESİ</w:t>
      </w:r>
    </w:p>
    <w:tbl>
      <w:tblPr>
        <w:tblpPr w:leftFromText="141" w:rightFromText="141" w:vertAnchor="text" w:horzAnchor="margin" w:tblpX="-144" w:tblpY="107"/>
        <w:tblW w:w="1036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2908"/>
        <w:gridCol w:w="3260"/>
        <w:gridCol w:w="1417"/>
        <w:gridCol w:w="1404"/>
        <w:gridCol w:w="1379"/>
      </w:tblGrid>
      <w:tr w:rsidR="00EA5E6C" w:rsidRPr="00BF2E80" w:rsidTr="00BF2E80">
        <w:trPr>
          <w:trHeight w:val="1354"/>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before="120" w:after="120" w:line="276" w:lineRule="auto"/>
              <w:jc w:val="center"/>
              <w:rPr>
                <w:rFonts w:ascii="Calibri" w:eastAsia="Calibri" w:hAnsi="Calibri"/>
                <w:b/>
                <w:sz w:val="24"/>
                <w:szCs w:val="24"/>
                <w:lang w:eastAsia="en-US"/>
              </w:rPr>
            </w:pPr>
          </w:p>
          <w:p w:rsidR="00EA5E6C" w:rsidRPr="00BF2E80" w:rsidRDefault="00EA5E6C" w:rsidP="00BF2E80">
            <w:pPr>
              <w:spacing w:before="120" w:after="120" w:line="276" w:lineRule="auto"/>
              <w:jc w:val="center"/>
              <w:rPr>
                <w:rFonts w:ascii="Calibri" w:eastAsia="Calibri" w:hAnsi="Calibri"/>
                <w:b/>
                <w:sz w:val="24"/>
                <w:szCs w:val="24"/>
                <w:lang w:eastAsia="en-US"/>
              </w:rPr>
            </w:pPr>
            <w:r w:rsidRPr="00BF2E80">
              <w:rPr>
                <w:rFonts w:ascii="Calibri" w:eastAsia="Calibri" w:hAnsi="Calibri"/>
                <w:b/>
                <w:sz w:val="24"/>
                <w:szCs w:val="24"/>
                <w:lang w:eastAsia="en-US"/>
              </w:rPr>
              <w:t>Doküman No</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before="120" w:after="120" w:line="276" w:lineRule="auto"/>
              <w:jc w:val="center"/>
              <w:rPr>
                <w:rFonts w:ascii="Calibri" w:eastAsia="Calibri" w:hAnsi="Calibri"/>
                <w:b/>
                <w:sz w:val="24"/>
                <w:szCs w:val="24"/>
                <w:lang w:eastAsia="en-US"/>
              </w:rPr>
            </w:pPr>
          </w:p>
          <w:p w:rsidR="00EA5E6C" w:rsidRPr="00BF2E80" w:rsidRDefault="00EA5E6C" w:rsidP="00BF2E80">
            <w:pPr>
              <w:spacing w:before="120" w:after="120" w:line="276" w:lineRule="auto"/>
              <w:jc w:val="center"/>
              <w:rPr>
                <w:rFonts w:ascii="Calibri" w:eastAsia="Calibri" w:hAnsi="Calibri"/>
                <w:b/>
                <w:sz w:val="24"/>
                <w:szCs w:val="24"/>
                <w:lang w:eastAsia="en-US"/>
              </w:rPr>
            </w:pPr>
            <w:r w:rsidRPr="00BF2E80">
              <w:rPr>
                <w:rFonts w:ascii="Calibri" w:eastAsia="Calibri" w:hAnsi="Calibri"/>
                <w:b/>
                <w:sz w:val="24"/>
                <w:szCs w:val="24"/>
                <w:lang w:eastAsia="en-US"/>
              </w:rPr>
              <w:t>Doküman Adı</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İlk Yayın Tarihi Rev.00</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1. Revizyon Tarihi Rev.01</w:t>
            </w: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2. Revizyon Tarihi Rev.02</w:t>
            </w:r>
          </w:p>
        </w:tc>
      </w:tr>
      <w:tr w:rsidR="00EA5E6C"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971EF2" w:rsidP="00BF2E80">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EA5E6C" w:rsidRPr="00BF2E80">
              <w:rPr>
                <w:rFonts w:ascii="Calibri" w:eastAsia="Calibri" w:hAnsi="Calibri"/>
                <w:sz w:val="24"/>
                <w:szCs w:val="24"/>
                <w:lang w:eastAsia="en-US"/>
              </w:rPr>
              <w:t>_İLM_PRD.01</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EA5E6C" w:rsidRPr="00BF2E80" w:rsidRDefault="00EA5E6C" w:rsidP="00BF2E80">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İç Tetkik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D749A9" w:rsidP="00BF2E80">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10</w:t>
            </w:r>
            <w:r w:rsidR="00400ABA">
              <w:rPr>
                <w:rFonts w:ascii="Calibri" w:eastAsia="Calibri" w:hAnsi="Calibri"/>
                <w:sz w:val="24"/>
                <w:szCs w:val="24"/>
                <w:lang w:eastAsia="en-US"/>
              </w:rPr>
              <w:t>.03</w:t>
            </w:r>
            <w:r w:rsidR="00EA5E6C" w:rsidRPr="00BF2E80">
              <w:rPr>
                <w:rFonts w:ascii="Calibri" w:eastAsia="Calibri" w:hAnsi="Calibri"/>
                <w:sz w:val="24"/>
                <w:szCs w:val="24"/>
                <w:lang w:eastAsia="en-US"/>
              </w:rPr>
              <w:t>.2018</w:t>
            </w:r>
          </w:p>
        </w:tc>
        <w:tc>
          <w:tcPr>
            <w:tcW w:w="1404" w:type="dxa"/>
            <w:tcBorders>
              <w:top w:val="single" w:sz="8" w:space="0" w:color="9BBB59"/>
              <w:left w:val="single" w:sz="8" w:space="0" w:color="9BBB59"/>
              <w:bottom w:val="single" w:sz="8" w:space="0" w:color="9BBB59"/>
              <w:right w:val="single" w:sz="8" w:space="0" w:color="9BBB59"/>
            </w:tcBorders>
            <w:shd w:val="clear" w:color="auto" w:fill="auto"/>
          </w:tcPr>
          <w:p w:rsidR="00EA5E6C" w:rsidRPr="00BF2E80" w:rsidRDefault="00EA5E6C" w:rsidP="00BF2E80">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EA5E6C" w:rsidRPr="00BF2E80" w:rsidRDefault="00EA5E6C" w:rsidP="00BF2E80">
            <w:pPr>
              <w:spacing w:after="200" w:line="276" w:lineRule="auto"/>
              <w:rPr>
                <w:rFonts w:ascii="Calibri" w:eastAsia="Calibri" w:hAnsi="Calibri"/>
                <w:sz w:val="24"/>
                <w:szCs w:val="24"/>
                <w:lang w:eastAsia="en-US"/>
              </w:rPr>
            </w:pPr>
          </w:p>
        </w:tc>
      </w:tr>
      <w:tr w:rsidR="00400ABA" w:rsidRPr="00BF2E80" w:rsidTr="00BF2E80">
        <w:trPr>
          <w:trHeight w:val="600"/>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_İLM_PRD.02</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Düzeltici Faaliyet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_İLM_PRD.03</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Doküman Kontrolü ve Kayıt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79"/>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_İLM_PRD.04</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Uygun Olmayan Hizmetin Kontrolü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_İLM_PRD.05</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Yönetimi Gözden Geçirme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_İLM_PRD.09</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Kalibrasyon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_İLM_PRD.07</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Ölçme Analiz ve İyileştirme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600"/>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_İLM_PRD.08</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Eğitim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_İLM_PRD.09</w:t>
            </w:r>
          </w:p>
        </w:tc>
        <w:tc>
          <w:tcPr>
            <w:tcW w:w="3260"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Satın alma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BF2E80">
        <w:trPr>
          <w:trHeight w:val="583"/>
        </w:trPr>
        <w:tc>
          <w:tcPr>
            <w:tcW w:w="2908"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971EF2" w:rsidP="00400ABA">
            <w:pPr>
              <w:tabs>
                <w:tab w:val="left" w:pos="1515"/>
              </w:tabs>
              <w:spacing w:after="200" w:line="276" w:lineRule="auto"/>
              <w:rPr>
                <w:rFonts w:ascii="Calibri" w:eastAsia="Calibri" w:hAnsi="Calibri"/>
                <w:sz w:val="24"/>
                <w:szCs w:val="24"/>
                <w:lang w:eastAsia="en-US"/>
              </w:rPr>
            </w:pPr>
            <w:r>
              <w:rPr>
                <w:rFonts w:ascii="Calibri" w:eastAsia="Calibri" w:hAnsi="Calibri"/>
                <w:sz w:val="24"/>
                <w:szCs w:val="24"/>
                <w:lang w:eastAsia="en-US"/>
              </w:rPr>
              <w:t>GTHB_ 29</w:t>
            </w:r>
            <w:r w:rsidR="00400ABA" w:rsidRPr="00BF2E80">
              <w:rPr>
                <w:rFonts w:ascii="Calibri" w:eastAsia="Calibri" w:hAnsi="Calibri"/>
                <w:sz w:val="24"/>
                <w:szCs w:val="24"/>
                <w:lang w:eastAsia="en-US"/>
              </w:rPr>
              <w:t>_İLM_PRD.10</w:t>
            </w:r>
          </w:p>
        </w:tc>
        <w:tc>
          <w:tcPr>
            <w:tcW w:w="3260"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tabs>
                <w:tab w:val="left" w:pos="1515"/>
              </w:tabs>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Bakım Onarım Prosedürü</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786A39">
              <w:rPr>
                <w:rFonts w:ascii="Calibri" w:eastAsia="Calibri" w:hAnsi="Calibri"/>
                <w:sz w:val="24"/>
                <w:szCs w:val="24"/>
                <w:lang w:eastAsia="en-US"/>
              </w:rPr>
              <w:t>.03.2018</w:t>
            </w:r>
          </w:p>
        </w:tc>
        <w:tc>
          <w:tcPr>
            <w:tcW w:w="140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37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bl>
    <w:p w:rsidR="00EA5E6C" w:rsidRDefault="00EA5E6C" w:rsidP="009B3C2E">
      <w:pPr>
        <w:spacing w:before="120" w:after="120"/>
        <w:jc w:val="both"/>
        <w:rPr>
          <w:rFonts w:ascii="Calibri" w:hAnsi="Calibri" w:cs="Calibri"/>
          <w:b/>
          <w:sz w:val="24"/>
          <w:szCs w:val="24"/>
        </w:rPr>
      </w:pPr>
    </w:p>
    <w:p w:rsidR="005F211E" w:rsidRDefault="005F211E" w:rsidP="009B3C2E">
      <w:pPr>
        <w:spacing w:before="120" w:after="120"/>
        <w:jc w:val="both"/>
        <w:rPr>
          <w:rFonts w:ascii="Calibri" w:hAnsi="Calibri" w:cs="Calibri"/>
          <w:b/>
          <w:sz w:val="24"/>
          <w:szCs w:val="24"/>
        </w:rPr>
      </w:pPr>
    </w:p>
    <w:p w:rsidR="00B74D3B" w:rsidRDefault="00B74D3B" w:rsidP="009B3C2E">
      <w:pPr>
        <w:spacing w:before="120" w:after="120"/>
        <w:jc w:val="both"/>
        <w:rPr>
          <w:rFonts w:ascii="Calibri" w:hAnsi="Calibri" w:cs="Calibri"/>
          <w:b/>
          <w:sz w:val="24"/>
          <w:szCs w:val="24"/>
        </w:rPr>
      </w:pPr>
    </w:p>
    <w:p w:rsidR="000A0190" w:rsidRDefault="000A0190" w:rsidP="00B74D3B">
      <w:pPr>
        <w:spacing w:before="120" w:after="120"/>
        <w:jc w:val="both"/>
        <w:rPr>
          <w:rFonts w:ascii="Calibri" w:hAnsi="Calibri" w:cs="Calibri"/>
          <w:b/>
          <w:sz w:val="24"/>
          <w:szCs w:val="24"/>
        </w:rPr>
      </w:pPr>
    </w:p>
    <w:p w:rsidR="00B74D3B" w:rsidRPr="005F211E" w:rsidRDefault="00B74D3B" w:rsidP="00B74D3B">
      <w:pPr>
        <w:spacing w:before="120" w:after="120"/>
        <w:jc w:val="both"/>
        <w:rPr>
          <w:rFonts w:ascii="Calibri" w:hAnsi="Calibri" w:cs="Calibri"/>
          <w:b/>
          <w:sz w:val="24"/>
          <w:szCs w:val="24"/>
        </w:rPr>
      </w:pPr>
      <w:r>
        <w:rPr>
          <w:rFonts w:ascii="Calibri" w:hAnsi="Calibri" w:cs="Calibri"/>
          <w:b/>
          <w:sz w:val="24"/>
          <w:szCs w:val="24"/>
        </w:rPr>
        <w:lastRenderedPageBreak/>
        <w:t>Ek-3</w:t>
      </w:r>
    </w:p>
    <w:p w:rsidR="005F211E" w:rsidRDefault="00B74D3B" w:rsidP="009B3C2E">
      <w:pPr>
        <w:spacing w:before="120" w:after="120"/>
        <w:jc w:val="both"/>
        <w:rPr>
          <w:rFonts w:ascii="Calibri" w:hAnsi="Calibri" w:cs="Calibri"/>
          <w:b/>
          <w:sz w:val="24"/>
          <w:szCs w:val="24"/>
        </w:rPr>
      </w:pPr>
      <w:r>
        <w:rPr>
          <w:rFonts w:ascii="Calibri" w:hAnsi="Calibri" w:cs="Calibri"/>
          <w:b/>
          <w:sz w:val="24"/>
          <w:szCs w:val="24"/>
        </w:rPr>
        <w:t xml:space="preserve">SÜREÇ </w:t>
      </w:r>
      <w:r w:rsidRPr="005F211E">
        <w:rPr>
          <w:rFonts w:ascii="Calibri" w:hAnsi="Calibri" w:cs="Calibri"/>
          <w:b/>
          <w:sz w:val="24"/>
          <w:szCs w:val="24"/>
        </w:rPr>
        <w:t>LİSTESİ</w:t>
      </w:r>
    </w:p>
    <w:tbl>
      <w:tblPr>
        <w:tblpPr w:leftFromText="141" w:rightFromText="141" w:vertAnchor="text" w:horzAnchor="margin" w:tblpXSpec="center" w:tblpY="1037"/>
        <w:tblW w:w="1017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384"/>
        <w:gridCol w:w="3969"/>
        <w:gridCol w:w="1653"/>
        <w:gridCol w:w="1654"/>
        <w:gridCol w:w="1513"/>
      </w:tblGrid>
      <w:tr w:rsidR="005F211E"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5F211E" w:rsidRPr="00BF2E80" w:rsidRDefault="00EC28E3" w:rsidP="00EC28E3">
            <w:pPr>
              <w:spacing w:before="120" w:after="120" w:line="276" w:lineRule="auto"/>
              <w:jc w:val="center"/>
              <w:rPr>
                <w:rFonts w:ascii="Calibri" w:eastAsia="Calibri" w:hAnsi="Calibri"/>
                <w:b/>
                <w:sz w:val="24"/>
                <w:szCs w:val="24"/>
                <w:lang w:eastAsia="en-US"/>
              </w:rPr>
            </w:pPr>
            <w:r>
              <w:rPr>
                <w:rFonts w:ascii="Calibri" w:eastAsia="Calibri" w:hAnsi="Calibri"/>
                <w:b/>
                <w:sz w:val="24"/>
                <w:szCs w:val="24"/>
                <w:lang w:eastAsia="en-US"/>
              </w:rPr>
              <w:t>Süreç No</w:t>
            </w: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5F211E" w:rsidRPr="00BF2E80" w:rsidRDefault="005F211E" w:rsidP="00BF2E80">
            <w:pPr>
              <w:spacing w:before="120" w:after="120" w:line="276" w:lineRule="auto"/>
              <w:jc w:val="center"/>
              <w:rPr>
                <w:rFonts w:ascii="Calibri" w:eastAsia="Calibri" w:hAnsi="Calibri"/>
                <w:b/>
                <w:sz w:val="24"/>
                <w:szCs w:val="24"/>
                <w:lang w:eastAsia="en-US"/>
              </w:rPr>
            </w:pPr>
            <w:r w:rsidRPr="00BF2E80">
              <w:rPr>
                <w:rFonts w:ascii="Calibri" w:eastAsia="Calibri" w:hAnsi="Calibri"/>
                <w:b/>
                <w:sz w:val="24"/>
                <w:szCs w:val="24"/>
                <w:lang w:eastAsia="en-US"/>
              </w:rPr>
              <w:t>Doküman Adı</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5F211E" w:rsidRPr="00BF2E80" w:rsidRDefault="005F211E"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İlk Yayın Tarihi Rev.00</w:t>
            </w:r>
          </w:p>
        </w:tc>
        <w:tc>
          <w:tcPr>
            <w:tcW w:w="1654" w:type="dxa"/>
            <w:tcBorders>
              <w:top w:val="single" w:sz="8" w:space="0" w:color="9BBB59"/>
              <w:left w:val="single" w:sz="8" w:space="0" w:color="9BBB59"/>
              <w:bottom w:val="single" w:sz="8" w:space="0" w:color="9BBB59"/>
              <w:right w:val="single" w:sz="8" w:space="0" w:color="9BBB59"/>
            </w:tcBorders>
            <w:shd w:val="clear" w:color="auto" w:fill="E6EED5"/>
          </w:tcPr>
          <w:p w:rsidR="005F211E" w:rsidRPr="00BF2E80" w:rsidRDefault="000E12CB"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1.</w:t>
            </w:r>
            <w:r w:rsidR="005F211E" w:rsidRPr="00BF2E80">
              <w:rPr>
                <w:rFonts w:ascii="Calibri" w:eastAsia="Calibri" w:hAnsi="Calibri"/>
                <w:sz w:val="24"/>
                <w:szCs w:val="24"/>
                <w:lang w:eastAsia="en-US"/>
              </w:rPr>
              <w:t>Revizyon Tarihi Rev.01</w:t>
            </w: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5F211E" w:rsidRPr="00BF2E80" w:rsidRDefault="005F211E" w:rsidP="00BF2E80">
            <w:pPr>
              <w:spacing w:before="120" w:after="120" w:line="276" w:lineRule="auto"/>
              <w:jc w:val="center"/>
              <w:rPr>
                <w:rFonts w:ascii="Calibri" w:eastAsia="Calibri" w:hAnsi="Calibri"/>
                <w:sz w:val="24"/>
                <w:szCs w:val="24"/>
                <w:lang w:eastAsia="en-US"/>
              </w:rPr>
            </w:pPr>
            <w:r w:rsidRPr="00BF2E80">
              <w:rPr>
                <w:rFonts w:ascii="Calibri" w:eastAsia="Calibri" w:hAnsi="Calibri"/>
                <w:sz w:val="24"/>
                <w:szCs w:val="24"/>
                <w:lang w:eastAsia="en-US"/>
              </w:rPr>
              <w:t>2.</w:t>
            </w:r>
            <w:r w:rsidR="000E12CB" w:rsidRPr="00BF2E80">
              <w:rPr>
                <w:rFonts w:ascii="Calibri" w:eastAsia="Calibri" w:hAnsi="Calibri"/>
                <w:sz w:val="24"/>
                <w:szCs w:val="24"/>
                <w:lang w:eastAsia="en-US"/>
              </w:rPr>
              <w:t xml:space="preserve">Revizyon </w:t>
            </w:r>
            <w:r w:rsidRPr="00BF2E80">
              <w:rPr>
                <w:rFonts w:ascii="Calibri" w:eastAsia="Calibri" w:hAnsi="Calibri"/>
                <w:sz w:val="24"/>
                <w:szCs w:val="24"/>
                <w:lang w:eastAsia="en-US"/>
              </w:rPr>
              <w:t>Tarihi Rev.02</w:t>
            </w: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1</w:t>
            </w:r>
          </w:p>
        </w:tc>
        <w:tc>
          <w:tcPr>
            <w:tcW w:w="3969"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Denetim ve Kontrol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2</w:t>
            </w: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Tarımsal Altyapı Temel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3</w:t>
            </w:r>
          </w:p>
        </w:tc>
        <w:tc>
          <w:tcPr>
            <w:tcW w:w="3969"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Yetkilendirme ve Belgelendirme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4</w:t>
            </w: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Tarımsal Desteklemeler Temel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5</w:t>
            </w:r>
          </w:p>
        </w:tc>
        <w:tc>
          <w:tcPr>
            <w:tcW w:w="3969"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Tarımsal Eğitim, Yayım ve Veriler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auto"/>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r w:rsidR="00400ABA" w:rsidRPr="00BF2E80" w:rsidTr="00EC28E3">
        <w:trPr>
          <w:trHeight w:val="914"/>
        </w:trPr>
        <w:tc>
          <w:tcPr>
            <w:tcW w:w="138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jc w:val="center"/>
              <w:rPr>
                <w:rFonts w:ascii="Calibri" w:eastAsia="Calibri" w:hAnsi="Calibri"/>
                <w:sz w:val="24"/>
                <w:szCs w:val="24"/>
                <w:lang w:eastAsia="en-US"/>
              </w:rPr>
            </w:pPr>
            <w:r>
              <w:rPr>
                <w:rFonts w:ascii="Calibri" w:eastAsia="Calibri" w:hAnsi="Calibri"/>
                <w:sz w:val="24"/>
                <w:szCs w:val="24"/>
                <w:lang w:eastAsia="en-US"/>
              </w:rPr>
              <w:t>6</w:t>
            </w:r>
          </w:p>
        </w:tc>
        <w:tc>
          <w:tcPr>
            <w:tcW w:w="3969"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r w:rsidRPr="00BF2E80">
              <w:rPr>
                <w:rFonts w:ascii="Calibri" w:eastAsia="Calibri" w:hAnsi="Calibri"/>
                <w:sz w:val="24"/>
                <w:szCs w:val="24"/>
                <w:lang w:eastAsia="en-US"/>
              </w:rPr>
              <w:t>Bitki ve Hayvan Sağlığı Süreci</w:t>
            </w:r>
          </w:p>
        </w:tc>
        <w:tc>
          <w:tcPr>
            <w:tcW w:w="1653" w:type="dxa"/>
            <w:tcBorders>
              <w:top w:val="single" w:sz="8" w:space="0" w:color="9BBB59"/>
              <w:left w:val="single" w:sz="8" w:space="0" w:color="9BBB59"/>
              <w:bottom w:val="single" w:sz="8" w:space="0" w:color="9BBB59"/>
              <w:right w:val="single" w:sz="8" w:space="0" w:color="9BBB59"/>
            </w:tcBorders>
            <w:shd w:val="clear" w:color="auto" w:fill="E6EED5"/>
          </w:tcPr>
          <w:p w:rsidR="00400ABA" w:rsidRDefault="00D749A9" w:rsidP="00400ABA">
            <w:r>
              <w:rPr>
                <w:rFonts w:ascii="Calibri" w:eastAsia="Calibri" w:hAnsi="Calibri"/>
                <w:sz w:val="24"/>
                <w:szCs w:val="24"/>
                <w:lang w:eastAsia="en-US"/>
              </w:rPr>
              <w:t>10</w:t>
            </w:r>
            <w:r w:rsidR="00400ABA" w:rsidRPr="005A7B1D">
              <w:rPr>
                <w:rFonts w:ascii="Calibri" w:eastAsia="Calibri" w:hAnsi="Calibri"/>
                <w:sz w:val="24"/>
                <w:szCs w:val="24"/>
                <w:lang w:eastAsia="en-US"/>
              </w:rPr>
              <w:t>.03.2018</w:t>
            </w:r>
          </w:p>
        </w:tc>
        <w:tc>
          <w:tcPr>
            <w:tcW w:w="1654"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c>
          <w:tcPr>
            <w:tcW w:w="1513" w:type="dxa"/>
            <w:tcBorders>
              <w:top w:val="single" w:sz="8" w:space="0" w:color="9BBB59"/>
              <w:left w:val="single" w:sz="8" w:space="0" w:color="9BBB59"/>
              <w:bottom w:val="single" w:sz="8" w:space="0" w:color="9BBB59"/>
              <w:right w:val="single" w:sz="8" w:space="0" w:color="9BBB59"/>
            </w:tcBorders>
            <w:shd w:val="clear" w:color="auto" w:fill="E6EED5"/>
          </w:tcPr>
          <w:p w:rsidR="00400ABA" w:rsidRPr="00BF2E80" w:rsidRDefault="00400ABA" w:rsidP="00400ABA">
            <w:pPr>
              <w:spacing w:after="200" w:line="276" w:lineRule="auto"/>
              <w:rPr>
                <w:rFonts w:ascii="Calibri" w:eastAsia="Calibri" w:hAnsi="Calibri"/>
                <w:sz w:val="24"/>
                <w:szCs w:val="24"/>
                <w:lang w:eastAsia="en-US"/>
              </w:rPr>
            </w:pPr>
          </w:p>
        </w:tc>
      </w:tr>
    </w:tbl>
    <w:p w:rsidR="005F211E" w:rsidRPr="00EA5E6C" w:rsidRDefault="00C73D03" w:rsidP="00B74D3B">
      <w:pPr>
        <w:spacing w:before="120" w:after="120"/>
        <w:jc w:val="both"/>
        <w:rPr>
          <w:rFonts w:ascii="Calibri" w:hAnsi="Calibri" w:cs="Calibri"/>
          <w:b/>
          <w:sz w:val="24"/>
          <w:szCs w:val="24"/>
        </w:rPr>
      </w:pPr>
      <w:r>
        <w:rPr>
          <w:rFonts w:ascii="Calibri" w:hAnsi="Calibri" w:cs="Calibri"/>
          <w:b/>
          <w:sz w:val="24"/>
          <w:szCs w:val="24"/>
        </w:rPr>
        <w:t>Operasyonel Süreçler</w:t>
      </w:r>
    </w:p>
    <w:sectPr w:rsidR="005F211E" w:rsidRPr="00EA5E6C" w:rsidSect="0096547B">
      <w:headerReference w:type="default" r:id="rId48"/>
      <w:footerReference w:type="default" r:id="rId49"/>
      <w:pgSz w:w="11906" w:h="16838"/>
      <w:pgMar w:top="1440" w:right="1080" w:bottom="1440" w:left="1080" w:header="708" w:footer="708" w:gutter="0"/>
      <w:paperSrc w:first="15" w:other="15"/>
      <w:cols w:space="3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FA3" w:rsidRDefault="005C4FA3">
      <w:r>
        <w:separator/>
      </w:r>
    </w:p>
  </w:endnote>
  <w:endnote w:type="continuationSeparator" w:id="0">
    <w:p w:rsidR="005C4FA3" w:rsidRDefault="005C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ouvenir Lt BT">
    <w:altName w:val="Times New Roman"/>
    <w:charset w:val="00"/>
    <w:family w:val="roman"/>
    <w:pitch w:val="variable"/>
  </w:font>
  <w:font w:name="AmerType Md BT">
    <w:altName w:val="Times New Roman"/>
    <w:charset w:val="00"/>
    <w:family w:val="roman"/>
    <w:pitch w:val="variable"/>
  </w:font>
  <w:font w:name="Serifa Th BT">
    <w:altName w:val="Times New Roman"/>
    <w:charset w:val="00"/>
    <w:family w:val="roman"/>
    <w:pitch w:val="variable"/>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10022FF" w:usb1="C000E47F" w:usb2="00000029" w:usb3="00000000" w:csb0="000001D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695" w:rsidRDefault="004A5695">
    <w:pPr>
      <w:pStyle w:val="AltBilgi"/>
      <w:rPr>
        <w:b/>
        <w:sz w:val="16"/>
      </w:rPr>
    </w:pPr>
  </w:p>
  <w:p w:rsidR="004A5695" w:rsidRDefault="004A5695">
    <w:pPr>
      <w:pStyle w:val="AltBilgi"/>
      <w:rPr>
        <w:b/>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695" w:rsidRDefault="004A5695">
    <w:pPr>
      <w:pStyle w:val="AltBilgi"/>
      <w:rPr>
        <w:b/>
        <w:sz w:val="16"/>
      </w:rPr>
    </w:pPr>
  </w:p>
  <w:p w:rsidR="004A5695" w:rsidRPr="00884036" w:rsidRDefault="004A5695">
    <w:pPr>
      <w:pStyle w:val="AltBilgi"/>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695" w:rsidRDefault="004A5695">
    <w:pPr>
      <w:pStyle w:val="AltBilgi"/>
      <w:rPr>
        <w:b/>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695" w:rsidRPr="00074F44" w:rsidRDefault="004A5695" w:rsidP="00074F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FA3" w:rsidRDefault="005C4FA3">
      <w:r>
        <w:separator/>
      </w:r>
    </w:p>
  </w:footnote>
  <w:footnote w:type="continuationSeparator" w:id="0">
    <w:p w:rsidR="005C4FA3" w:rsidRDefault="005C4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1" w:type="dxa"/>
      <w:jc w:val="center"/>
      <w:tblCellMar>
        <w:left w:w="70" w:type="dxa"/>
        <w:right w:w="70" w:type="dxa"/>
      </w:tblCellMar>
      <w:tblLook w:val="0000" w:firstRow="0" w:lastRow="0" w:firstColumn="0" w:lastColumn="0" w:noHBand="0" w:noVBand="0"/>
    </w:tblPr>
    <w:tblGrid>
      <w:gridCol w:w="2214"/>
      <w:gridCol w:w="4243"/>
      <w:gridCol w:w="1615"/>
      <w:gridCol w:w="2289"/>
    </w:tblGrid>
    <w:tr w:rsidR="004A5695" w:rsidRPr="009624A2" w:rsidTr="00314CBC">
      <w:trPr>
        <w:cantSplit/>
        <w:trHeight w:val="280"/>
        <w:jc w:val="center"/>
      </w:trPr>
      <w:tc>
        <w:tcPr>
          <w:tcW w:w="2214" w:type="dxa"/>
          <w:vMerge w:val="restart"/>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b/>
              <w:sz w:val="22"/>
              <w:szCs w:val="22"/>
            </w:rPr>
          </w:pPr>
          <w:r>
            <w:rPr>
              <w:b/>
              <w:noProof/>
              <w:sz w:val="22"/>
              <w:szCs w:val="22"/>
            </w:rPr>
            <w:drawing>
              <wp:inline distT="0" distB="0" distL="0" distR="0">
                <wp:extent cx="809625" cy="781050"/>
                <wp:effectExtent l="0" t="0" r="9525" b="0"/>
                <wp:docPr id="3" name="Resim 3" descr="C:\Users\techno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opc\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c>
      <w:tc>
        <w:tcPr>
          <w:tcW w:w="4243" w:type="dxa"/>
          <w:vMerge w:val="restart"/>
          <w:tcBorders>
            <w:top w:val="single" w:sz="4" w:space="0" w:color="000000"/>
            <w:left w:val="single" w:sz="4" w:space="0" w:color="000000"/>
            <w:bottom w:val="nil"/>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lang w:val="de-DE"/>
            </w:rPr>
          </w:pPr>
          <w:r>
            <w:rPr>
              <w:rFonts w:ascii="Calibri" w:eastAsia="Arial" w:hAnsi="Calibri" w:cs="Arial"/>
              <w:b/>
              <w:sz w:val="22"/>
              <w:szCs w:val="22"/>
              <w:lang w:val="de-DE"/>
            </w:rPr>
            <w:t>GÜMÜŞHANE</w:t>
          </w:r>
        </w:p>
        <w:p w:rsidR="004A5695" w:rsidRPr="009624A2" w:rsidRDefault="004A5695" w:rsidP="00E91EEE">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İL GIDA TARIM VE HAYVANCILIK MÜDÜRLÜĞÜ</w:t>
          </w:r>
        </w:p>
      </w:tc>
      <w:tc>
        <w:tcPr>
          <w:tcW w:w="1615"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spacing w:before="120"/>
            <w:rPr>
              <w:rFonts w:ascii="Calibri" w:eastAsia="Arial" w:hAnsi="Calibri" w:cs="Arial"/>
              <w:b/>
              <w:sz w:val="22"/>
              <w:szCs w:val="22"/>
            </w:rPr>
          </w:pPr>
          <w:r w:rsidRPr="009624A2">
            <w:rPr>
              <w:rFonts w:ascii="Calibri" w:eastAsia="Arial" w:hAnsi="Calibri" w:cs="Arial"/>
              <w:b/>
              <w:sz w:val="22"/>
              <w:szCs w:val="22"/>
            </w:rPr>
            <w:t>Doküman Kodu:</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346C58">
          <w:pPr>
            <w:pStyle w:val="stBilgi"/>
            <w:spacing w:before="120"/>
            <w:jc w:val="center"/>
            <w:rPr>
              <w:rFonts w:ascii="Calibri" w:eastAsia="Arial" w:hAnsi="Calibri" w:cs="Arial"/>
              <w:b/>
              <w:sz w:val="22"/>
              <w:szCs w:val="22"/>
            </w:rPr>
          </w:pPr>
          <w:r>
            <w:rPr>
              <w:rFonts w:ascii="Calibri" w:eastAsia="Arial" w:hAnsi="Calibri" w:cs="Arial"/>
              <w:b/>
              <w:sz w:val="22"/>
              <w:szCs w:val="22"/>
            </w:rPr>
            <w:t>GTHB_29</w:t>
          </w:r>
          <w:r w:rsidRPr="001D5DA6">
            <w:rPr>
              <w:rFonts w:ascii="Calibri" w:eastAsia="Arial" w:hAnsi="Calibri" w:cs="Arial"/>
              <w:b/>
              <w:sz w:val="22"/>
              <w:szCs w:val="22"/>
            </w:rPr>
            <w:t>_İLM_KEK.001</w:t>
          </w:r>
        </w:p>
      </w:tc>
    </w:tr>
    <w:tr w:rsidR="004A5695" w:rsidRPr="009624A2" w:rsidTr="00314CBC">
      <w:trPr>
        <w:cantSplit/>
        <w:trHeight w:hRule="exact" w:val="299"/>
        <w:jc w:val="center"/>
      </w:trPr>
      <w:tc>
        <w:tcPr>
          <w:tcW w:w="2214"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243" w:type="dxa"/>
          <w:vMerge/>
          <w:tcBorders>
            <w:left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Revizyon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346C58">
          <w:pPr>
            <w:pStyle w:val="stBilgi"/>
            <w:jc w:val="center"/>
            <w:rPr>
              <w:rFonts w:ascii="Calibri" w:eastAsia="Arial" w:hAnsi="Calibri" w:cs="Arial"/>
              <w:b/>
              <w:sz w:val="22"/>
              <w:szCs w:val="22"/>
            </w:rPr>
          </w:pPr>
          <w:r w:rsidRPr="009624A2">
            <w:rPr>
              <w:rFonts w:ascii="Calibri" w:eastAsia="Arial" w:hAnsi="Calibri" w:cs="Arial"/>
              <w:b/>
              <w:sz w:val="22"/>
              <w:szCs w:val="22"/>
            </w:rPr>
            <w:t>00</w:t>
          </w:r>
        </w:p>
      </w:tc>
    </w:tr>
    <w:tr w:rsidR="004A5695" w:rsidRPr="009624A2" w:rsidTr="00314CBC">
      <w:trPr>
        <w:cantSplit/>
        <w:trHeight w:hRule="exact" w:val="299"/>
        <w:jc w:val="center"/>
      </w:trPr>
      <w:tc>
        <w:tcPr>
          <w:tcW w:w="2214"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243" w:type="dxa"/>
          <w:vMerge/>
          <w:tcBorders>
            <w:left w:val="single" w:sz="4" w:space="0" w:color="000000"/>
            <w:bottom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Revizyon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346C58">
          <w:pPr>
            <w:pStyle w:val="stBilgi"/>
            <w:jc w:val="center"/>
            <w:rPr>
              <w:rFonts w:ascii="Calibri" w:eastAsia="Arial" w:hAnsi="Calibri" w:cs="Arial"/>
              <w:b/>
              <w:sz w:val="22"/>
              <w:szCs w:val="22"/>
            </w:rPr>
          </w:pPr>
        </w:p>
      </w:tc>
    </w:tr>
    <w:tr w:rsidR="004A5695" w:rsidRPr="009624A2" w:rsidTr="00314CBC">
      <w:trPr>
        <w:cantSplit/>
        <w:trHeight w:hRule="exact" w:val="299"/>
        <w:jc w:val="center"/>
      </w:trPr>
      <w:tc>
        <w:tcPr>
          <w:tcW w:w="2214"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243" w:type="dxa"/>
          <w:vMerge w:val="restart"/>
          <w:tcBorders>
            <w:top w:val="single" w:sz="4" w:space="0" w:color="000000"/>
            <w:left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KALİTE EL KİTABI</w:t>
          </w:r>
        </w:p>
      </w:tc>
      <w:tc>
        <w:tcPr>
          <w:tcW w:w="1615"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Yayın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346C58">
          <w:pPr>
            <w:pStyle w:val="stBilgi"/>
            <w:jc w:val="center"/>
            <w:rPr>
              <w:rFonts w:ascii="Calibri" w:eastAsia="Arial" w:hAnsi="Calibri" w:cs="Arial"/>
              <w:b/>
              <w:sz w:val="22"/>
              <w:szCs w:val="22"/>
            </w:rPr>
          </w:pPr>
          <w:r>
            <w:rPr>
              <w:rFonts w:ascii="Calibri" w:eastAsia="Arial" w:hAnsi="Calibri" w:cs="Arial"/>
              <w:b/>
              <w:sz w:val="22"/>
              <w:szCs w:val="22"/>
            </w:rPr>
            <w:t>09 /03/2018</w:t>
          </w:r>
        </w:p>
      </w:tc>
    </w:tr>
    <w:tr w:rsidR="004A5695" w:rsidRPr="009624A2" w:rsidTr="00314CBC">
      <w:trPr>
        <w:cantSplit/>
        <w:trHeight w:val="442"/>
        <w:jc w:val="center"/>
      </w:trPr>
      <w:tc>
        <w:tcPr>
          <w:tcW w:w="2214"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243" w:type="dxa"/>
          <w:vMerge/>
          <w:tcBorders>
            <w:left w:val="single" w:sz="4" w:space="0" w:color="000000"/>
            <w:bottom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Sayfa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346C58">
          <w:pPr>
            <w:pStyle w:val="stBilgi"/>
            <w:jc w:val="center"/>
            <w:rPr>
              <w:rFonts w:ascii="Calibri" w:eastAsia="Arial" w:hAnsi="Calibri" w:cs="Arial"/>
              <w:b/>
              <w:sz w:val="22"/>
              <w:szCs w:val="22"/>
            </w:rPr>
          </w:pPr>
          <w:r w:rsidRPr="009624A2">
            <w:rPr>
              <w:rFonts w:ascii="Calibri" w:eastAsia="Arial" w:hAnsi="Calibri" w:cs="Arial"/>
              <w:b/>
              <w:sz w:val="22"/>
              <w:szCs w:val="22"/>
            </w:rPr>
            <w:fldChar w:fldCharType="begin"/>
          </w:r>
          <w:r w:rsidRPr="009624A2">
            <w:rPr>
              <w:rFonts w:ascii="Calibri" w:eastAsia="Arial" w:hAnsi="Calibri" w:cs="Arial"/>
              <w:b/>
              <w:sz w:val="22"/>
              <w:szCs w:val="22"/>
            </w:rPr>
            <w:instrText xml:space="preserve"> PAGE \* Arabic </w:instrText>
          </w:r>
          <w:r w:rsidRPr="009624A2">
            <w:rPr>
              <w:rFonts w:ascii="Calibri" w:eastAsia="Arial" w:hAnsi="Calibri" w:cs="Arial"/>
              <w:b/>
              <w:sz w:val="22"/>
              <w:szCs w:val="22"/>
            </w:rPr>
            <w:fldChar w:fldCharType="separate"/>
          </w:r>
          <w:r w:rsidR="00541874">
            <w:rPr>
              <w:rFonts w:ascii="Calibri" w:eastAsia="Arial" w:hAnsi="Calibri" w:cs="Arial"/>
              <w:b/>
              <w:noProof/>
              <w:sz w:val="22"/>
              <w:szCs w:val="22"/>
            </w:rPr>
            <w:t>2</w:t>
          </w:r>
          <w:r w:rsidRPr="009624A2">
            <w:rPr>
              <w:rFonts w:ascii="Calibri" w:eastAsia="Arial" w:hAnsi="Calibri" w:cs="Arial"/>
              <w:b/>
              <w:sz w:val="22"/>
              <w:szCs w:val="22"/>
            </w:rPr>
            <w:fldChar w:fldCharType="end"/>
          </w:r>
          <w:r w:rsidRPr="009624A2">
            <w:rPr>
              <w:rFonts w:ascii="Calibri" w:eastAsia="Arial" w:hAnsi="Calibri" w:cs="Arial"/>
              <w:b/>
              <w:sz w:val="22"/>
              <w:szCs w:val="22"/>
            </w:rPr>
            <w:t xml:space="preserve"> / 45</w:t>
          </w:r>
        </w:p>
      </w:tc>
    </w:tr>
  </w:tbl>
  <w:p w:rsidR="004A5695" w:rsidRPr="007A6B80" w:rsidRDefault="004A5695">
    <w:pPr>
      <w:pStyle w:val="stBilgi"/>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1" w:type="dxa"/>
      <w:jc w:val="center"/>
      <w:tblCellMar>
        <w:left w:w="70" w:type="dxa"/>
        <w:right w:w="70" w:type="dxa"/>
      </w:tblCellMar>
      <w:tblLook w:val="0000" w:firstRow="0" w:lastRow="0" w:firstColumn="0" w:lastColumn="0" w:noHBand="0" w:noVBand="0"/>
    </w:tblPr>
    <w:tblGrid>
      <w:gridCol w:w="2241"/>
      <w:gridCol w:w="4163"/>
      <w:gridCol w:w="1668"/>
      <w:gridCol w:w="2289"/>
    </w:tblGrid>
    <w:tr w:rsidR="004A5695" w:rsidRPr="009624A2" w:rsidTr="00B9138A">
      <w:trPr>
        <w:cantSplit/>
        <w:trHeight w:val="280"/>
        <w:jc w:val="center"/>
      </w:trPr>
      <w:tc>
        <w:tcPr>
          <w:tcW w:w="2241" w:type="dxa"/>
          <w:vMerge w:val="restart"/>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jc w:val="center"/>
            <w:rPr>
              <w:b/>
              <w:sz w:val="22"/>
              <w:szCs w:val="22"/>
            </w:rPr>
          </w:pPr>
          <w:r>
            <w:rPr>
              <w:b/>
              <w:noProof/>
              <w:sz w:val="22"/>
              <w:szCs w:val="22"/>
            </w:rPr>
            <w:drawing>
              <wp:inline distT="0" distB="0" distL="0" distR="0">
                <wp:extent cx="809625" cy="781050"/>
                <wp:effectExtent l="0" t="0" r="9525" b="0"/>
                <wp:docPr id="7" name="Resim 7" descr="C:\Users\techno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opc\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c>
      <w:tc>
        <w:tcPr>
          <w:tcW w:w="4163" w:type="dxa"/>
          <w:vMerge w:val="restart"/>
          <w:tcBorders>
            <w:top w:val="single" w:sz="4" w:space="0" w:color="000000"/>
            <w:left w:val="single" w:sz="4" w:space="0" w:color="000000"/>
            <w:bottom w:val="nil"/>
            <w:right w:val="single" w:sz="4" w:space="0" w:color="000000"/>
          </w:tcBorders>
          <w:vAlign w:val="center"/>
        </w:tcPr>
        <w:p w:rsidR="004A5695" w:rsidRPr="009624A2" w:rsidRDefault="004A5695" w:rsidP="0065081C">
          <w:pPr>
            <w:pStyle w:val="stBilgi"/>
            <w:jc w:val="center"/>
            <w:rPr>
              <w:rFonts w:ascii="Calibri" w:eastAsia="Arial" w:hAnsi="Calibri" w:cs="Arial"/>
              <w:b/>
              <w:sz w:val="22"/>
              <w:szCs w:val="22"/>
              <w:lang w:val="de-DE"/>
            </w:rPr>
          </w:pPr>
          <w:r>
            <w:rPr>
              <w:rFonts w:ascii="Calibri" w:eastAsia="Arial" w:hAnsi="Calibri" w:cs="Arial"/>
              <w:b/>
              <w:sz w:val="22"/>
              <w:szCs w:val="22"/>
              <w:lang w:val="de-DE"/>
            </w:rPr>
            <w:t>GÜMÜŞHANE</w:t>
          </w:r>
        </w:p>
        <w:p w:rsidR="004A5695" w:rsidRPr="009624A2" w:rsidRDefault="004A5695" w:rsidP="0065081C">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İL GIDA TARIM VE HAYVANCILIK MÜDÜRLÜĞÜ</w:t>
          </w: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spacing w:before="120"/>
            <w:rPr>
              <w:rFonts w:ascii="Calibri" w:eastAsia="Arial" w:hAnsi="Calibri" w:cs="Arial"/>
              <w:b/>
              <w:sz w:val="22"/>
              <w:szCs w:val="22"/>
            </w:rPr>
          </w:pPr>
          <w:r w:rsidRPr="009624A2">
            <w:rPr>
              <w:rFonts w:ascii="Calibri" w:eastAsia="Arial" w:hAnsi="Calibri" w:cs="Arial"/>
              <w:b/>
              <w:sz w:val="22"/>
              <w:szCs w:val="22"/>
            </w:rPr>
            <w:t>Doküman Kodu:</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1D5DA6">
          <w:pPr>
            <w:pStyle w:val="stBilgi"/>
            <w:spacing w:before="120"/>
            <w:jc w:val="center"/>
            <w:rPr>
              <w:rFonts w:ascii="Calibri" w:eastAsia="Arial" w:hAnsi="Calibri" w:cs="Arial"/>
              <w:b/>
              <w:sz w:val="22"/>
              <w:szCs w:val="22"/>
            </w:rPr>
          </w:pPr>
          <w:r>
            <w:rPr>
              <w:rFonts w:ascii="Calibri" w:eastAsia="Arial" w:hAnsi="Calibri" w:cs="Arial"/>
              <w:b/>
              <w:sz w:val="22"/>
              <w:szCs w:val="22"/>
            </w:rPr>
            <w:t>GTHB_29</w:t>
          </w:r>
          <w:r w:rsidRPr="001D5DA6">
            <w:rPr>
              <w:rFonts w:ascii="Calibri" w:eastAsia="Arial" w:hAnsi="Calibri" w:cs="Arial"/>
              <w:b/>
              <w:sz w:val="22"/>
              <w:szCs w:val="22"/>
            </w:rPr>
            <w:t>_İLM_KEK.001</w:t>
          </w:r>
        </w:p>
      </w:tc>
    </w:tr>
    <w:tr w:rsidR="004A5695" w:rsidRPr="009624A2" w:rsidTr="00B9138A">
      <w:trPr>
        <w:cantSplit/>
        <w:trHeight w:hRule="exact" w:val="299"/>
        <w:jc w:val="center"/>
      </w:trPr>
      <w:tc>
        <w:tcPr>
          <w:tcW w:w="2241"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5756A7">
          <w:pPr>
            <w:widowControl w:val="0"/>
            <w:rPr>
              <w:rFonts w:ascii="Arial" w:eastAsia="Arial" w:hAnsi="Arial" w:cs="Arial"/>
              <w:b/>
              <w:sz w:val="22"/>
              <w:szCs w:val="22"/>
            </w:rPr>
          </w:pPr>
        </w:p>
      </w:tc>
      <w:tc>
        <w:tcPr>
          <w:tcW w:w="4163" w:type="dxa"/>
          <w:vMerge/>
          <w:tcBorders>
            <w:left w:val="single" w:sz="4" w:space="0" w:color="000000"/>
            <w:right w:val="single" w:sz="4" w:space="0" w:color="000000"/>
          </w:tcBorders>
        </w:tcPr>
        <w:p w:rsidR="004A5695" w:rsidRPr="009624A2" w:rsidRDefault="004A5695" w:rsidP="005756A7">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rPr>
              <w:rFonts w:ascii="Calibri" w:eastAsia="Arial" w:hAnsi="Calibri" w:cs="Arial"/>
              <w:b/>
              <w:sz w:val="22"/>
              <w:szCs w:val="22"/>
            </w:rPr>
          </w:pPr>
          <w:r w:rsidRPr="009624A2">
            <w:rPr>
              <w:rFonts w:ascii="Calibri" w:eastAsia="Arial" w:hAnsi="Calibri" w:cs="Arial"/>
              <w:b/>
              <w:sz w:val="22"/>
              <w:szCs w:val="22"/>
            </w:rPr>
            <w:t>Revizyon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1D5DA6">
          <w:pPr>
            <w:pStyle w:val="stBilgi"/>
            <w:jc w:val="center"/>
            <w:rPr>
              <w:rFonts w:ascii="Calibri" w:eastAsia="Arial" w:hAnsi="Calibri" w:cs="Arial"/>
              <w:b/>
              <w:sz w:val="22"/>
              <w:szCs w:val="22"/>
            </w:rPr>
          </w:pPr>
          <w:r w:rsidRPr="009624A2">
            <w:rPr>
              <w:rFonts w:ascii="Calibri" w:eastAsia="Arial" w:hAnsi="Calibri" w:cs="Arial"/>
              <w:b/>
              <w:sz w:val="22"/>
              <w:szCs w:val="22"/>
            </w:rPr>
            <w:t>00</w:t>
          </w:r>
        </w:p>
      </w:tc>
    </w:tr>
    <w:tr w:rsidR="004A5695" w:rsidRPr="009624A2" w:rsidTr="00B9138A">
      <w:trPr>
        <w:cantSplit/>
        <w:trHeight w:hRule="exact" w:val="299"/>
        <w:jc w:val="center"/>
      </w:trPr>
      <w:tc>
        <w:tcPr>
          <w:tcW w:w="2241"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5756A7">
          <w:pPr>
            <w:widowControl w:val="0"/>
            <w:rPr>
              <w:rFonts w:ascii="Arial" w:eastAsia="Arial" w:hAnsi="Arial" w:cs="Arial"/>
              <w:b/>
              <w:sz w:val="22"/>
              <w:szCs w:val="22"/>
            </w:rPr>
          </w:pPr>
        </w:p>
      </w:tc>
      <w:tc>
        <w:tcPr>
          <w:tcW w:w="4163" w:type="dxa"/>
          <w:vMerge/>
          <w:tcBorders>
            <w:left w:val="single" w:sz="4" w:space="0" w:color="000000"/>
            <w:bottom w:val="single" w:sz="4" w:space="0" w:color="000000"/>
            <w:right w:val="single" w:sz="4" w:space="0" w:color="000000"/>
          </w:tcBorders>
        </w:tcPr>
        <w:p w:rsidR="004A5695" w:rsidRPr="009624A2" w:rsidRDefault="004A5695" w:rsidP="005756A7">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rPr>
              <w:rFonts w:ascii="Calibri" w:eastAsia="Arial" w:hAnsi="Calibri" w:cs="Arial"/>
              <w:b/>
              <w:sz w:val="22"/>
              <w:szCs w:val="22"/>
            </w:rPr>
          </w:pPr>
          <w:r w:rsidRPr="009624A2">
            <w:rPr>
              <w:rFonts w:ascii="Calibri" w:eastAsia="Arial" w:hAnsi="Calibri" w:cs="Arial"/>
              <w:b/>
              <w:sz w:val="22"/>
              <w:szCs w:val="22"/>
            </w:rPr>
            <w:t>Revizyon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1D5DA6">
          <w:pPr>
            <w:pStyle w:val="stBilgi"/>
            <w:jc w:val="center"/>
            <w:rPr>
              <w:rFonts w:ascii="Calibri" w:eastAsia="Arial" w:hAnsi="Calibri" w:cs="Arial"/>
              <w:b/>
              <w:sz w:val="22"/>
              <w:szCs w:val="22"/>
            </w:rPr>
          </w:pPr>
        </w:p>
      </w:tc>
    </w:tr>
    <w:tr w:rsidR="004A5695" w:rsidRPr="009624A2" w:rsidTr="00B9138A">
      <w:trPr>
        <w:cantSplit/>
        <w:trHeight w:hRule="exact" w:val="299"/>
        <w:jc w:val="center"/>
      </w:trPr>
      <w:tc>
        <w:tcPr>
          <w:tcW w:w="2241"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5756A7">
          <w:pPr>
            <w:widowControl w:val="0"/>
            <w:rPr>
              <w:rFonts w:ascii="Arial" w:eastAsia="Arial" w:hAnsi="Arial" w:cs="Arial"/>
              <w:b/>
              <w:sz w:val="22"/>
              <w:szCs w:val="22"/>
            </w:rPr>
          </w:pPr>
        </w:p>
      </w:tc>
      <w:tc>
        <w:tcPr>
          <w:tcW w:w="4163" w:type="dxa"/>
          <w:vMerge w:val="restart"/>
          <w:tcBorders>
            <w:top w:val="single" w:sz="4" w:space="0" w:color="000000"/>
            <w:left w:val="single" w:sz="4" w:space="0" w:color="000000"/>
            <w:right w:val="single" w:sz="4" w:space="0" w:color="000000"/>
          </w:tcBorders>
          <w:vAlign w:val="center"/>
        </w:tcPr>
        <w:p w:rsidR="004A5695" w:rsidRPr="009624A2" w:rsidRDefault="004A5695" w:rsidP="0075208C">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KALİTE EL KİTABI</w:t>
          </w: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rPr>
              <w:rFonts w:ascii="Calibri" w:eastAsia="Arial" w:hAnsi="Calibri" w:cs="Arial"/>
              <w:b/>
              <w:sz w:val="22"/>
              <w:szCs w:val="22"/>
            </w:rPr>
          </w:pPr>
          <w:r w:rsidRPr="009624A2">
            <w:rPr>
              <w:rFonts w:ascii="Calibri" w:eastAsia="Arial" w:hAnsi="Calibri" w:cs="Arial"/>
              <w:b/>
              <w:sz w:val="22"/>
              <w:szCs w:val="22"/>
            </w:rPr>
            <w:t>Yayın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1D5DA6">
          <w:pPr>
            <w:pStyle w:val="stBilgi"/>
            <w:jc w:val="center"/>
            <w:rPr>
              <w:rFonts w:ascii="Calibri" w:eastAsia="Arial" w:hAnsi="Calibri" w:cs="Arial"/>
              <w:b/>
              <w:sz w:val="22"/>
              <w:szCs w:val="22"/>
            </w:rPr>
          </w:pPr>
          <w:r>
            <w:rPr>
              <w:rFonts w:ascii="Calibri" w:eastAsia="Arial" w:hAnsi="Calibri" w:cs="Arial"/>
              <w:b/>
              <w:sz w:val="22"/>
              <w:szCs w:val="22"/>
            </w:rPr>
            <w:t>09/03/2018</w:t>
          </w:r>
        </w:p>
      </w:tc>
    </w:tr>
    <w:tr w:rsidR="004A5695" w:rsidRPr="009624A2" w:rsidTr="00B9138A">
      <w:trPr>
        <w:cantSplit/>
        <w:trHeight w:val="442"/>
        <w:jc w:val="center"/>
      </w:trPr>
      <w:tc>
        <w:tcPr>
          <w:tcW w:w="2241"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5756A7">
          <w:pPr>
            <w:widowControl w:val="0"/>
            <w:rPr>
              <w:rFonts w:ascii="Arial" w:eastAsia="Arial" w:hAnsi="Arial" w:cs="Arial"/>
              <w:b/>
              <w:sz w:val="22"/>
              <w:szCs w:val="22"/>
            </w:rPr>
          </w:pPr>
        </w:p>
      </w:tc>
      <w:tc>
        <w:tcPr>
          <w:tcW w:w="4163" w:type="dxa"/>
          <w:vMerge/>
          <w:tcBorders>
            <w:left w:val="single" w:sz="4" w:space="0" w:color="000000"/>
            <w:bottom w:val="single" w:sz="4" w:space="0" w:color="000000"/>
            <w:right w:val="single" w:sz="4" w:space="0" w:color="000000"/>
          </w:tcBorders>
        </w:tcPr>
        <w:p w:rsidR="004A5695" w:rsidRPr="009624A2" w:rsidRDefault="004A5695" w:rsidP="005756A7">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5756A7">
          <w:pPr>
            <w:pStyle w:val="stBilgi"/>
            <w:rPr>
              <w:rFonts w:ascii="Calibri" w:eastAsia="Arial" w:hAnsi="Calibri" w:cs="Arial"/>
              <w:b/>
              <w:sz w:val="22"/>
              <w:szCs w:val="22"/>
            </w:rPr>
          </w:pPr>
          <w:r w:rsidRPr="009624A2">
            <w:rPr>
              <w:rFonts w:ascii="Calibri" w:eastAsia="Arial" w:hAnsi="Calibri" w:cs="Arial"/>
              <w:b/>
              <w:sz w:val="22"/>
              <w:szCs w:val="22"/>
            </w:rPr>
            <w:t>Sayfa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1D5DA6">
          <w:pPr>
            <w:pStyle w:val="stBilgi"/>
            <w:jc w:val="center"/>
            <w:rPr>
              <w:rFonts w:ascii="Calibri" w:eastAsia="Arial" w:hAnsi="Calibri" w:cs="Arial"/>
              <w:b/>
              <w:sz w:val="22"/>
              <w:szCs w:val="22"/>
            </w:rPr>
          </w:pPr>
          <w:r w:rsidRPr="009624A2">
            <w:rPr>
              <w:rFonts w:ascii="Calibri" w:eastAsia="Arial" w:hAnsi="Calibri" w:cs="Arial"/>
              <w:b/>
              <w:sz w:val="22"/>
              <w:szCs w:val="22"/>
            </w:rPr>
            <w:fldChar w:fldCharType="begin"/>
          </w:r>
          <w:r w:rsidRPr="009624A2">
            <w:rPr>
              <w:rFonts w:ascii="Calibri" w:eastAsia="Arial" w:hAnsi="Calibri" w:cs="Arial"/>
              <w:b/>
              <w:sz w:val="22"/>
              <w:szCs w:val="22"/>
            </w:rPr>
            <w:instrText xml:space="preserve"> PAGE \* Arabic </w:instrText>
          </w:r>
          <w:r w:rsidRPr="009624A2">
            <w:rPr>
              <w:rFonts w:ascii="Calibri" w:eastAsia="Arial" w:hAnsi="Calibri" w:cs="Arial"/>
              <w:b/>
              <w:sz w:val="22"/>
              <w:szCs w:val="22"/>
            </w:rPr>
            <w:fldChar w:fldCharType="separate"/>
          </w:r>
          <w:r w:rsidR="00541874">
            <w:rPr>
              <w:rFonts w:ascii="Calibri" w:eastAsia="Arial" w:hAnsi="Calibri" w:cs="Arial"/>
              <w:b/>
              <w:noProof/>
              <w:sz w:val="22"/>
              <w:szCs w:val="22"/>
            </w:rPr>
            <w:t>3</w:t>
          </w:r>
          <w:r w:rsidRPr="009624A2">
            <w:rPr>
              <w:rFonts w:ascii="Calibri" w:eastAsia="Arial" w:hAnsi="Calibri" w:cs="Arial"/>
              <w:b/>
              <w:sz w:val="22"/>
              <w:szCs w:val="22"/>
            </w:rPr>
            <w:fldChar w:fldCharType="end"/>
          </w:r>
          <w:r w:rsidRPr="009624A2">
            <w:rPr>
              <w:rFonts w:ascii="Calibri" w:eastAsia="Arial" w:hAnsi="Calibri" w:cs="Arial"/>
              <w:b/>
              <w:sz w:val="22"/>
              <w:szCs w:val="22"/>
            </w:rPr>
            <w:t xml:space="preserve"> / 45</w:t>
          </w:r>
        </w:p>
      </w:tc>
    </w:tr>
  </w:tbl>
  <w:p w:rsidR="004A5695" w:rsidRDefault="004A569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1" w:type="dxa"/>
      <w:jc w:val="center"/>
      <w:tblCellMar>
        <w:left w:w="70" w:type="dxa"/>
        <w:right w:w="70" w:type="dxa"/>
      </w:tblCellMar>
      <w:tblLook w:val="0000" w:firstRow="0" w:lastRow="0" w:firstColumn="0" w:lastColumn="0" w:noHBand="0" w:noVBand="0"/>
    </w:tblPr>
    <w:tblGrid>
      <w:gridCol w:w="2225"/>
      <w:gridCol w:w="4179"/>
      <w:gridCol w:w="1668"/>
      <w:gridCol w:w="2289"/>
    </w:tblGrid>
    <w:tr w:rsidR="004A5695" w:rsidRPr="009624A2" w:rsidTr="00B9138A">
      <w:trPr>
        <w:cantSplit/>
        <w:trHeight w:val="280"/>
        <w:jc w:val="center"/>
      </w:trPr>
      <w:tc>
        <w:tcPr>
          <w:tcW w:w="2225" w:type="dxa"/>
          <w:vMerge w:val="restart"/>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b/>
              <w:sz w:val="22"/>
              <w:szCs w:val="22"/>
            </w:rPr>
          </w:pPr>
          <w:r>
            <w:rPr>
              <w:b/>
              <w:noProof/>
              <w:sz w:val="22"/>
              <w:szCs w:val="22"/>
            </w:rPr>
            <w:drawing>
              <wp:inline distT="0" distB="0" distL="0" distR="0">
                <wp:extent cx="809625" cy="781050"/>
                <wp:effectExtent l="0" t="0" r="9525" b="0"/>
                <wp:docPr id="8" name="Resim 8" descr="C:\Users\techno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pc\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c>
      <w:tc>
        <w:tcPr>
          <w:tcW w:w="4179" w:type="dxa"/>
          <w:vMerge w:val="restart"/>
          <w:tcBorders>
            <w:top w:val="single" w:sz="4" w:space="0" w:color="000000"/>
            <w:left w:val="single" w:sz="4" w:space="0" w:color="000000"/>
            <w:bottom w:val="nil"/>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lang w:val="de-DE"/>
            </w:rPr>
          </w:pPr>
          <w:r>
            <w:rPr>
              <w:rFonts w:ascii="Calibri" w:eastAsia="Arial" w:hAnsi="Calibri" w:cs="Arial"/>
              <w:b/>
              <w:sz w:val="22"/>
              <w:szCs w:val="22"/>
              <w:lang w:val="de-DE"/>
            </w:rPr>
            <w:t>GÜMÜŞHANE</w:t>
          </w:r>
        </w:p>
        <w:p w:rsidR="004A5695" w:rsidRPr="009624A2" w:rsidRDefault="004A5695" w:rsidP="00E91EEE">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İL GIDA TARIM VE HAYVANCILIK MÜDÜRLÜĞÜ</w:t>
          </w: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spacing w:before="120"/>
            <w:rPr>
              <w:rFonts w:ascii="Calibri" w:eastAsia="Arial" w:hAnsi="Calibri" w:cs="Arial"/>
              <w:b/>
              <w:sz w:val="22"/>
              <w:szCs w:val="22"/>
            </w:rPr>
          </w:pPr>
          <w:r w:rsidRPr="009624A2">
            <w:rPr>
              <w:rFonts w:ascii="Calibri" w:eastAsia="Arial" w:hAnsi="Calibri" w:cs="Arial"/>
              <w:b/>
              <w:sz w:val="22"/>
              <w:szCs w:val="22"/>
            </w:rPr>
            <w:t>Doküman Kodu:</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spacing w:before="120"/>
            <w:jc w:val="center"/>
            <w:rPr>
              <w:rFonts w:ascii="Calibri" w:eastAsia="Arial" w:hAnsi="Calibri" w:cs="Arial"/>
              <w:b/>
              <w:sz w:val="22"/>
              <w:szCs w:val="22"/>
            </w:rPr>
          </w:pPr>
          <w:r>
            <w:rPr>
              <w:rFonts w:ascii="Calibri" w:eastAsia="Arial" w:hAnsi="Calibri" w:cs="Arial"/>
              <w:b/>
              <w:sz w:val="22"/>
              <w:szCs w:val="22"/>
            </w:rPr>
            <w:t>GTHB_29</w:t>
          </w:r>
          <w:r w:rsidRPr="001D5DA6">
            <w:rPr>
              <w:rFonts w:ascii="Calibri" w:eastAsia="Arial" w:hAnsi="Calibri" w:cs="Arial"/>
              <w:b/>
              <w:sz w:val="22"/>
              <w:szCs w:val="22"/>
            </w:rPr>
            <w:t>_İLM_KEK.001</w:t>
          </w:r>
        </w:p>
      </w:tc>
    </w:tr>
    <w:tr w:rsidR="004A5695" w:rsidRPr="009624A2" w:rsidTr="00B9138A">
      <w:trPr>
        <w:cantSplit/>
        <w:trHeight w:hRule="exact" w:val="299"/>
        <w:jc w:val="center"/>
      </w:trPr>
      <w:tc>
        <w:tcPr>
          <w:tcW w:w="2225"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179" w:type="dxa"/>
          <w:vMerge/>
          <w:tcBorders>
            <w:left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Revizyon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rPr>
          </w:pPr>
          <w:r w:rsidRPr="009624A2">
            <w:rPr>
              <w:rFonts w:ascii="Calibri" w:eastAsia="Arial" w:hAnsi="Calibri" w:cs="Arial"/>
              <w:b/>
              <w:sz w:val="22"/>
              <w:szCs w:val="22"/>
            </w:rPr>
            <w:t>00</w:t>
          </w:r>
        </w:p>
      </w:tc>
    </w:tr>
    <w:tr w:rsidR="004A5695" w:rsidRPr="009624A2" w:rsidTr="00B9138A">
      <w:trPr>
        <w:cantSplit/>
        <w:trHeight w:hRule="exact" w:val="299"/>
        <w:jc w:val="center"/>
      </w:trPr>
      <w:tc>
        <w:tcPr>
          <w:tcW w:w="2225"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179" w:type="dxa"/>
          <w:vMerge/>
          <w:tcBorders>
            <w:left w:val="single" w:sz="4" w:space="0" w:color="000000"/>
            <w:bottom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Revizyon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rPr>
          </w:pPr>
        </w:p>
      </w:tc>
    </w:tr>
    <w:tr w:rsidR="004A5695" w:rsidRPr="009624A2" w:rsidTr="00B9138A">
      <w:trPr>
        <w:cantSplit/>
        <w:trHeight w:hRule="exact" w:val="299"/>
        <w:jc w:val="center"/>
      </w:trPr>
      <w:tc>
        <w:tcPr>
          <w:tcW w:w="2225"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179" w:type="dxa"/>
          <w:vMerge w:val="restart"/>
          <w:tcBorders>
            <w:top w:val="single" w:sz="4" w:space="0" w:color="000000"/>
            <w:left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KALİTE EL KİTABI</w:t>
          </w: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Yayın Tarihi:</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rPr>
          </w:pPr>
          <w:r>
            <w:rPr>
              <w:rFonts w:ascii="Calibri" w:eastAsia="Arial" w:hAnsi="Calibri" w:cs="Arial"/>
              <w:b/>
              <w:sz w:val="22"/>
              <w:szCs w:val="22"/>
            </w:rPr>
            <w:t>09/03/2018</w:t>
          </w:r>
        </w:p>
      </w:tc>
    </w:tr>
    <w:tr w:rsidR="004A5695" w:rsidRPr="009624A2" w:rsidTr="00B9138A">
      <w:trPr>
        <w:cantSplit/>
        <w:trHeight w:val="442"/>
        <w:jc w:val="center"/>
      </w:trPr>
      <w:tc>
        <w:tcPr>
          <w:tcW w:w="2225"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91EEE">
          <w:pPr>
            <w:widowControl w:val="0"/>
            <w:rPr>
              <w:rFonts w:ascii="Arial" w:eastAsia="Arial" w:hAnsi="Arial" w:cs="Arial"/>
              <w:b/>
              <w:sz w:val="22"/>
              <w:szCs w:val="22"/>
            </w:rPr>
          </w:pPr>
        </w:p>
      </w:tc>
      <w:tc>
        <w:tcPr>
          <w:tcW w:w="4179" w:type="dxa"/>
          <w:vMerge/>
          <w:tcBorders>
            <w:left w:val="single" w:sz="4" w:space="0" w:color="000000"/>
            <w:bottom w:val="single" w:sz="4" w:space="0" w:color="000000"/>
            <w:right w:val="single" w:sz="4" w:space="0" w:color="000000"/>
          </w:tcBorders>
        </w:tcPr>
        <w:p w:rsidR="004A5695" w:rsidRPr="009624A2" w:rsidRDefault="004A5695" w:rsidP="00E91EEE">
          <w:pPr>
            <w:widowControl w:val="0"/>
            <w:rPr>
              <w:rFonts w:ascii="Calibri" w:eastAsia="Arial" w:hAnsi="Calibri" w:cs="Arial"/>
              <w:b/>
              <w:sz w:val="22"/>
              <w:szCs w:val="22"/>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rPr>
              <w:rFonts w:ascii="Calibri" w:eastAsia="Arial" w:hAnsi="Calibri" w:cs="Arial"/>
              <w:b/>
              <w:sz w:val="22"/>
              <w:szCs w:val="22"/>
            </w:rPr>
          </w:pPr>
          <w:r w:rsidRPr="009624A2">
            <w:rPr>
              <w:rFonts w:ascii="Calibri" w:eastAsia="Arial" w:hAnsi="Calibri" w:cs="Arial"/>
              <w:b/>
              <w:sz w:val="22"/>
              <w:szCs w:val="22"/>
            </w:rPr>
            <w:t>Sayfa No:</w:t>
          </w:r>
        </w:p>
      </w:tc>
      <w:tc>
        <w:tcPr>
          <w:tcW w:w="228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91EEE">
          <w:pPr>
            <w:pStyle w:val="stBilgi"/>
            <w:jc w:val="center"/>
            <w:rPr>
              <w:rFonts w:ascii="Calibri" w:eastAsia="Arial" w:hAnsi="Calibri" w:cs="Arial"/>
              <w:b/>
              <w:sz w:val="22"/>
              <w:szCs w:val="22"/>
            </w:rPr>
          </w:pPr>
          <w:r w:rsidRPr="009624A2">
            <w:rPr>
              <w:rFonts w:ascii="Calibri" w:eastAsia="Arial" w:hAnsi="Calibri" w:cs="Arial"/>
              <w:b/>
              <w:sz w:val="22"/>
              <w:szCs w:val="22"/>
            </w:rPr>
            <w:fldChar w:fldCharType="begin"/>
          </w:r>
          <w:r w:rsidRPr="009624A2">
            <w:rPr>
              <w:rFonts w:ascii="Calibri" w:eastAsia="Arial" w:hAnsi="Calibri" w:cs="Arial"/>
              <w:b/>
              <w:sz w:val="22"/>
              <w:szCs w:val="22"/>
            </w:rPr>
            <w:instrText xml:space="preserve"> PAGE \* Arabic </w:instrText>
          </w:r>
          <w:r w:rsidRPr="009624A2">
            <w:rPr>
              <w:rFonts w:ascii="Calibri" w:eastAsia="Arial" w:hAnsi="Calibri" w:cs="Arial"/>
              <w:b/>
              <w:sz w:val="22"/>
              <w:szCs w:val="22"/>
            </w:rPr>
            <w:fldChar w:fldCharType="separate"/>
          </w:r>
          <w:r w:rsidR="00541874">
            <w:rPr>
              <w:rFonts w:ascii="Calibri" w:eastAsia="Arial" w:hAnsi="Calibri" w:cs="Arial"/>
              <w:b/>
              <w:noProof/>
              <w:sz w:val="22"/>
              <w:szCs w:val="22"/>
            </w:rPr>
            <w:t>11</w:t>
          </w:r>
          <w:r w:rsidRPr="009624A2">
            <w:rPr>
              <w:rFonts w:ascii="Calibri" w:eastAsia="Arial" w:hAnsi="Calibri" w:cs="Arial"/>
              <w:b/>
              <w:sz w:val="22"/>
              <w:szCs w:val="22"/>
            </w:rPr>
            <w:fldChar w:fldCharType="end"/>
          </w:r>
          <w:r w:rsidRPr="009624A2">
            <w:rPr>
              <w:rFonts w:ascii="Calibri" w:eastAsia="Arial" w:hAnsi="Calibri" w:cs="Arial"/>
              <w:b/>
              <w:sz w:val="22"/>
              <w:szCs w:val="22"/>
            </w:rPr>
            <w:t xml:space="preserve"> / 45</w:t>
          </w:r>
        </w:p>
      </w:tc>
    </w:tr>
  </w:tbl>
  <w:p w:rsidR="004A5695" w:rsidRDefault="004A5695">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CellMar>
        <w:left w:w="70" w:type="dxa"/>
        <w:right w:w="70" w:type="dxa"/>
      </w:tblCellMar>
      <w:tblLook w:val="0000" w:firstRow="0" w:lastRow="0" w:firstColumn="0" w:lastColumn="0" w:noHBand="0" w:noVBand="0"/>
    </w:tblPr>
    <w:tblGrid>
      <w:gridCol w:w="2190"/>
      <w:gridCol w:w="4048"/>
      <w:gridCol w:w="1701"/>
      <w:gridCol w:w="2409"/>
    </w:tblGrid>
    <w:tr w:rsidR="004A5695" w:rsidRPr="009624A2" w:rsidTr="00ED00FF">
      <w:trPr>
        <w:cantSplit/>
        <w:trHeight w:val="239"/>
        <w:jc w:val="center"/>
      </w:trPr>
      <w:tc>
        <w:tcPr>
          <w:tcW w:w="2190" w:type="dxa"/>
          <w:vMerge w:val="restart"/>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jc w:val="center"/>
            <w:rPr>
              <w:b/>
              <w:sz w:val="22"/>
              <w:szCs w:val="22"/>
            </w:rPr>
          </w:pPr>
          <w:r>
            <w:rPr>
              <w:b/>
              <w:noProof/>
              <w:sz w:val="22"/>
              <w:szCs w:val="22"/>
            </w:rPr>
            <w:drawing>
              <wp:inline distT="0" distB="0" distL="0" distR="0">
                <wp:extent cx="809625" cy="781050"/>
                <wp:effectExtent l="0" t="0" r="9525" b="0"/>
                <wp:docPr id="10" name="Resim 10" descr="C:\Users\techno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pc\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inline>
            </w:drawing>
          </w:r>
        </w:p>
      </w:tc>
      <w:tc>
        <w:tcPr>
          <w:tcW w:w="4048" w:type="dxa"/>
          <w:vMerge w:val="restart"/>
          <w:tcBorders>
            <w:top w:val="single" w:sz="4" w:space="0" w:color="000000"/>
            <w:left w:val="single" w:sz="4" w:space="0" w:color="000000"/>
            <w:bottom w:val="nil"/>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lang w:val="de-DE"/>
            </w:rPr>
          </w:pPr>
          <w:r>
            <w:rPr>
              <w:rFonts w:ascii="Calibri" w:eastAsia="Arial" w:hAnsi="Calibri" w:cs="Arial"/>
              <w:b/>
              <w:sz w:val="22"/>
              <w:szCs w:val="22"/>
              <w:lang w:val="de-DE"/>
            </w:rPr>
            <w:t>GÜMÜŞHANE</w:t>
          </w:r>
          <w:r w:rsidRPr="009624A2">
            <w:rPr>
              <w:rFonts w:ascii="Calibri" w:eastAsia="Arial" w:hAnsi="Calibri" w:cs="Arial"/>
              <w:b/>
              <w:sz w:val="22"/>
              <w:szCs w:val="22"/>
              <w:lang w:val="de-DE"/>
            </w:rPr>
            <w:t xml:space="preserve">                       </w:t>
          </w:r>
          <w:r>
            <w:rPr>
              <w:rFonts w:ascii="Calibri" w:eastAsia="Arial" w:hAnsi="Calibri" w:cs="Arial"/>
              <w:b/>
              <w:sz w:val="22"/>
              <w:szCs w:val="22"/>
              <w:lang w:val="de-DE"/>
            </w:rPr>
            <w:t xml:space="preserve">          </w:t>
          </w:r>
          <w:r w:rsidRPr="009624A2">
            <w:rPr>
              <w:rFonts w:ascii="Calibri" w:eastAsia="Arial" w:hAnsi="Calibri" w:cs="Arial"/>
              <w:b/>
              <w:sz w:val="22"/>
              <w:szCs w:val="22"/>
              <w:lang w:val="de-DE"/>
            </w:rPr>
            <w:t xml:space="preserve">                                           İL GIDA TARIM VE HAYVANCILIK MÜDÜRLÜĞÜ</w:t>
          </w:r>
        </w:p>
      </w:tc>
      <w:tc>
        <w:tcPr>
          <w:tcW w:w="1701"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spacing w:before="120"/>
            <w:rPr>
              <w:rFonts w:ascii="Calibri" w:eastAsia="Arial" w:hAnsi="Calibri" w:cs="Arial"/>
              <w:b/>
              <w:sz w:val="22"/>
              <w:szCs w:val="22"/>
            </w:rPr>
          </w:pPr>
          <w:r w:rsidRPr="009624A2">
            <w:rPr>
              <w:rFonts w:ascii="Calibri" w:eastAsia="Arial" w:hAnsi="Calibri" w:cs="Arial"/>
              <w:b/>
              <w:sz w:val="22"/>
              <w:szCs w:val="22"/>
            </w:rPr>
            <w:t>Doküman Kodu:</w:t>
          </w:r>
        </w:p>
      </w:tc>
      <w:tc>
        <w:tcPr>
          <w:tcW w:w="240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spacing w:before="120"/>
            <w:jc w:val="center"/>
            <w:rPr>
              <w:rFonts w:ascii="Calibri" w:eastAsia="Arial" w:hAnsi="Calibri" w:cs="Arial"/>
              <w:b/>
              <w:sz w:val="22"/>
              <w:szCs w:val="22"/>
            </w:rPr>
          </w:pPr>
          <w:r>
            <w:rPr>
              <w:rFonts w:ascii="Calibri" w:eastAsia="Arial" w:hAnsi="Calibri" w:cs="Arial"/>
              <w:b/>
              <w:sz w:val="22"/>
              <w:szCs w:val="22"/>
            </w:rPr>
            <w:t>GTHB_29</w:t>
          </w:r>
          <w:r w:rsidRPr="00ED00FF">
            <w:rPr>
              <w:rFonts w:ascii="Calibri" w:eastAsia="Arial" w:hAnsi="Calibri" w:cs="Arial"/>
              <w:b/>
              <w:sz w:val="22"/>
              <w:szCs w:val="22"/>
            </w:rPr>
            <w:t>_İLM_KEK.001</w:t>
          </w:r>
        </w:p>
      </w:tc>
    </w:tr>
    <w:tr w:rsidR="004A5695" w:rsidRPr="009624A2" w:rsidTr="00ED00FF">
      <w:trPr>
        <w:cantSplit/>
        <w:trHeight w:hRule="exact" w:val="324"/>
        <w:jc w:val="center"/>
      </w:trPr>
      <w:tc>
        <w:tcPr>
          <w:tcW w:w="2190"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558BE">
          <w:pPr>
            <w:widowControl w:val="0"/>
            <w:rPr>
              <w:rFonts w:ascii="Arial" w:eastAsia="Arial" w:hAnsi="Arial" w:cs="Arial"/>
              <w:b/>
              <w:sz w:val="22"/>
              <w:szCs w:val="22"/>
            </w:rPr>
          </w:pPr>
        </w:p>
      </w:tc>
      <w:tc>
        <w:tcPr>
          <w:tcW w:w="4048" w:type="dxa"/>
          <w:vMerge/>
          <w:tcBorders>
            <w:left w:val="single" w:sz="4" w:space="0" w:color="000000"/>
            <w:right w:val="single" w:sz="4" w:space="0" w:color="000000"/>
          </w:tcBorders>
        </w:tcPr>
        <w:p w:rsidR="004A5695" w:rsidRPr="009624A2" w:rsidRDefault="004A5695" w:rsidP="00E558BE">
          <w:pPr>
            <w:widowControl w:val="0"/>
            <w:rPr>
              <w:rFonts w:ascii="Calibri" w:eastAsia="Arial" w:hAnsi="Calibri" w:cs="Arial"/>
              <w:b/>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rPr>
              <w:rFonts w:ascii="Calibri" w:eastAsia="Arial" w:hAnsi="Calibri" w:cs="Arial"/>
              <w:b/>
              <w:sz w:val="22"/>
              <w:szCs w:val="22"/>
            </w:rPr>
          </w:pPr>
          <w:r w:rsidRPr="009624A2">
            <w:rPr>
              <w:rFonts w:ascii="Calibri" w:eastAsia="Arial" w:hAnsi="Calibri" w:cs="Arial"/>
              <w:b/>
              <w:sz w:val="22"/>
              <w:szCs w:val="22"/>
            </w:rPr>
            <w:t>Revizyon No:</w:t>
          </w:r>
        </w:p>
      </w:tc>
      <w:tc>
        <w:tcPr>
          <w:tcW w:w="240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rPr>
          </w:pPr>
          <w:r w:rsidRPr="009624A2">
            <w:rPr>
              <w:rFonts w:ascii="Calibri" w:eastAsia="Arial" w:hAnsi="Calibri" w:cs="Arial"/>
              <w:b/>
              <w:sz w:val="22"/>
              <w:szCs w:val="22"/>
            </w:rPr>
            <w:t>00</w:t>
          </w:r>
        </w:p>
      </w:tc>
    </w:tr>
    <w:tr w:rsidR="004A5695" w:rsidRPr="009624A2" w:rsidTr="00ED00FF">
      <w:trPr>
        <w:cantSplit/>
        <w:trHeight w:hRule="exact" w:val="356"/>
        <w:jc w:val="center"/>
      </w:trPr>
      <w:tc>
        <w:tcPr>
          <w:tcW w:w="2190"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558BE">
          <w:pPr>
            <w:widowControl w:val="0"/>
            <w:rPr>
              <w:rFonts w:ascii="Arial" w:eastAsia="Arial" w:hAnsi="Arial" w:cs="Arial"/>
              <w:b/>
              <w:sz w:val="22"/>
              <w:szCs w:val="22"/>
            </w:rPr>
          </w:pPr>
        </w:p>
      </w:tc>
      <w:tc>
        <w:tcPr>
          <w:tcW w:w="4048" w:type="dxa"/>
          <w:vMerge/>
          <w:tcBorders>
            <w:left w:val="single" w:sz="4" w:space="0" w:color="000000"/>
            <w:bottom w:val="single" w:sz="4" w:space="0" w:color="000000"/>
            <w:right w:val="single" w:sz="4" w:space="0" w:color="000000"/>
          </w:tcBorders>
        </w:tcPr>
        <w:p w:rsidR="004A5695" w:rsidRPr="009624A2" w:rsidRDefault="004A5695" w:rsidP="00E558BE">
          <w:pPr>
            <w:widowControl w:val="0"/>
            <w:rPr>
              <w:rFonts w:ascii="Calibri" w:eastAsia="Arial" w:hAnsi="Calibri" w:cs="Arial"/>
              <w:b/>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rPr>
              <w:rFonts w:ascii="Calibri" w:eastAsia="Arial" w:hAnsi="Calibri" w:cs="Arial"/>
              <w:b/>
              <w:sz w:val="22"/>
              <w:szCs w:val="22"/>
            </w:rPr>
          </w:pPr>
          <w:r w:rsidRPr="009624A2">
            <w:rPr>
              <w:rFonts w:ascii="Calibri" w:eastAsia="Arial" w:hAnsi="Calibri" w:cs="Arial"/>
              <w:b/>
              <w:sz w:val="22"/>
              <w:szCs w:val="22"/>
            </w:rPr>
            <w:t>Revizyon Tarihi:</w:t>
          </w:r>
        </w:p>
      </w:tc>
      <w:tc>
        <w:tcPr>
          <w:tcW w:w="240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rPr>
          </w:pPr>
        </w:p>
      </w:tc>
    </w:tr>
    <w:tr w:rsidR="004A5695" w:rsidRPr="009624A2" w:rsidTr="00ED00FF">
      <w:trPr>
        <w:cantSplit/>
        <w:trHeight w:hRule="exact" w:val="359"/>
        <w:jc w:val="center"/>
      </w:trPr>
      <w:tc>
        <w:tcPr>
          <w:tcW w:w="2190"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558BE">
          <w:pPr>
            <w:widowControl w:val="0"/>
            <w:rPr>
              <w:rFonts w:ascii="Arial" w:eastAsia="Arial" w:hAnsi="Arial" w:cs="Arial"/>
              <w:b/>
              <w:sz w:val="22"/>
              <w:szCs w:val="22"/>
            </w:rPr>
          </w:pPr>
        </w:p>
      </w:tc>
      <w:tc>
        <w:tcPr>
          <w:tcW w:w="4048" w:type="dxa"/>
          <w:vMerge w:val="restart"/>
          <w:tcBorders>
            <w:top w:val="single" w:sz="4" w:space="0" w:color="000000"/>
            <w:left w:val="single" w:sz="4" w:space="0" w:color="000000"/>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lang w:val="de-DE"/>
            </w:rPr>
          </w:pPr>
        </w:p>
        <w:p w:rsidR="004A5695" w:rsidRPr="009624A2" w:rsidRDefault="004A5695" w:rsidP="00E558BE">
          <w:pPr>
            <w:pStyle w:val="stBilgi"/>
            <w:jc w:val="center"/>
            <w:rPr>
              <w:rFonts w:ascii="Calibri" w:eastAsia="Arial" w:hAnsi="Calibri" w:cs="Arial"/>
              <w:b/>
              <w:sz w:val="22"/>
              <w:szCs w:val="22"/>
              <w:lang w:val="de-DE"/>
            </w:rPr>
          </w:pPr>
          <w:r w:rsidRPr="009624A2">
            <w:rPr>
              <w:rFonts w:ascii="Calibri" w:eastAsia="Arial" w:hAnsi="Calibri" w:cs="Arial"/>
              <w:b/>
              <w:sz w:val="22"/>
              <w:szCs w:val="22"/>
              <w:lang w:val="de-DE"/>
            </w:rPr>
            <w:t>KALİTE EL KİTABI</w:t>
          </w:r>
        </w:p>
        <w:p w:rsidR="004A5695" w:rsidRPr="009624A2" w:rsidRDefault="004A5695" w:rsidP="00E558BE">
          <w:pPr>
            <w:widowControl w:val="0"/>
            <w:jc w:val="center"/>
            <w:rPr>
              <w:rFonts w:ascii="Calibri" w:eastAsia="Arial" w:hAnsi="Calibri" w:cs="Arial"/>
              <w:b/>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rPr>
              <w:rFonts w:ascii="Calibri" w:eastAsia="Arial" w:hAnsi="Calibri" w:cs="Arial"/>
              <w:b/>
              <w:sz w:val="22"/>
              <w:szCs w:val="22"/>
            </w:rPr>
          </w:pPr>
          <w:r w:rsidRPr="009624A2">
            <w:rPr>
              <w:rFonts w:ascii="Calibri" w:eastAsia="Arial" w:hAnsi="Calibri" w:cs="Arial"/>
              <w:b/>
              <w:sz w:val="22"/>
              <w:szCs w:val="22"/>
            </w:rPr>
            <w:t>Yayın Tarihi:</w:t>
          </w:r>
        </w:p>
      </w:tc>
      <w:tc>
        <w:tcPr>
          <w:tcW w:w="240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rPr>
          </w:pPr>
          <w:r>
            <w:rPr>
              <w:rFonts w:ascii="Calibri" w:eastAsia="Arial" w:hAnsi="Calibri" w:cs="Arial"/>
              <w:b/>
              <w:sz w:val="22"/>
              <w:szCs w:val="22"/>
            </w:rPr>
            <w:t>09.03.2018</w:t>
          </w:r>
        </w:p>
      </w:tc>
    </w:tr>
    <w:tr w:rsidR="004A5695" w:rsidRPr="009624A2" w:rsidTr="00ED00FF">
      <w:trPr>
        <w:cantSplit/>
        <w:trHeight w:val="247"/>
        <w:jc w:val="center"/>
      </w:trPr>
      <w:tc>
        <w:tcPr>
          <w:tcW w:w="2190" w:type="dxa"/>
          <w:vMerge/>
          <w:tcBorders>
            <w:top w:val="single" w:sz="4" w:space="0" w:color="000000"/>
            <w:left w:val="single" w:sz="4" w:space="0" w:color="000000"/>
            <w:bottom w:val="single" w:sz="4" w:space="0" w:color="000000"/>
            <w:right w:val="single" w:sz="4" w:space="0" w:color="000000"/>
          </w:tcBorders>
        </w:tcPr>
        <w:p w:rsidR="004A5695" w:rsidRPr="009624A2" w:rsidRDefault="004A5695" w:rsidP="00E558BE">
          <w:pPr>
            <w:widowControl w:val="0"/>
            <w:rPr>
              <w:rFonts w:ascii="Arial" w:eastAsia="Arial" w:hAnsi="Arial" w:cs="Arial"/>
              <w:b/>
              <w:sz w:val="22"/>
              <w:szCs w:val="22"/>
            </w:rPr>
          </w:pPr>
        </w:p>
      </w:tc>
      <w:tc>
        <w:tcPr>
          <w:tcW w:w="4048" w:type="dxa"/>
          <w:vMerge/>
          <w:tcBorders>
            <w:left w:val="single" w:sz="4" w:space="0" w:color="000000"/>
            <w:bottom w:val="single" w:sz="4" w:space="0" w:color="000000"/>
            <w:right w:val="single" w:sz="4" w:space="0" w:color="000000"/>
          </w:tcBorders>
        </w:tcPr>
        <w:p w:rsidR="004A5695" w:rsidRPr="009624A2" w:rsidRDefault="004A5695" w:rsidP="00E558BE">
          <w:pPr>
            <w:widowControl w:val="0"/>
            <w:rPr>
              <w:rFonts w:ascii="Arial" w:eastAsia="Arial" w:hAnsi="Arial" w:cs="Arial"/>
              <w:b/>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rPr>
              <w:rFonts w:ascii="Calibri" w:eastAsia="Arial" w:hAnsi="Calibri" w:cs="Arial"/>
              <w:b/>
              <w:sz w:val="22"/>
              <w:szCs w:val="22"/>
            </w:rPr>
          </w:pPr>
          <w:r w:rsidRPr="009624A2">
            <w:rPr>
              <w:rFonts w:ascii="Calibri" w:eastAsia="Arial" w:hAnsi="Calibri" w:cs="Arial"/>
              <w:b/>
              <w:sz w:val="22"/>
              <w:szCs w:val="22"/>
            </w:rPr>
            <w:t>Sayfa No:</w:t>
          </w:r>
        </w:p>
      </w:tc>
      <w:tc>
        <w:tcPr>
          <w:tcW w:w="2409" w:type="dxa"/>
          <w:tcBorders>
            <w:top w:val="single" w:sz="4" w:space="0" w:color="000000"/>
            <w:left w:val="single" w:sz="4" w:space="0" w:color="000000"/>
            <w:bottom w:val="single" w:sz="4" w:space="0" w:color="000000"/>
            <w:right w:val="single" w:sz="4" w:space="0" w:color="000000"/>
          </w:tcBorders>
          <w:vAlign w:val="center"/>
        </w:tcPr>
        <w:p w:rsidR="004A5695" w:rsidRPr="009624A2" w:rsidRDefault="004A5695" w:rsidP="00E558BE">
          <w:pPr>
            <w:pStyle w:val="stBilgi"/>
            <w:jc w:val="center"/>
            <w:rPr>
              <w:rFonts w:ascii="Calibri" w:eastAsia="Arial" w:hAnsi="Calibri" w:cs="Arial"/>
              <w:b/>
              <w:sz w:val="22"/>
              <w:szCs w:val="22"/>
            </w:rPr>
          </w:pPr>
          <w:r w:rsidRPr="009624A2">
            <w:rPr>
              <w:rFonts w:ascii="Calibri" w:eastAsia="Arial" w:hAnsi="Calibri" w:cs="Arial"/>
              <w:b/>
              <w:sz w:val="22"/>
              <w:szCs w:val="22"/>
            </w:rPr>
            <w:fldChar w:fldCharType="begin"/>
          </w:r>
          <w:r w:rsidRPr="009624A2">
            <w:rPr>
              <w:rFonts w:ascii="Calibri" w:eastAsia="Arial" w:hAnsi="Calibri" w:cs="Arial"/>
              <w:b/>
              <w:sz w:val="22"/>
              <w:szCs w:val="22"/>
            </w:rPr>
            <w:instrText xml:space="preserve"> PAGE \* Arabic </w:instrText>
          </w:r>
          <w:r w:rsidRPr="009624A2">
            <w:rPr>
              <w:rFonts w:ascii="Calibri" w:eastAsia="Arial" w:hAnsi="Calibri" w:cs="Arial"/>
              <w:b/>
              <w:sz w:val="22"/>
              <w:szCs w:val="22"/>
            </w:rPr>
            <w:fldChar w:fldCharType="separate"/>
          </w:r>
          <w:r w:rsidR="00541874">
            <w:rPr>
              <w:rFonts w:ascii="Calibri" w:eastAsia="Arial" w:hAnsi="Calibri" w:cs="Arial"/>
              <w:b/>
              <w:noProof/>
              <w:sz w:val="22"/>
              <w:szCs w:val="22"/>
            </w:rPr>
            <w:t>20</w:t>
          </w:r>
          <w:r w:rsidRPr="009624A2">
            <w:rPr>
              <w:rFonts w:ascii="Calibri" w:eastAsia="Arial" w:hAnsi="Calibri" w:cs="Arial"/>
              <w:b/>
              <w:sz w:val="22"/>
              <w:szCs w:val="22"/>
            </w:rPr>
            <w:fldChar w:fldCharType="end"/>
          </w:r>
          <w:r w:rsidRPr="009624A2">
            <w:rPr>
              <w:rFonts w:ascii="Calibri" w:eastAsia="Arial" w:hAnsi="Calibri" w:cs="Arial"/>
              <w:b/>
              <w:sz w:val="22"/>
              <w:szCs w:val="22"/>
            </w:rPr>
            <w:t xml:space="preserve"> / 45</w:t>
          </w:r>
        </w:p>
      </w:tc>
    </w:tr>
  </w:tbl>
  <w:p w:rsidR="004A5695" w:rsidRDefault="004A569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BE"/>
      </v:shape>
    </w:pict>
  </w:numPicBullet>
  <w:abstractNum w:abstractNumId="0" w15:restartNumberingAfterBreak="0">
    <w:nsid w:val="01CE681F"/>
    <w:multiLevelType w:val="hybridMultilevel"/>
    <w:tmpl w:val="99D4D7D8"/>
    <w:lvl w:ilvl="0" w:tplc="041F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1D87CBD"/>
    <w:multiLevelType w:val="hybridMultilevel"/>
    <w:tmpl w:val="726E55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3259DF"/>
    <w:multiLevelType w:val="hybridMultilevel"/>
    <w:tmpl w:val="17545DB6"/>
    <w:lvl w:ilvl="0" w:tplc="041F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A11141"/>
    <w:multiLevelType w:val="hybridMultilevel"/>
    <w:tmpl w:val="2C5C43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FE69A1"/>
    <w:multiLevelType w:val="hybridMultilevel"/>
    <w:tmpl w:val="84D454C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5967F43"/>
    <w:multiLevelType w:val="hybridMultilevel"/>
    <w:tmpl w:val="F20C5236"/>
    <w:lvl w:ilvl="0" w:tplc="041F0009">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6" w15:restartNumberingAfterBreak="0">
    <w:nsid w:val="07864556"/>
    <w:multiLevelType w:val="hybridMultilevel"/>
    <w:tmpl w:val="1098E07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7933C63"/>
    <w:multiLevelType w:val="hybridMultilevel"/>
    <w:tmpl w:val="A858A4FC"/>
    <w:lvl w:ilvl="0" w:tplc="041F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9D85815"/>
    <w:multiLevelType w:val="hybridMultilevel"/>
    <w:tmpl w:val="AC7A6D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A9C4374"/>
    <w:multiLevelType w:val="hybridMultilevel"/>
    <w:tmpl w:val="D62E5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338DD"/>
    <w:multiLevelType w:val="hybridMultilevel"/>
    <w:tmpl w:val="8CA89A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3AD7CA8"/>
    <w:multiLevelType w:val="hybridMultilevel"/>
    <w:tmpl w:val="0A98CAE6"/>
    <w:lvl w:ilvl="0" w:tplc="041F000B">
      <w:start w:val="1"/>
      <w:numFmt w:val="bullet"/>
      <w:lvlText w:val=""/>
      <w:lvlJc w:val="left"/>
      <w:pPr>
        <w:ind w:left="3960" w:hanging="360"/>
      </w:pPr>
      <w:rPr>
        <w:rFonts w:ascii="Wingdings" w:hAnsi="Wingdings" w:hint="default"/>
      </w:rPr>
    </w:lvl>
    <w:lvl w:ilvl="1" w:tplc="041F0003" w:tentative="1">
      <w:start w:val="1"/>
      <w:numFmt w:val="bullet"/>
      <w:lvlText w:val="o"/>
      <w:lvlJc w:val="left"/>
      <w:pPr>
        <w:ind w:left="4680" w:hanging="360"/>
      </w:pPr>
      <w:rPr>
        <w:rFonts w:ascii="Courier New" w:hAnsi="Courier New" w:cs="Courier New" w:hint="default"/>
      </w:rPr>
    </w:lvl>
    <w:lvl w:ilvl="2" w:tplc="041F0005" w:tentative="1">
      <w:start w:val="1"/>
      <w:numFmt w:val="bullet"/>
      <w:lvlText w:val=""/>
      <w:lvlJc w:val="left"/>
      <w:pPr>
        <w:ind w:left="5400" w:hanging="360"/>
      </w:pPr>
      <w:rPr>
        <w:rFonts w:ascii="Wingdings" w:hAnsi="Wingdings" w:hint="default"/>
      </w:rPr>
    </w:lvl>
    <w:lvl w:ilvl="3" w:tplc="041F0001" w:tentative="1">
      <w:start w:val="1"/>
      <w:numFmt w:val="bullet"/>
      <w:lvlText w:val=""/>
      <w:lvlJc w:val="left"/>
      <w:pPr>
        <w:ind w:left="6120" w:hanging="360"/>
      </w:pPr>
      <w:rPr>
        <w:rFonts w:ascii="Symbol" w:hAnsi="Symbol" w:hint="default"/>
      </w:rPr>
    </w:lvl>
    <w:lvl w:ilvl="4" w:tplc="041F0003" w:tentative="1">
      <w:start w:val="1"/>
      <w:numFmt w:val="bullet"/>
      <w:lvlText w:val="o"/>
      <w:lvlJc w:val="left"/>
      <w:pPr>
        <w:ind w:left="6840" w:hanging="360"/>
      </w:pPr>
      <w:rPr>
        <w:rFonts w:ascii="Courier New" w:hAnsi="Courier New" w:cs="Courier New" w:hint="default"/>
      </w:rPr>
    </w:lvl>
    <w:lvl w:ilvl="5" w:tplc="041F0005" w:tentative="1">
      <w:start w:val="1"/>
      <w:numFmt w:val="bullet"/>
      <w:lvlText w:val=""/>
      <w:lvlJc w:val="left"/>
      <w:pPr>
        <w:ind w:left="7560" w:hanging="360"/>
      </w:pPr>
      <w:rPr>
        <w:rFonts w:ascii="Wingdings" w:hAnsi="Wingdings" w:hint="default"/>
      </w:rPr>
    </w:lvl>
    <w:lvl w:ilvl="6" w:tplc="041F0001" w:tentative="1">
      <w:start w:val="1"/>
      <w:numFmt w:val="bullet"/>
      <w:lvlText w:val=""/>
      <w:lvlJc w:val="left"/>
      <w:pPr>
        <w:ind w:left="8280" w:hanging="360"/>
      </w:pPr>
      <w:rPr>
        <w:rFonts w:ascii="Symbol" w:hAnsi="Symbol" w:hint="default"/>
      </w:rPr>
    </w:lvl>
    <w:lvl w:ilvl="7" w:tplc="041F0003" w:tentative="1">
      <w:start w:val="1"/>
      <w:numFmt w:val="bullet"/>
      <w:lvlText w:val="o"/>
      <w:lvlJc w:val="left"/>
      <w:pPr>
        <w:ind w:left="9000" w:hanging="360"/>
      </w:pPr>
      <w:rPr>
        <w:rFonts w:ascii="Courier New" w:hAnsi="Courier New" w:cs="Courier New" w:hint="default"/>
      </w:rPr>
    </w:lvl>
    <w:lvl w:ilvl="8" w:tplc="041F0005" w:tentative="1">
      <w:start w:val="1"/>
      <w:numFmt w:val="bullet"/>
      <w:lvlText w:val=""/>
      <w:lvlJc w:val="left"/>
      <w:pPr>
        <w:ind w:left="9720" w:hanging="360"/>
      </w:pPr>
      <w:rPr>
        <w:rFonts w:ascii="Wingdings" w:hAnsi="Wingdings" w:hint="default"/>
      </w:rPr>
    </w:lvl>
  </w:abstractNum>
  <w:abstractNum w:abstractNumId="12" w15:restartNumberingAfterBreak="0">
    <w:nsid w:val="14C87ECC"/>
    <w:multiLevelType w:val="hybridMultilevel"/>
    <w:tmpl w:val="764844F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35882748">
      <w:numFmt w:val="bullet"/>
      <w:lvlText w:val="•"/>
      <w:lvlJc w:val="left"/>
      <w:pPr>
        <w:ind w:left="2160" w:hanging="360"/>
      </w:pPr>
      <w:rPr>
        <w:rFonts w:ascii="Arial" w:eastAsia="Times New Roman" w:hAnsi="Arial" w:cs="Aria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54D6573"/>
    <w:multiLevelType w:val="hybridMultilevel"/>
    <w:tmpl w:val="5E04389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16C256AF"/>
    <w:multiLevelType w:val="hybridMultilevel"/>
    <w:tmpl w:val="6BEA7AA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B">
      <w:start w:val="1"/>
      <w:numFmt w:val="bullet"/>
      <w:lvlText w:val=""/>
      <w:lvlJc w:val="left"/>
      <w:pPr>
        <w:ind w:left="3600" w:hanging="360"/>
      </w:pPr>
      <w:rPr>
        <w:rFonts w:ascii="Wingdings" w:hAnsi="Wingdings"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17137B32"/>
    <w:multiLevelType w:val="hybridMultilevel"/>
    <w:tmpl w:val="DD9C2C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75C4DDF"/>
    <w:multiLevelType w:val="hybridMultilevel"/>
    <w:tmpl w:val="3DB6EB4E"/>
    <w:lvl w:ilvl="0" w:tplc="041F000B">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186A4A68"/>
    <w:multiLevelType w:val="hybridMultilevel"/>
    <w:tmpl w:val="7A88581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198D6E4A"/>
    <w:multiLevelType w:val="hybridMultilevel"/>
    <w:tmpl w:val="B7640A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AB841E7"/>
    <w:multiLevelType w:val="hybridMultilevel"/>
    <w:tmpl w:val="191455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D5F7C69"/>
    <w:multiLevelType w:val="hybridMultilevel"/>
    <w:tmpl w:val="5010F09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1D17AB9"/>
    <w:multiLevelType w:val="hybridMultilevel"/>
    <w:tmpl w:val="4572B1C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B">
      <w:start w:val="1"/>
      <w:numFmt w:val="bullet"/>
      <w:lvlText w:val=""/>
      <w:lvlJc w:val="left"/>
      <w:pPr>
        <w:ind w:left="3600" w:hanging="360"/>
      </w:pPr>
      <w:rPr>
        <w:rFonts w:ascii="Wingdings" w:hAnsi="Wingdings"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235C2C20"/>
    <w:multiLevelType w:val="hybridMultilevel"/>
    <w:tmpl w:val="18E097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7440CF"/>
    <w:multiLevelType w:val="hybridMultilevel"/>
    <w:tmpl w:val="2A3CA7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24CC6BF4"/>
    <w:multiLevelType w:val="multilevel"/>
    <w:tmpl w:val="FFD40B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BC0BB6"/>
    <w:multiLevelType w:val="hybridMultilevel"/>
    <w:tmpl w:val="FCAE47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624543"/>
    <w:multiLevelType w:val="hybridMultilevel"/>
    <w:tmpl w:val="CDE8F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A275676"/>
    <w:multiLevelType w:val="hybridMultilevel"/>
    <w:tmpl w:val="54CA3674"/>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2AD15533"/>
    <w:multiLevelType w:val="multilevel"/>
    <w:tmpl w:val="A5E0FA4A"/>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C6C696A"/>
    <w:multiLevelType w:val="hybridMultilevel"/>
    <w:tmpl w:val="BF165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D0F6600"/>
    <w:multiLevelType w:val="hybridMultilevel"/>
    <w:tmpl w:val="AF2486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0E748F6"/>
    <w:multiLevelType w:val="hybridMultilevel"/>
    <w:tmpl w:val="864EEC8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3005052"/>
    <w:multiLevelType w:val="hybridMultilevel"/>
    <w:tmpl w:val="5E8EC5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7C82F71"/>
    <w:multiLevelType w:val="hybridMultilevel"/>
    <w:tmpl w:val="87206F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88D2E73"/>
    <w:multiLevelType w:val="hybridMultilevel"/>
    <w:tmpl w:val="50B242C2"/>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39A350FD"/>
    <w:multiLevelType w:val="hybridMultilevel"/>
    <w:tmpl w:val="8B803952"/>
    <w:lvl w:ilvl="0" w:tplc="041F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B962B55"/>
    <w:multiLevelType w:val="hybridMultilevel"/>
    <w:tmpl w:val="3D1CC6B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3C67690D"/>
    <w:multiLevelType w:val="hybridMultilevel"/>
    <w:tmpl w:val="D2B870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B">
      <w:start w:val="1"/>
      <w:numFmt w:val="bullet"/>
      <w:lvlText w:val=""/>
      <w:lvlJc w:val="left"/>
      <w:pPr>
        <w:ind w:left="2880" w:hanging="360"/>
      </w:pPr>
      <w:rPr>
        <w:rFonts w:ascii="Wingdings" w:hAnsi="Wingdings"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E587AD3"/>
    <w:multiLevelType w:val="hybridMultilevel"/>
    <w:tmpl w:val="8294FB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E8D6A38"/>
    <w:multiLevelType w:val="hybridMultilevel"/>
    <w:tmpl w:val="64B4E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3833F11"/>
    <w:multiLevelType w:val="hybridMultilevel"/>
    <w:tmpl w:val="52EA4642"/>
    <w:lvl w:ilvl="0" w:tplc="B4EE809C">
      <w:start w:val="1"/>
      <w:numFmt w:val="bullet"/>
      <w:lvlText w:val="•"/>
      <w:lvlJc w:val="left"/>
      <w:pPr>
        <w:tabs>
          <w:tab w:val="num" w:pos="720"/>
        </w:tabs>
        <w:ind w:left="720" w:hanging="360"/>
      </w:pPr>
      <w:rPr>
        <w:rFonts w:ascii="Times New Roman" w:hAnsi="Times New Roman" w:hint="default"/>
      </w:rPr>
    </w:lvl>
    <w:lvl w:ilvl="1" w:tplc="42BA35F6" w:tentative="1">
      <w:start w:val="1"/>
      <w:numFmt w:val="bullet"/>
      <w:lvlText w:val="•"/>
      <w:lvlJc w:val="left"/>
      <w:pPr>
        <w:tabs>
          <w:tab w:val="num" w:pos="1440"/>
        </w:tabs>
        <w:ind w:left="1440" w:hanging="360"/>
      </w:pPr>
      <w:rPr>
        <w:rFonts w:ascii="Times New Roman" w:hAnsi="Times New Roman" w:hint="default"/>
      </w:rPr>
    </w:lvl>
    <w:lvl w:ilvl="2" w:tplc="6BA03E52" w:tentative="1">
      <w:start w:val="1"/>
      <w:numFmt w:val="bullet"/>
      <w:lvlText w:val="•"/>
      <w:lvlJc w:val="left"/>
      <w:pPr>
        <w:tabs>
          <w:tab w:val="num" w:pos="2160"/>
        </w:tabs>
        <w:ind w:left="2160" w:hanging="360"/>
      </w:pPr>
      <w:rPr>
        <w:rFonts w:ascii="Times New Roman" w:hAnsi="Times New Roman" w:hint="default"/>
      </w:rPr>
    </w:lvl>
    <w:lvl w:ilvl="3" w:tplc="28AA7D58" w:tentative="1">
      <w:start w:val="1"/>
      <w:numFmt w:val="bullet"/>
      <w:lvlText w:val="•"/>
      <w:lvlJc w:val="left"/>
      <w:pPr>
        <w:tabs>
          <w:tab w:val="num" w:pos="2880"/>
        </w:tabs>
        <w:ind w:left="2880" w:hanging="360"/>
      </w:pPr>
      <w:rPr>
        <w:rFonts w:ascii="Times New Roman" w:hAnsi="Times New Roman" w:hint="default"/>
      </w:rPr>
    </w:lvl>
    <w:lvl w:ilvl="4" w:tplc="26E0CFCC" w:tentative="1">
      <w:start w:val="1"/>
      <w:numFmt w:val="bullet"/>
      <w:lvlText w:val="•"/>
      <w:lvlJc w:val="left"/>
      <w:pPr>
        <w:tabs>
          <w:tab w:val="num" w:pos="3600"/>
        </w:tabs>
        <w:ind w:left="3600" w:hanging="360"/>
      </w:pPr>
      <w:rPr>
        <w:rFonts w:ascii="Times New Roman" w:hAnsi="Times New Roman" w:hint="default"/>
      </w:rPr>
    </w:lvl>
    <w:lvl w:ilvl="5" w:tplc="4ECA223C" w:tentative="1">
      <w:start w:val="1"/>
      <w:numFmt w:val="bullet"/>
      <w:lvlText w:val="•"/>
      <w:lvlJc w:val="left"/>
      <w:pPr>
        <w:tabs>
          <w:tab w:val="num" w:pos="4320"/>
        </w:tabs>
        <w:ind w:left="4320" w:hanging="360"/>
      </w:pPr>
      <w:rPr>
        <w:rFonts w:ascii="Times New Roman" w:hAnsi="Times New Roman" w:hint="default"/>
      </w:rPr>
    </w:lvl>
    <w:lvl w:ilvl="6" w:tplc="E228BE3C" w:tentative="1">
      <w:start w:val="1"/>
      <w:numFmt w:val="bullet"/>
      <w:lvlText w:val="•"/>
      <w:lvlJc w:val="left"/>
      <w:pPr>
        <w:tabs>
          <w:tab w:val="num" w:pos="5040"/>
        </w:tabs>
        <w:ind w:left="5040" w:hanging="360"/>
      </w:pPr>
      <w:rPr>
        <w:rFonts w:ascii="Times New Roman" w:hAnsi="Times New Roman" w:hint="default"/>
      </w:rPr>
    </w:lvl>
    <w:lvl w:ilvl="7" w:tplc="860E6B02" w:tentative="1">
      <w:start w:val="1"/>
      <w:numFmt w:val="bullet"/>
      <w:lvlText w:val="•"/>
      <w:lvlJc w:val="left"/>
      <w:pPr>
        <w:tabs>
          <w:tab w:val="num" w:pos="5760"/>
        </w:tabs>
        <w:ind w:left="5760" w:hanging="360"/>
      </w:pPr>
      <w:rPr>
        <w:rFonts w:ascii="Times New Roman" w:hAnsi="Times New Roman" w:hint="default"/>
      </w:rPr>
    </w:lvl>
    <w:lvl w:ilvl="8" w:tplc="92EC02E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7095EF8"/>
    <w:multiLevelType w:val="hybridMultilevel"/>
    <w:tmpl w:val="346461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EFD7954"/>
    <w:multiLevelType w:val="hybridMultilevel"/>
    <w:tmpl w:val="CE3EA8C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0132338"/>
    <w:multiLevelType w:val="multilevel"/>
    <w:tmpl w:val="B0809F40"/>
    <w:lvl w:ilvl="0">
      <w:start w:val="1"/>
      <w:numFmt w:val="bullet"/>
      <w:lvlText w:val=""/>
      <w:lvlJc w:val="left"/>
      <w:rPr>
        <w:rFonts w:ascii="Wingdings" w:hAnsi="Wingdings" w:hint="default"/>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4" w15:restartNumberingAfterBreak="0">
    <w:nsid w:val="51B01F03"/>
    <w:multiLevelType w:val="hybridMultilevel"/>
    <w:tmpl w:val="01463F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2A54BAE"/>
    <w:multiLevelType w:val="hybridMultilevel"/>
    <w:tmpl w:val="1F2408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2FC66CE"/>
    <w:multiLevelType w:val="hybridMultilevel"/>
    <w:tmpl w:val="769481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6973834"/>
    <w:multiLevelType w:val="hybridMultilevel"/>
    <w:tmpl w:val="C346D410"/>
    <w:lvl w:ilvl="0" w:tplc="041F000B">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8" w15:restartNumberingAfterBreak="0">
    <w:nsid w:val="577158AE"/>
    <w:multiLevelType w:val="hybridMultilevel"/>
    <w:tmpl w:val="A4502E68"/>
    <w:lvl w:ilvl="0" w:tplc="041F000B">
      <w:start w:val="1"/>
      <w:numFmt w:val="bullet"/>
      <w:lvlText w:val=""/>
      <w:lvlJc w:val="left"/>
      <w:pPr>
        <w:ind w:left="1080" w:hanging="72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98B63DD"/>
    <w:multiLevelType w:val="hybridMultilevel"/>
    <w:tmpl w:val="E474DC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9C92C0C"/>
    <w:multiLevelType w:val="hybridMultilevel"/>
    <w:tmpl w:val="0C9E7BF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9D766C3"/>
    <w:multiLevelType w:val="hybridMultilevel"/>
    <w:tmpl w:val="35E056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9F8169B"/>
    <w:multiLevelType w:val="multilevel"/>
    <w:tmpl w:val="59F8169B"/>
    <w:name w:val="Numaralandırılmış liste 5"/>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3" w15:restartNumberingAfterBreak="0">
    <w:nsid w:val="59F8169C"/>
    <w:multiLevelType w:val="multilevel"/>
    <w:tmpl w:val="59F8169C"/>
    <w:name w:val="Numaralandırılmış l~ 7991111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4" w15:restartNumberingAfterBreak="0">
    <w:nsid w:val="59F8169D"/>
    <w:multiLevelType w:val="multilevel"/>
    <w:tmpl w:val="59F8169D"/>
    <w:name w:val="Numaralandırılmış l~ 151874084"/>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5" w15:restartNumberingAfterBreak="0">
    <w:nsid w:val="59F8169E"/>
    <w:multiLevelType w:val="multilevel"/>
    <w:tmpl w:val="59F8169E"/>
    <w:name w:val="Numaralandırılmış l~ 201290740"/>
    <w:lvl w:ilvl="0">
      <w:start w:val="6"/>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59F8169F"/>
    <w:multiLevelType w:val="multilevel"/>
    <w:tmpl w:val="59F8169F"/>
    <w:name w:val="Numaralandırılmış l~ 275256540"/>
    <w:lvl w:ilvl="0">
      <w:start w:val="7"/>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59F816A0"/>
    <w:multiLevelType w:val="multilevel"/>
    <w:tmpl w:val="59F816A0"/>
    <w:name w:val="Numaralandırılmış l~ 398597641"/>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8" w15:restartNumberingAfterBreak="0">
    <w:nsid w:val="59F816A1"/>
    <w:multiLevelType w:val="multilevel"/>
    <w:tmpl w:val="59F816A1"/>
    <w:name w:val="Numaralandırılmış l~ 485979151"/>
    <w:lvl w:ilvl="0">
      <w:start w:val="5"/>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59F816A2"/>
    <w:multiLevelType w:val="multilevel"/>
    <w:tmpl w:val="59F816A2"/>
    <w:name w:val="Numaralandırılmış l~ 588854708"/>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0" w15:restartNumberingAfterBreak="0">
    <w:nsid w:val="59F816A3"/>
    <w:multiLevelType w:val="multilevel"/>
    <w:tmpl w:val="59F816A3"/>
    <w:name w:val="Numaralandırılmış l~ 681979070"/>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9F816A4"/>
    <w:multiLevelType w:val="multilevel"/>
    <w:tmpl w:val="59F816A4"/>
    <w:name w:val="Numaralandırılmış l~ 114393388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2" w15:restartNumberingAfterBreak="0">
    <w:nsid w:val="59F816A5"/>
    <w:multiLevelType w:val="multilevel"/>
    <w:tmpl w:val="59F816A5"/>
    <w:name w:val="Numaralandırılmış l~ 115876225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3" w15:restartNumberingAfterBreak="0">
    <w:nsid w:val="59F816A6"/>
    <w:multiLevelType w:val="multilevel"/>
    <w:tmpl w:val="59F816A6"/>
    <w:name w:val="Numaralandırılmış l~ 1495484885"/>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59F816A7"/>
    <w:multiLevelType w:val="multilevel"/>
    <w:tmpl w:val="59F816A7"/>
    <w:name w:val="Numaralandırılmış l~ 1606843704"/>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5" w15:restartNumberingAfterBreak="0">
    <w:nsid w:val="59F816A8"/>
    <w:multiLevelType w:val="singleLevel"/>
    <w:tmpl w:val="59F816A8"/>
    <w:name w:val="Numaralandırılmış l~ 1621959392"/>
    <w:lvl w:ilvl="0">
      <w:start w:val="1"/>
      <w:numFmt w:val="bullet"/>
      <w:lvlText w:val=""/>
      <w:lvlJc w:val="left"/>
      <w:rPr>
        <w:rFonts w:ascii="Wingdings" w:hAnsi="Wingdings"/>
      </w:rPr>
    </w:lvl>
  </w:abstractNum>
  <w:abstractNum w:abstractNumId="66" w15:restartNumberingAfterBreak="0">
    <w:nsid w:val="59F816A9"/>
    <w:multiLevelType w:val="multilevel"/>
    <w:tmpl w:val="59F816A9"/>
    <w:name w:val="Numaralandırılmış l~ 201406520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7" w15:restartNumberingAfterBreak="0">
    <w:nsid w:val="59F816AA"/>
    <w:multiLevelType w:val="multilevel"/>
    <w:tmpl w:val="59F816AA"/>
    <w:name w:val="Numaralandırılmış l~ 205581321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8" w15:restartNumberingAfterBreak="0">
    <w:nsid w:val="5B936D94"/>
    <w:multiLevelType w:val="hybridMultilevel"/>
    <w:tmpl w:val="41748C8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9" w15:restartNumberingAfterBreak="0">
    <w:nsid w:val="5C42103D"/>
    <w:multiLevelType w:val="hybridMultilevel"/>
    <w:tmpl w:val="682E2F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D8C0D6D"/>
    <w:multiLevelType w:val="hybridMultilevel"/>
    <w:tmpl w:val="634CC8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5F5B65E9"/>
    <w:multiLevelType w:val="hybridMultilevel"/>
    <w:tmpl w:val="C23E4F2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2" w15:restartNumberingAfterBreak="0">
    <w:nsid w:val="65431A34"/>
    <w:multiLevelType w:val="hybridMultilevel"/>
    <w:tmpl w:val="D5AE25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7754FA3"/>
    <w:multiLevelType w:val="hybridMultilevel"/>
    <w:tmpl w:val="4468B352"/>
    <w:lvl w:ilvl="0" w:tplc="D7D0F694">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4" w15:restartNumberingAfterBreak="0">
    <w:nsid w:val="680E361D"/>
    <w:multiLevelType w:val="hybridMultilevel"/>
    <w:tmpl w:val="65FCD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8DA3F04"/>
    <w:multiLevelType w:val="hybridMultilevel"/>
    <w:tmpl w:val="894254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6B8D5246"/>
    <w:multiLevelType w:val="hybridMultilevel"/>
    <w:tmpl w:val="108AF93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B">
      <w:start w:val="1"/>
      <w:numFmt w:val="bullet"/>
      <w:lvlText w:val=""/>
      <w:lvlJc w:val="left"/>
      <w:pPr>
        <w:ind w:left="3600" w:hanging="360"/>
      </w:pPr>
      <w:rPr>
        <w:rFonts w:ascii="Wingdings" w:hAnsi="Wingdings"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7" w15:restartNumberingAfterBreak="0">
    <w:nsid w:val="6C1F3CD2"/>
    <w:multiLevelType w:val="hybridMultilevel"/>
    <w:tmpl w:val="203280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6DC14D05"/>
    <w:multiLevelType w:val="hybridMultilevel"/>
    <w:tmpl w:val="F4807E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6DDA1522"/>
    <w:multiLevelType w:val="hybridMultilevel"/>
    <w:tmpl w:val="BAB0A3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2AA2534"/>
    <w:multiLevelType w:val="hybridMultilevel"/>
    <w:tmpl w:val="F07436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48C70FC"/>
    <w:multiLevelType w:val="hybridMultilevel"/>
    <w:tmpl w:val="C0D09C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6FF5C28"/>
    <w:multiLevelType w:val="hybridMultilevel"/>
    <w:tmpl w:val="4C84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BBC3DDE"/>
    <w:multiLevelType w:val="hybridMultilevel"/>
    <w:tmpl w:val="45E6D6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CB1750F"/>
    <w:multiLevelType w:val="hybridMultilevel"/>
    <w:tmpl w:val="434E92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CC73DC2"/>
    <w:multiLevelType w:val="hybridMultilevel"/>
    <w:tmpl w:val="94C4C1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7E652B3B"/>
    <w:multiLevelType w:val="hybridMultilevel"/>
    <w:tmpl w:val="7B42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73"/>
  </w:num>
  <w:num w:numId="4">
    <w:abstractNumId w:val="50"/>
  </w:num>
  <w:num w:numId="5">
    <w:abstractNumId w:val="81"/>
  </w:num>
  <w:num w:numId="6">
    <w:abstractNumId w:val="13"/>
  </w:num>
  <w:num w:numId="7">
    <w:abstractNumId w:val="71"/>
  </w:num>
  <w:num w:numId="8">
    <w:abstractNumId w:val="48"/>
  </w:num>
  <w:num w:numId="9">
    <w:abstractNumId w:val="19"/>
  </w:num>
  <w:num w:numId="10">
    <w:abstractNumId w:val="30"/>
  </w:num>
  <w:num w:numId="11">
    <w:abstractNumId w:val="6"/>
  </w:num>
  <w:num w:numId="12">
    <w:abstractNumId w:val="18"/>
  </w:num>
  <w:num w:numId="13">
    <w:abstractNumId w:val="78"/>
  </w:num>
  <w:num w:numId="14">
    <w:abstractNumId w:val="68"/>
  </w:num>
  <w:num w:numId="15">
    <w:abstractNumId w:val="25"/>
  </w:num>
  <w:num w:numId="16">
    <w:abstractNumId w:val="3"/>
  </w:num>
  <w:num w:numId="17">
    <w:abstractNumId w:val="10"/>
  </w:num>
  <w:num w:numId="18">
    <w:abstractNumId w:val="72"/>
  </w:num>
  <w:num w:numId="19">
    <w:abstractNumId w:val="22"/>
  </w:num>
  <w:num w:numId="20">
    <w:abstractNumId w:val="49"/>
  </w:num>
  <w:num w:numId="21">
    <w:abstractNumId w:val="45"/>
  </w:num>
  <w:num w:numId="22">
    <w:abstractNumId w:val="15"/>
  </w:num>
  <w:num w:numId="23">
    <w:abstractNumId w:val="84"/>
  </w:num>
  <w:num w:numId="24">
    <w:abstractNumId w:val="44"/>
  </w:num>
  <w:num w:numId="25">
    <w:abstractNumId w:val="76"/>
  </w:num>
  <w:num w:numId="26">
    <w:abstractNumId w:val="75"/>
  </w:num>
  <w:num w:numId="27">
    <w:abstractNumId w:val="17"/>
  </w:num>
  <w:num w:numId="28">
    <w:abstractNumId w:val="38"/>
  </w:num>
  <w:num w:numId="29">
    <w:abstractNumId w:val="79"/>
  </w:num>
  <w:num w:numId="30">
    <w:abstractNumId w:val="1"/>
  </w:num>
  <w:num w:numId="31">
    <w:abstractNumId w:val="37"/>
  </w:num>
  <w:num w:numId="32">
    <w:abstractNumId w:val="11"/>
  </w:num>
  <w:num w:numId="33">
    <w:abstractNumId w:val="26"/>
  </w:num>
  <w:num w:numId="34">
    <w:abstractNumId w:val="33"/>
  </w:num>
  <w:num w:numId="35">
    <w:abstractNumId w:val="21"/>
  </w:num>
  <w:num w:numId="36">
    <w:abstractNumId w:val="5"/>
  </w:num>
  <w:num w:numId="37">
    <w:abstractNumId w:val="27"/>
  </w:num>
  <w:num w:numId="38">
    <w:abstractNumId w:val="14"/>
  </w:num>
  <w:num w:numId="39">
    <w:abstractNumId w:val="83"/>
  </w:num>
  <w:num w:numId="40">
    <w:abstractNumId w:val="43"/>
  </w:num>
  <w:num w:numId="41">
    <w:abstractNumId w:val="70"/>
  </w:num>
  <w:num w:numId="42">
    <w:abstractNumId w:val="20"/>
  </w:num>
  <w:num w:numId="43">
    <w:abstractNumId w:val="46"/>
  </w:num>
  <w:num w:numId="44">
    <w:abstractNumId w:val="32"/>
  </w:num>
  <w:num w:numId="45">
    <w:abstractNumId w:val="16"/>
  </w:num>
  <w:num w:numId="46">
    <w:abstractNumId w:val="47"/>
  </w:num>
  <w:num w:numId="47">
    <w:abstractNumId w:val="31"/>
  </w:num>
  <w:num w:numId="48">
    <w:abstractNumId w:val="51"/>
  </w:num>
  <w:num w:numId="49">
    <w:abstractNumId w:val="36"/>
  </w:num>
  <w:num w:numId="50">
    <w:abstractNumId w:val="8"/>
  </w:num>
  <w:num w:numId="51">
    <w:abstractNumId w:val="42"/>
  </w:num>
  <w:num w:numId="52">
    <w:abstractNumId w:val="34"/>
  </w:num>
  <w:num w:numId="53">
    <w:abstractNumId w:val="77"/>
  </w:num>
  <w:num w:numId="54">
    <w:abstractNumId w:val="69"/>
  </w:num>
  <w:num w:numId="55">
    <w:abstractNumId w:val="12"/>
  </w:num>
  <w:num w:numId="56">
    <w:abstractNumId w:val="0"/>
  </w:num>
  <w:num w:numId="57">
    <w:abstractNumId w:val="35"/>
  </w:num>
  <w:num w:numId="58">
    <w:abstractNumId w:val="7"/>
  </w:num>
  <w:num w:numId="59">
    <w:abstractNumId w:val="40"/>
  </w:num>
  <w:num w:numId="60">
    <w:abstractNumId w:val="80"/>
  </w:num>
  <w:num w:numId="61">
    <w:abstractNumId w:val="9"/>
  </w:num>
  <w:num w:numId="62">
    <w:abstractNumId w:val="23"/>
  </w:num>
  <w:num w:numId="63">
    <w:abstractNumId w:val="74"/>
  </w:num>
  <w:num w:numId="64">
    <w:abstractNumId w:val="41"/>
  </w:num>
  <w:num w:numId="65">
    <w:abstractNumId w:val="86"/>
  </w:num>
  <w:num w:numId="66">
    <w:abstractNumId w:val="28"/>
  </w:num>
  <w:num w:numId="67">
    <w:abstractNumId w:val="82"/>
  </w:num>
  <w:num w:numId="68">
    <w:abstractNumId w:val="39"/>
  </w:num>
  <w:num w:numId="69">
    <w:abstractNumId w:val="29"/>
  </w:num>
  <w:num w:numId="70">
    <w:abstractNumId w:val="85"/>
  </w:num>
  <w:num w:numId="71">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gutterAtTop/>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color2="black" angle="90"/>
      <v:stroke weight="1pt"/>
      <v:textbox style="mso-fit-shape-to-text:t" inset="2.8pt,2.8pt,2.8pt,2.8pt"/>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86"/>
    <w:rsid w:val="00001BF3"/>
    <w:rsid w:val="000026E9"/>
    <w:rsid w:val="000048F3"/>
    <w:rsid w:val="00006408"/>
    <w:rsid w:val="00023965"/>
    <w:rsid w:val="00024C33"/>
    <w:rsid w:val="0002776C"/>
    <w:rsid w:val="00037FAD"/>
    <w:rsid w:val="00040963"/>
    <w:rsid w:val="00042721"/>
    <w:rsid w:val="00042DDD"/>
    <w:rsid w:val="00044ED1"/>
    <w:rsid w:val="0004597E"/>
    <w:rsid w:val="000510A7"/>
    <w:rsid w:val="0005225B"/>
    <w:rsid w:val="000562F4"/>
    <w:rsid w:val="0005631F"/>
    <w:rsid w:val="00056CA4"/>
    <w:rsid w:val="00064CCB"/>
    <w:rsid w:val="000673DE"/>
    <w:rsid w:val="00074F44"/>
    <w:rsid w:val="00080FB2"/>
    <w:rsid w:val="000857E6"/>
    <w:rsid w:val="00090682"/>
    <w:rsid w:val="0009502C"/>
    <w:rsid w:val="00096771"/>
    <w:rsid w:val="000A0190"/>
    <w:rsid w:val="000A4975"/>
    <w:rsid w:val="000A6421"/>
    <w:rsid w:val="000A79DB"/>
    <w:rsid w:val="000C083D"/>
    <w:rsid w:val="000C1419"/>
    <w:rsid w:val="000C4D72"/>
    <w:rsid w:val="000C6628"/>
    <w:rsid w:val="000D2202"/>
    <w:rsid w:val="000D50C5"/>
    <w:rsid w:val="000D6950"/>
    <w:rsid w:val="000E12CB"/>
    <w:rsid w:val="000E6C3C"/>
    <w:rsid w:val="000F0D49"/>
    <w:rsid w:val="000F16E7"/>
    <w:rsid w:val="000F3E55"/>
    <w:rsid w:val="000F3F74"/>
    <w:rsid w:val="000F7140"/>
    <w:rsid w:val="000F7847"/>
    <w:rsid w:val="001016DE"/>
    <w:rsid w:val="00101B45"/>
    <w:rsid w:val="00102560"/>
    <w:rsid w:val="00104672"/>
    <w:rsid w:val="0010579D"/>
    <w:rsid w:val="001153F1"/>
    <w:rsid w:val="00115B8D"/>
    <w:rsid w:val="00122479"/>
    <w:rsid w:val="00152225"/>
    <w:rsid w:val="0015676D"/>
    <w:rsid w:val="0015733D"/>
    <w:rsid w:val="00160367"/>
    <w:rsid w:val="00162A1D"/>
    <w:rsid w:val="00171AF0"/>
    <w:rsid w:val="00171C44"/>
    <w:rsid w:val="0017360A"/>
    <w:rsid w:val="00181327"/>
    <w:rsid w:val="00182539"/>
    <w:rsid w:val="0018335D"/>
    <w:rsid w:val="0018410F"/>
    <w:rsid w:val="00186576"/>
    <w:rsid w:val="001872B2"/>
    <w:rsid w:val="00194B4F"/>
    <w:rsid w:val="001A3249"/>
    <w:rsid w:val="001B07C1"/>
    <w:rsid w:val="001B72E5"/>
    <w:rsid w:val="001C5C5F"/>
    <w:rsid w:val="001D264A"/>
    <w:rsid w:val="001D5DA6"/>
    <w:rsid w:val="001D6523"/>
    <w:rsid w:val="001D6BF7"/>
    <w:rsid w:val="001E07CB"/>
    <w:rsid w:val="001E19AF"/>
    <w:rsid w:val="001E39AB"/>
    <w:rsid w:val="001E6C73"/>
    <w:rsid w:val="001E7DAA"/>
    <w:rsid w:val="001F11CD"/>
    <w:rsid w:val="001F4906"/>
    <w:rsid w:val="001F70BE"/>
    <w:rsid w:val="00201134"/>
    <w:rsid w:val="00210F64"/>
    <w:rsid w:val="00214782"/>
    <w:rsid w:val="00214F51"/>
    <w:rsid w:val="00216889"/>
    <w:rsid w:val="00222860"/>
    <w:rsid w:val="002268CE"/>
    <w:rsid w:val="0022708B"/>
    <w:rsid w:val="00227274"/>
    <w:rsid w:val="00230813"/>
    <w:rsid w:val="00230CDA"/>
    <w:rsid w:val="00230F26"/>
    <w:rsid w:val="002335FA"/>
    <w:rsid w:val="002341C2"/>
    <w:rsid w:val="00241732"/>
    <w:rsid w:val="00242789"/>
    <w:rsid w:val="0024431E"/>
    <w:rsid w:val="00253FE1"/>
    <w:rsid w:val="002613C8"/>
    <w:rsid w:val="00263321"/>
    <w:rsid w:val="0026488D"/>
    <w:rsid w:val="00265216"/>
    <w:rsid w:val="0026577E"/>
    <w:rsid w:val="00267BF7"/>
    <w:rsid w:val="002742C3"/>
    <w:rsid w:val="00276D44"/>
    <w:rsid w:val="0028727F"/>
    <w:rsid w:val="00291C1A"/>
    <w:rsid w:val="00296CD8"/>
    <w:rsid w:val="002A31FB"/>
    <w:rsid w:val="002A32FF"/>
    <w:rsid w:val="002A5354"/>
    <w:rsid w:val="002A612E"/>
    <w:rsid w:val="002B1725"/>
    <w:rsid w:val="002B20CA"/>
    <w:rsid w:val="002B2623"/>
    <w:rsid w:val="002B2E8E"/>
    <w:rsid w:val="002C4C23"/>
    <w:rsid w:val="002C52A8"/>
    <w:rsid w:val="002D3CA2"/>
    <w:rsid w:val="002D596D"/>
    <w:rsid w:val="002E419C"/>
    <w:rsid w:val="002E4303"/>
    <w:rsid w:val="002E4B16"/>
    <w:rsid w:val="002E6E62"/>
    <w:rsid w:val="002F0523"/>
    <w:rsid w:val="002F2298"/>
    <w:rsid w:val="002F2AEF"/>
    <w:rsid w:val="002F2D17"/>
    <w:rsid w:val="0030736E"/>
    <w:rsid w:val="00311531"/>
    <w:rsid w:val="00314CBC"/>
    <w:rsid w:val="00332913"/>
    <w:rsid w:val="00340666"/>
    <w:rsid w:val="0034086C"/>
    <w:rsid w:val="003438EA"/>
    <w:rsid w:val="00345A84"/>
    <w:rsid w:val="003464D6"/>
    <w:rsid w:val="00346C58"/>
    <w:rsid w:val="00346D73"/>
    <w:rsid w:val="00347904"/>
    <w:rsid w:val="00351A6C"/>
    <w:rsid w:val="0035294C"/>
    <w:rsid w:val="00364578"/>
    <w:rsid w:val="00367AD5"/>
    <w:rsid w:val="0037167B"/>
    <w:rsid w:val="0038039C"/>
    <w:rsid w:val="003805BB"/>
    <w:rsid w:val="00385E27"/>
    <w:rsid w:val="00392726"/>
    <w:rsid w:val="00392AB1"/>
    <w:rsid w:val="00392D31"/>
    <w:rsid w:val="00393598"/>
    <w:rsid w:val="003958D0"/>
    <w:rsid w:val="00395EB5"/>
    <w:rsid w:val="003A59EF"/>
    <w:rsid w:val="003B3519"/>
    <w:rsid w:val="003C0A9E"/>
    <w:rsid w:val="003C22C1"/>
    <w:rsid w:val="003C2A76"/>
    <w:rsid w:val="003C5AEA"/>
    <w:rsid w:val="003D41C1"/>
    <w:rsid w:val="003D67E8"/>
    <w:rsid w:val="003E416C"/>
    <w:rsid w:val="003E6AB4"/>
    <w:rsid w:val="003E6D24"/>
    <w:rsid w:val="003E7DC7"/>
    <w:rsid w:val="003F0F85"/>
    <w:rsid w:val="003F2A42"/>
    <w:rsid w:val="003F6367"/>
    <w:rsid w:val="003F7E54"/>
    <w:rsid w:val="00400826"/>
    <w:rsid w:val="00400ABA"/>
    <w:rsid w:val="00401AFA"/>
    <w:rsid w:val="00402C86"/>
    <w:rsid w:val="00406DA3"/>
    <w:rsid w:val="004112D2"/>
    <w:rsid w:val="00420588"/>
    <w:rsid w:val="004276E9"/>
    <w:rsid w:val="004360AC"/>
    <w:rsid w:val="004426D8"/>
    <w:rsid w:val="004470F1"/>
    <w:rsid w:val="00452456"/>
    <w:rsid w:val="004533F7"/>
    <w:rsid w:val="004573EF"/>
    <w:rsid w:val="00460BF0"/>
    <w:rsid w:val="004631A6"/>
    <w:rsid w:val="004710BA"/>
    <w:rsid w:val="00473D5E"/>
    <w:rsid w:val="004755FD"/>
    <w:rsid w:val="0048541D"/>
    <w:rsid w:val="0049062A"/>
    <w:rsid w:val="00492DC8"/>
    <w:rsid w:val="004A3710"/>
    <w:rsid w:val="004A3EB9"/>
    <w:rsid w:val="004A5695"/>
    <w:rsid w:val="004A76EC"/>
    <w:rsid w:val="004B28FE"/>
    <w:rsid w:val="004B3ED1"/>
    <w:rsid w:val="004B64DC"/>
    <w:rsid w:val="004B6D15"/>
    <w:rsid w:val="004C17DC"/>
    <w:rsid w:val="004C24B2"/>
    <w:rsid w:val="004C2769"/>
    <w:rsid w:val="004C3455"/>
    <w:rsid w:val="004D1B9C"/>
    <w:rsid w:val="004D496E"/>
    <w:rsid w:val="004D53D7"/>
    <w:rsid w:val="004D678F"/>
    <w:rsid w:val="004E1427"/>
    <w:rsid w:val="004E47BF"/>
    <w:rsid w:val="004E78E1"/>
    <w:rsid w:val="004E793C"/>
    <w:rsid w:val="004F4F71"/>
    <w:rsid w:val="005036F3"/>
    <w:rsid w:val="00512B97"/>
    <w:rsid w:val="00515EB9"/>
    <w:rsid w:val="005202F4"/>
    <w:rsid w:val="00521A30"/>
    <w:rsid w:val="0052307D"/>
    <w:rsid w:val="00526A30"/>
    <w:rsid w:val="00527DDB"/>
    <w:rsid w:val="00530503"/>
    <w:rsid w:val="00532690"/>
    <w:rsid w:val="005337FC"/>
    <w:rsid w:val="00533CFE"/>
    <w:rsid w:val="00533D93"/>
    <w:rsid w:val="005356A4"/>
    <w:rsid w:val="00535EF8"/>
    <w:rsid w:val="00537A9A"/>
    <w:rsid w:val="00541874"/>
    <w:rsid w:val="00544A62"/>
    <w:rsid w:val="0054526A"/>
    <w:rsid w:val="00547B0C"/>
    <w:rsid w:val="00550C43"/>
    <w:rsid w:val="005523B5"/>
    <w:rsid w:val="0056475D"/>
    <w:rsid w:val="005667F5"/>
    <w:rsid w:val="00567F33"/>
    <w:rsid w:val="00572D5A"/>
    <w:rsid w:val="00572DA8"/>
    <w:rsid w:val="005747EC"/>
    <w:rsid w:val="00574FA1"/>
    <w:rsid w:val="005756A7"/>
    <w:rsid w:val="00581078"/>
    <w:rsid w:val="005820CF"/>
    <w:rsid w:val="00592419"/>
    <w:rsid w:val="00595128"/>
    <w:rsid w:val="00595301"/>
    <w:rsid w:val="005967DC"/>
    <w:rsid w:val="0059714B"/>
    <w:rsid w:val="005A6D51"/>
    <w:rsid w:val="005B3B93"/>
    <w:rsid w:val="005B5A99"/>
    <w:rsid w:val="005C281C"/>
    <w:rsid w:val="005C39BB"/>
    <w:rsid w:val="005C4FA3"/>
    <w:rsid w:val="005C77A0"/>
    <w:rsid w:val="005D3172"/>
    <w:rsid w:val="005D3B78"/>
    <w:rsid w:val="005D3CD7"/>
    <w:rsid w:val="005E03E0"/>
    <w:rsid w:val="005E323F"/>
    <w:rsid w:val="005F1D4B"/>
    <w:rsid w:val="005F211E"/>
    <w:rsid w:val="005F614B"/>
    <w:rsid w:val="005F77BA"/>
    <w:rsid w:val="00603ED8"/>
    <w:rsid w:val="00605D74"/>
    <w:rsid w:val="00606A08"/>
    <w:rsid w:val="00607608"/>
    <w:rsid w:val="00607BAB"/>
    <w:rsid w:val="0061292C"/>
    <w:rsid w:val="0061567E"/>
    <w:rsid w:val="006312C0"/>
    <w:rsid w:val="0063217F"/>
    <w:rsid w:val="00634D69"/>
    <w:rsid w:val="006366D5"/>
    <w:rsid w:val="00644C2B"/>
    <w:rsid w:val="00646828"/>
    <w:rsid w:val="00650259"/>
    <w:rsid w:val="0065081C"/>
    <w:rsid w:val="00651384"/>
    <w:rsid w:val="00655EC3"/>
    <w:rsid w:val="00656990"/>
    <w:rsid w:val="00656C8A"/>
    <w:rsid w:val="00662AF6"/>
    <w:rsid w:val="006632D4"/>
    <w:rsid w:val="0066427E"/>
    <w:rsid w:val="006660E9"/>
    <w:rsid w:val="00670990"/>
    <w:rsid w:val="00675B9A"/>
    <w:rsid w:val="00681110"/>
    <w:rsid w:val="0068414C"/>
    <w:rsid w:val="00685131"/>
    <w:rsid w:val="00690049"/>
    <w:rsid w:val="006A10DD"/>
    <w:rsid w:val="006A18A8"/>
    <w:rsid w:val="006A3C38"/>
    <w:rsid w:val="006B09A8"/>
    <w:rsid w:val="006B2184"/>
    <w:rsid w:val="006B3D66"/>
    <w:rsid w:val="006B7EA3"/>
    <w:rsid w:val="006C36A0"/>
    <w:rsid w:val="006C49BA"/>
    <w:rsid w:val="006C593C"/>
    <w:rsid w:val="006C6A70"/>
    <w:rsid w:val="006C7D71"/>
    <w:rsid w:val="006D39CA"/>
    <w:rsid w:val="006D39FE"/>
    <w:rsid w:val="006D411E"/>
    <w:rsid w:val="006D7ED6"/>
    <w:rsid w:val="006E42CA"/>
    <w:rsid w:val="006F7C5F"/>
    <w:rsid w:val="0071055D"/>
    <w:rsid w:val="00710999"/>
    <w:rsid w:val="00715211"/>
    <w:rsid w:val="00716985"/>
    <w:rsid w:val="00723FB7"/>
    <w:rsid w:val="007242A9"/>
    <w:rsid w:val="00725ED0"/>
    <w:rsid w:val="007301AB"/>
    <w:rsid w:val="00731C1E"/>
    <w:rsid w:val="0073212F"/>
    <w:rsid w:val="00734CB3"/>
    <w:rsid w:val="00735410"/>
    <w:rsid w:val="0073589C"/>
    <w:rsid w:val="00737719"/>
    <w:rsid w:val="00744EAC"/>
    <w:rsid w:val="0075208C"/>
    <w:rsid w:val="00753B15"/>
    <w:rsid w:val="00756F23"/>
    <w:rsid w:val="00761CE4"/>
    <w:rsid w:val="0076202D"/>
    <w:rsid w:val="00764D0E"/>
    <w:rsid w:val="00765FD2"/>
    <w:rsid w:val="00770F37"/>
    <w:rsid w:val="00773469"/>
    <w:rsid w:val="0077501A"/>
    <w:rsid w:val="007777B2"/>
    <w:rsid w:val="00782225"/>
    <w:rsid w:val="00783B11"/>
    <w:rsid w:val="00785B5F"/>
    <w:rsid w:val="00792BF1"/>
    <w:rsid w:val="007A334A"/>
    <w:rsid w:val="007A6580"/>
    <w:rsid w:val="007A6B80"/>
    <w:rsid w:val="007A6C37"/>
    <w:rsid w:val="007A6EBC"/>
    <w:rsid w:val="007B0023"/>
    <w:rsid w:val="007B0266"/>
    <w:rsid w:val="007B02F2"/>
    <w:rsid w:val="007B404A"/>
    <w:rsid w:val="007B4622"/>
    <w:rsid w:val="007B5F72"/>
    <w:rsid w:val="007C416A"/>
    <w:rsid w:val="007C50F8"/>
    <w:rsid w:val="007C510C"/>
    <w:rsid w:val="007C7915"/>
    <w:rsid w:val="007D2D13"/>
    <w:rsid w:val="007D39CB"/>
    <w:rsid w:val="007D4D59"/>
    <w:rsid w:val="007D527F"/>
    <w:rsid w:val="007E6BFD"/>
    <w:rsid w:val="007F2921"/>
    <w:rsid w:val="007F3D54"/>
    <w:rsid w:val="00801B3A"/>
    <w:rsid w:val="00811CC2"/>
    <w:rsid w:val="008160B1"/>
    <w:rsid w:val="00830FEF"/>
    <w:rsid w:val="00833339"/>
    <w:rsid w:val="00833A65"/>
    <w:rsid w:val="0083458F"/>
    <w:rsid w:val="0084139F"/>
    <w:rsid w:val="00843716"/>
    <w:rsid w:val="008445B5"/>
    <w:rsid w:val="00845736"/>
    <w:rsid w:val="008460EA"/>
    <w:rsid w:val="00863ACF"/>
    <w:rsid w:val="00864B6B"/>
    <w:rsid w:val="00872138"/>
    <w:rsid w:val="00872CC9"/>
    <w:rsid w:val="008739E0"/>
    <w:rsid w:val="00883AF9"/>
    <w:rsid w:val="00884036"/>
    <w:rsid w:val="00890083"/>
    <w:rsid w:val="00896181"/>
    <w:rsid w:val="008A3EF0"/>
    <w:rsid w:val="008B1F9F"/>
    <w:rsid w:val="008B722C"/>
    <w:rsid w:val="008C0AE2"/>
    <w:rsid w:val="008C3D95"/>
    <w:rsid w:val="008C747C"/>
    <w:rsid w:val="008D19F3"/>
    <w:rsid w:val="008D20CC"/>
    <w:rsid w:val="008D50C1"/>
    <w:rsid w:val="008E2B06"/>
    <w:rsid w:val="008E67BC"/>
    <w:rsid w:val="008E7D87"/>
    <w:rsid w:val="008F14DF"/>
    <w:rsid w:val="008F15DC"/>
    <w:rsid w:val="008F7F4B"/>
    <w:rsid w:val="00930BC3"/>
    <w:rsid w:val="00931A3A"/>
    <w:rsid w:val="00932743"/>
    <w:rsid w:val="00936344"/>
    <w:rsid w:val="00936E86"/>
    <w:rsid w:val="0093713C"/>
    <w:rsid w:val="00937BD1"/>
    <w:rsid w:val="009437F9"/>
    <w:rsid w:val="00945D0E"/>
    <w:rsid w:val="0094652C"/>
    <w:rsid w:val="009537D4"/>
    <w:rsid w:val="00956BB4"/>
    <w:rsid w:val="00957FCE"/>
    <w:rsid w:val="009611F9"/>
    <w:rsid w:val="009624A2"/>
    <w:rsid w:val="009652E8"/>
    <w:rsid w:val="0096547B"/>
    <w:rsid w:val="00971EF2"/>
    <w:rsid w:val="00976ED4"/>
    <w:rsid w:val="0098250E"/>
    <w:rsid w:val="00984A40"/>
    <w:rsid w:val="00985598"/>
    <w:rsid w:val="00993CF8"/>
    <w:rsid w:val="0099604B"/>
    <w:rsid w:val="009A30CD"/>
    <w:rsid w:val="009A472E"/>
    <w:rsid w:val="009A5B49"/>
    <w:rsid w:val="009A611E"/>
    <w:rsid w:val="009B14B9"/>
    <w:rsid w:val="009B30A9"/>
    <w:rsid w:val="009B3C2E"/>
    <w:rsid w:val="009B7D24"/>
    <w:rsid w:val="009C36C3"/>
    <w:rsid w:val="009C3DF2"/>
    <w:rsid w:val="009C4208"/>
    <w:rsid w:val="009C66B6"/>
    <w:rsid w:val="009C706E"/>
    <w:rsid w:val="009D078D"/>
    <w:rsid w:val="009D1B11"/>
    <w:rsid w:val="009E02D4"/>
    <w:rsid w:val="009E30F3"/>
    <w:rsid w:val="009F38C2"/>
    <w:rsid w:val="009F5205"/>
    <w:rsid w:val="009F537B"/>
    <w:rsid w:val="00A042DD"/>
    <w:rsid w:val="00A045A8"/>
    <w:rsid w:val="00A058ED"/>
    <w:rsid w:val="00A06B7F"/>
    <w:rsid w:val="00A070D1"/>
    <w:rsid w:val="00A11122"/>
    <w:rsid w:val="00A12C14"/>
    <w:rsid w:val="00A1324D"/>
    <w:rsid w:val="00A157F5"/>
    <w:rsid w:val="00A1724F"/>
    <w:rsid w:val="00A173FB"/>
    <w:rsid w:val="00A254DE"/>
    <w:rsid w:val="00A35DB2"/>
    <w:rsid w:val="00A402D7"/>
    <w:rsid w:val="00A40892"/>
    <w:rsid w:val="00A4231A"/>
    <w:rsid w:val="00A42522"/>
    <w:rsid w:val="00A45AF7"/>
    <w:rsid w:val="00A45F62"/>
    <w:rsid w:val="00A501C7"/>
    <w:rsid w:val="00A50483"/>
    <w:rsid w:val="00A50796"/>
    <w:rsid w:val="00A57825"/>
    <w:rsid w:val="00A62192"/>
    <w:rsid w:val="00A6568E"/>
    <w:rsid w:val="00A65B27"/>
    <w:rsid w:val="00A67794"/>
    <w:rsid w:val="00A67D0A"/>
    <w:rsid w:val="00A70AF9"/>
    <w:rsid w:val="00A738E9"/>
    <w:rsid w:val="00A7397F"/>
    <w:rsid w:val="00A760C7"/>
    <w:rsid w:val="00A76260"/>
    <w:rsid w:val="00A80002"/>
    <w:rsid w:val="00A809FC"/>
    <w:rsid w:val="00A83FCF"/>
    <w:rsid w:val="00A84859"/>
    <w:rsid w:val="00A862DB"/>
    <w:rsid w:val="00A8784B"/>
    <w:rsid w:val="00A90011"/>
    <w:rsid w:val="00A90071"/>
    <w:rsid w:val="00AA0585"/>
    <w:rsid w:val="00AC0E19"/>
    <w:rsid w:val="00AC2373"/>
    <w:rsid w:val="00AC49EB"/>
    <w:rsid w:val="00AC6598"/>
    <w:rsid w:val="00AD3642"/>
    <w:rsid w:val="00AD717E"/>
    <w:rsid w:val="00AE17AD"/>
    <w:rsid w:val="00AE1C91"/>
    <w:rsid w:val="00AE2CEE"/>
    <w:rsid w:val="00AE533C"/>
    <w:rsid w:val="00AF44B2"/>
    <w:rsid w:val="00AF5501"/>
    <w:rsid w:val="00AF6026"/>
    <w:rsid w:val="00AF670C"/>
    <w:rsid w:val="00B034A8"/>
    <w:rsid w:val="00B116FB"/>
    <w:rsid w:val="00B1179C"/>
    <w:rsid w:val="00B1336E"/>
    <w:rsid w:val="00B20930"/>
    <w:rsid w:val="00B23D40"/>
    <w:rsid w:val="00B243B8"/>
    <w:rsid w:val="00B24B1B"/>
    <w:rsid w:val="00B25C46"/>
    <w:rsid w:val="00B309AB"/>
    <w:rsid w:val="00B31087"/>
    <w:rsid w:val="00B31D6B"/>
    <w:rsid w:val="00B34101"/>
    <w:rsid w:val="00B36ADA"/>
    <w:rsid w:val="00B36CF5"/>
    <w:rsid w:val="00B41049"/>
    <w:rsid w:val="00B41CF9"/>
    <w:rsid w:val="00B47897"/>
    <w:rsid w:val="00B478BA"/>
    <w:rsid w:val="00B567DC"/>
    <w:rsid w:val="00B579FD"/>
    <w:rsid w:val="00B619BA"/>
    <w:rsid w:val="00B6378B"/>
    <w:rsid w:val="00B65E1B"/>
    <w:rsid w:val="00B70303"/>
    <w:rsid w:val="00B74AF6"/>
    <w:rsid w:val="00B74D3B"/>
    <w:rsid w:val="00B9138A"/>
    <w:rsid w:val="00B95590"/>
    <w:rsid w:val="00BA3380"/>
    <w:rsid w:val="00BA43FA"/>
    <w:rsid w:val="00BB0B52"/>
    <w:rsid w:val="00BC4960"/>
    <w:rsid w:val="00BD3A98"/>
    <w:rsid w:val="00BD3F62"/>
    <w:rsid w:val="00BE0A74"/>
    <w:rsid w:val="00BF2E80"/>
    <w:rsid w:val="00BF4E54"/>
    <w:rsid w:val="00BF5D0C"/>
    <w:rsid w:val="00C01A8B"/>
    <w:rsid w:val="00C02B1D"/>
    <w:rsid w:val="00C16AAA"/>
    <w:rsid w:val="00C208FD"/>
    <w:rsid w:val="00C22C89"/>
    <w:rsid w:val="00C23E30"/>
    <w:rsid w:val="00C23E40"/>
    <w:rsid w:val="00C240CA"/>
    <w:rsid w:val="00C257A3"/>
    <w:rsid w:val="00C3021C"/>
    <w:rsid w:val="00C311F5"/>
    <w:rsid w:val="00C405B3"/>
    <w:rsid w:val="00C4350A"/>
    <w:rsid w:val="00C44E2B"/>
    <w:rsid w:val="00C5035A"/>
    <w:rsid w:val="00C56423"/>
    <w:rsid w:val="00C678A4"/>
    <w:rsid w:val="00C7270E"/>
    <w:rsid w:val="00C73D03"/>
    <w:rsid w:val="00C74769"/>
    <w:rsid w:val="00C74C1B"/>
    <w:rsid w:val="00C77DA9"/>
    <w:rsid w:val="00C8088A"/>
    <w:rsid w:val="00C82674"/>
    <w:rsid w:val="00C832DC"/>
    <w:rsid w:val="00C86DFB"/>
    <w:rsid w:val="00C8792D"/>
    <w:rsid w:val="00C9275E"/>
    <w:rsid w:val="00C972C8"/>
    <w:rsid w:val="00C9731F"/>
    <w:rsid w:val="00CA1E1E"/>
    <w:rsid w:val="00CA4BB6"/>
    <w:rsid w:val="00CA60E5"/>
    <w:rsid w:val="00CB1CFF"/>
    <w:rsid w:val="00CB2B71"/>
    <w:rsid w:val="00CB74D6"/>
    <w:rsid w:val="00CD3BFE"/>
    <w:rsid w:val="00CD5159"/>
    <w:rsid w:val="00CD74CC"/>
    <w:rsid w:val="00CD7BD8"/>
    <w:rsid w:val="00CE3193"/>
    <w:rsid w:val="00CE6AF9"/>
    <w:rsid w:val="00CE6C91"/>
    <w:rsid w:val="00CF0041"/>
    <w:rsid w:val="00CF0793"/>
    <w:rsid w:val="00D01071"/>
    <w:rsid w:val="00D01073"/>
    <w:rsid w:val="00D02C4E"/>
    <w:rsid w:val="00D048B7"/>
    <w:rsid w:val="00D11E31"/>
    <w:rsid w:val="00D17BFE"/>
    <w:rsid w:val="00D20101"/>
    <w:rsid w:val="00D21C16"/>
    <w:rsid w:val="00D25BDC"/>
    <w:rsid w:val="00D3333B"/>
    <w:rsid w:val="00D33CCC"/>
    <w:rsid w:val="00D34871"/>
    <w:rsid w:val="00D36ECA"/>
    <w:rsid w:val="00D423D7"/>
    <w:rsid w:val="00D42FE6"/>
    <w:rsid w:val="00D45294"/>
    <w:rsid w:val="00D46D28"/>
    <w:rsid w:val="00D515D7"/>
    <w:rsid w:val="00D54230"/>
    <w:rsid w:val="00D553A4"/>
    <w:rsid w:val="00D57D61"/>
    <w:rsid w:val="00D61C3D"/>
    <w:rsid w:val="00D64F61"/>
    <w:rsid w:val="00D664F3"/>
    <w:rsid w:val="00D72A75"/>
    <w:rsid w:val="00D73426"/>
    <w:rsid w:val="00D749A9"/>
    <w:rsid w:val="00D77BFC"/>
    <w:rsid w:val="00D83ABB"/>
    <w:rsid w:val="00D85004"/>
    <w:rsid w:val="00D9067E"/>
    <w:rsid w:val="00DA1E4B"/>
    <w:rsid w:val="00DA3CBC"/>
    <w:rsid w:val="00DA4A37"/>
    <w:rsid w:val="00DA570B"/>
    <w:rsid w:val="00DA772A"/>
    <w:rsid w:val="00DB0B91"/>
    <w:rsid w:val="00DB5E09"/>
    <w:rsid w:val="00DC232D"/>
    <w:rsid w:val="00DC657E"/>
    <w:rsid w:val="00DD05D2"/>
    <w:rsid w:val="00DD0D20"/>
    <w:rsid w:val="00DD3905"/>
    <w:rsid w:val="00DD776D"/>
    <w:rsid w:val="00DE0849"/>
    <w:rsid w:val="00DE0EF2"/>
    <w:rsid w:val="00DE33E4"/>
    <w:rsid w:val="00DF1D0F"/>
    <w:rsid w:val="00DF3531"/>
    <w:rsid w:val="00DF40B4"/>
    <w:rsid w:val="00DF6D04"/>
    <w:rsid w:val="00E01AEE"/>
    <w:rsid w:val="00E03CFF"/>
    <w:rsid w:val="00E139DE"/>
    <w:rsid w:val="00E156B6"/>
    <w:rsid w:val="00E21D01"/>
    <w:rsid w:val="00E23494"/>
    <w:rsid w:val="00E2621F"/>
    <w:rsid w:val="00E3061A"/>
    <w:rsid w:val="00E37596"/>
    <w:rsid w:val="00E558BE"/>
    <w:rsid w:val="00E56F62"/>
    <w:rsid w:val="00E652B4"/>
    <w:rsid w:val="00E659D1"/>
    <w:rsid w:val="00E6756B"/>
    <w:rsid w:val="00E67B55"/>
    <w:rsid w:val="00E72494"/>
    <w:rsid w:val="00E807C6"/>
    <w:rsid w:val="00E808BC"/>
    <w:rsid w:val="00E81F61"/>
    <w:rsid w:val="00E85B74"/>
    <w:rsid w:val="00E91EEE"/>
    <w:rsid w:val="00E97FE7"/>
    <w:rsid w:val="00EA1481"/>
    <w:rsid w:val="00EA2A22"/>
    <w:rsid w:val="00EA4DC4"/>
    <w:rsid w:val="00EA5E6C"/>
    <w:rsid w:val="00EA6255"/>
    <w:rsid w:val="00EA62B7"/>
    <w:rsid w:val="00EB1CCD"/>
    <w:rsid w:val="00EB2BDF"/>
    <w:rsid w:val="00EB3066"/>
    <w:rsid w:val="00EB725B"/>
    <w:rsid w:val="00EC1473"/>
    <w:rsid w:val="00EC2440"/>
    <w:rsid w:val="00EC28E3"/>
    <w:rsid w:val="00EC4BEB"/>
    <w:rsid w:val="00EC5632"/>
    <w:rsid w:val="00EC7919"/>
    <w:rsid w:val="00ED00FF"/>
    <w:rsid w:val="00ED219C"/>
    <w:rsid w:val="00ED480B"/>
    <w:rsid w:val="00EE08C4"/>
    <w:rsid w:val="00EE3FFF"/>
    <w:rsid w:val="00EE595E"/>
    <w:rsid w:val="00EE6434"/>
    <w:rsid w:val="00EE6B91"/>
    <w:rsid w:val="00EF6A33"/>
    <w:rsid w:val="00EF73F1"/>
    <w:rsid w:val="00F01C92"/>
    <w:rsid w:val="00F07881"/>
    <w:rsid w:val="00F125BD"/>
    <w:rsid w:val="00F129A9"/>
    <w:rsid w:val="00F14424"/>
    <w:rsid w:val="00F15032"/>
    <w:rsid w:val="00F154C3"/>
    <w:rsid w:val="00F234FC"/>
    <w:rsid w:val="00F23A1F"/>
    <w:rsid w:val="00F23CD2"/>
    <w:rsid w:val="00F24620"/>
    <w:rsid w:val="00F40405"/>
    <w:rsid w:val="00F46EE7"/>
    <w:rsid w:val="00F4730C"/>
    <w:rsid w:val="00F51220"/>
    <w:rsid w:val="00F53241"/>
    <w:rsid w:val="00F53A2F"/>
    <w:rsid w:val="00F613E0"/>
    <w:rsid w:val="00F62724"/>
    <w:rsid w:val="00F65044"/>
    <w:rsid w:val="00F71B92"/>
    <w:rsid w:val="00F724FD"/>
    <w:rsid w:val="00F7322A"/>
    <w:rsid w:val="00F76924"/>
    <w:rsid w:val="00F769EF"/>
    <w:rsid w:val="00F76B2A"/>
    <w:rsid w:val="00F8046C"/>
    <w:rsid w:val="00F82A2C"/>
    <w:rsid w:val="00F85344"/>
    <w:rsid w:val="00F85B86"/>
    <w:rsid w:val="00F91331"/>
    <w:rsid w:val="00F92A5A"/>
    <w:rsid w:val="00F94DA4"/>
    <w:rsid w:val="00F9590F"/>
    <w:rsid w:val="00FA0B48"/>
    <w:rsid w:val="00FA0D28"/>
    <w:rsid w:val="00FA3BCE"/>
    <w:rsid w:val="00FA4932"/>
    <w:rsid w:val="00FA4C44"/>
    <w:rsid w:val="00FB4BFC"/>
    <w:rsid w:val="00FB7549"/>
    <w:rsid w:val="00FC4811"/>
    <w:rsid w:val="00FE2146"/>
    <w:rsid w:val="00FF1627"/>
    <w:rsid w:val="00FF3BF8"/>
    <w:rsid w:val="00FF6B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color2="black" angle="90"/>
      <v:stroke weight="1pt"/>
      <v:textbox style="mso-fit-shape-to-text:t" inset="2.8pt,2.8pt,2.8pt,2.8pt"/>
    </o:shapedefaults>
    <o:shapelayout v:ext="edit">
      <o:idmap v:ext="edit" data="1"/>
    </o:shapelayout>
  </w:shapeDefaults>
  <w:doNotEmbedSmartTags/>
  <w:decimalSymbol w:val=","/>
  <w:listSeparator w:val=";"/>
  <w14:docId w14:val="42ED46A6"/>
  <w15:docId w15:val="{91CD148B-0BE9-4D3B-B744-B268D4C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F9"/>
  </w:style>
  <w:style w:type="paragraph" w:styleId="Balk1">
    <w:name w:val="heading 1"/>
    <w:basedOn w:val="Normal"/>
    <w:next w:val="Normal"/>
    <w:qFormat/>
    <w:pPr>
      <w:keepNext/>
      <w:ind w:left="-426"/>
      <w:jc w:val="both"/>
      <w:outlineLvl w:val="0"/>
    </w:pPr>
    <w:rPr>
      <w:rFonts w:ascii="Arial" w:hAnsi="Arial" w:cs="Arial"/>
      <w:sz w:val="24"/>
    </w:rPr>
  </w:style>
  <w:style w:type="paragraph" w:styleId="Balk2">
    <w:name w:val="heading 2"/>
    <w:basedOn w:val="Normal"/>
    <w:next w:val="Normal"/>
    <w:qFormat/>
    <w:pPr>
      <w:keepNext/>
      <w:outlineLvl w:val="1"/>
    </w:pPr>
    <w:rPr>
      <w:i/>
      <w:sz w:val="24"/>
    </w:rPr>
  </w:style>
  <w:style w:type="paragraph" w:styleId="Balk3">
    <w:name w:val="heading 3"/>
    <w:basedOn w:val="Normal"/>
    <w:next w:val="Normal"/>
    <w:qFormat/>
    <w:pPr>
      <w:keepNext/>
      <w:outlineLvl w:val="2"/>
    </w:pPr>
    <w:rPr>
      <w:sz w:val="24"/>
    </w:rPr>
  </w:style>
  <w:style w:type="paragraph" w:styleId="Balk4">
    <w:name w:val="heading 4"/>
    <w:basedOn w:val="Normal"/>
    <w:next w:val="Normal"/>
    <w:qFormat/>
    <w:pPr>
      <w:keepNext/>
      <w:jc w:val="center"/>
      <w:outlineLvl w:val="3"/>
    </w:pPr>
    <w:rPr>
      <w:rFonts w:ascii="Souvenir Lt BT" w:hAnsi="Souvenir Lt BT"/>
      <w:color w:val="FF0000"/>
      <w:sz w:val="72"/>
    </w:rPr>
  </w:style>
  <w:style w:type="paragraph" w:styleId="Balk5">
    <w:name w:val="heading 5"/>
    <w:basedOn w:val="Normal"/>
    <w:next w:val="Normal"/>
    <w:qFormat/>
    <w:pPr>
      <w:keepNext/>
      <w:outlineLvl w:val="4"/>
    </w:pPr>
    <w:rPr>
      <w:rFonts w:ascii="AmerType Md BT" w:hAnsi="AmerType Md BT"/>
      <w:color w:val="0000FF"/>
      <w:sz w:val="96"/>
    </w:rPr>
  </w:style>
  <w:style w:type="paragraph" w:styleId="Balk6">
    <w:name w:val="heading 6"/>
    <w:basedOn w:val="Normal"/>
    <w:next w:val="Normal"/>
    <w:qFormat/>
    <w:pPr>
      <w:keepNext/>
      <w:outlineLvl w:val="5"/>
    </w:pPr>
    <w:rPr>
      <w:color w:val="0000FF"/>
      <w:sz w:val="24"/>
    </w:rPr>
  </w:style>
  <w:style w:type="paragraph" w:styleId="Balk7">
    <w:name w:val="heading 7"/>
    <w:basedOn w:val="Normal"/>
    <w:next w:val="Normal"/>
    <w:qFormat/>
    <w:pPr>
      <w:keepNext/>
      <w:outlineLvl w:val="6"/>
    </w:pPr>
    <w:rPr>
      <w:rFonts w:ascii="Serifa Th BT" w:hAnsi="Serifa Th BT"/>
      <w:b/>
      <w:i/>
      <w:color w:val="0000FF"/>
      <w:sz w:val="24"/>
    </w:rPr>
  </w:style>
  <w:style w:type="paragraph" w:styleId="Balk8">
    <w:name w:val="heading 8"/>
    <w:basedOn w:val="Normal"/>
    <w:next w:val="Normal"/>
    <w:qFormat/>
    <w:pPr>
      <w:keepNext/>
      <w:ind w:left="851"/>
      <w:outlineLvl w:val="7"/>
    </w:pPr>
    <w:rPr>
      <w:rFonts w:ascii="Arial" w:hAnsi="Arial" w:cs="Arial"/>
      <w:sz w:val="24"/>
    </w:rPr>
  </w:style>
  <w:style w:type="paragraph" w:styleId="Balk9">
    <w:name w:val="heading 9"/>
    <w:basedOn w:val="Normal"/>
    <w:next w:val="Normal"/>
    <w:qFormat/>
    <w:pPr>
      <w:keepNext/>
      <w:ind w:left="567"/>
      <w:outlineLvl w:val="8"/>
    </w:pPr>
    <w:rPr>
      <w:rFonts w:ascii="Arial" w:hAnsi="Arial" w:cs="Arial"/>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uiPriority w:val="99"/>
    <w:pPr>
      <w:tabs>
        <w:tab w:val="center" w:pos="4536"/>
        <w:tab w:val="right" w:pos="9072"/>
      </w:tabs>
    </w:pPr>
  </w:style>
  <w:style w:type="paragraph" w:styleId="AltBilgi">
    <w:name w:val="footer"/>
    <w:basedOn w:val="Normal"/>
    <w:pPr>
      <w:tabs>
        <w:tab w:val="center" w:pos="4536"/>
        <w:tab w:val="right" w:pos="9072"/>
      </w:tabs>
    </w:pPr>
  </w:style>
  <w:style w:type="paragraph" w:styleId="GvdeMetni">
    <w:name w:val="Body Text"/>
    <w:basedOn w:val="Normal"/>
    <w:pPr>
      <w:tabs>
        <w:tab w:val="left" w:pos="0"/>
      </w:tabs>
      <w:spacing w:after="120"/>
      <w:jc w:val="both"/>
    </w:pPr>
    <w:rPr>
      <w:rFonts w:ascii="Arial" w:hAnsi="Arial" w:cs="Arial"/>
      <w:sz w:val="24"/>
    </w:rPr>
  </w:style>
  <w:style w:type="paragraph" w:styleId="bekMetni">
    <w:name w:val="Block Text"/>
    <w:basedOn w:val="Normal"/>
    <w:pPr>
      <w:spacing w:after="120"/>
      <w:ind w:left="227" w:right="227"/>
    </w:pPr>
    <w:rPr>
      <w:rFonts w:ascii="Arial" w:hAnsi="Arial" w:cs="Arial"/>
      <w:sz w:val="24"/>
    </w:rPr>
  </w:style>
  <w:style w:type="paragraph" w:styleId="GvdeMetni2">
    <w:name w:val="Body Text 2"/>
    <w:basedOn w:val="Normal"/>
    <w:link w:val="GvdeMetni2Char"/>
    <w:rPr>
      <w:rFonts w:ascii="Arial" w:hAnsi="Arial" w:cs="Arial"/>
      <w:sz w:val="24"/>
    </w:rPr>
  </w:style>
  <w:style w:type="paragraph" w:styleId="GvdeMetniGirintisi">
    <w:name w:val="Body Text Indent"/>
    <w:basedOn w:val="Normal"/>
    <w:link w:val="GvdeMetniGirintisiChar"/>
    <w:pPr>
      <w:spacing w:after="60"/>
      <w:ind w:right="284"/>
      <w:jc w:val="both"/>
    </w:pPr>
    <w:rPr>
      <w:rFonts w:ascii="Arial" w:hAnsi="Arial" w:cs="Arial"/>
      <w:sz w:val="24"/>
    </w:rPr>
  </w:style>
  <w:style w:type="paragraph" w:styleId="GvdeMetni3">
    <w:name w:val="Body Text 3"/>
    <w:basedOn w:val="Normal"/>
    <w:pPr>
      <w:spacing w:after="120"/>
      <w:ind w:right="284"/>
      <w:jc w:val="both"/>
    </w:pPr>
    <w:rPr>
      <w:sz w:val="24"/>
    </w:rPr>
  </w:style>
  <w:style w:type="paragraph" w:styleId="ListeParagraf">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styleId="SayfaNumaras">
    <w:name w:val="page number"/>
    <w:basedOn w:val="VarsaylanParagrafYazTipi"/>
  </w:style>
  <w:style w:type="character" w:styleId="Kpr">
    <w:name w:val="Hyperlink"/>
    <w:rPr>
      <w:color w:val="0000FF"/>
      <w:u w:val="single"/>
    </w:rPr>
  </w:style>
  <w:style w:type="character" w:styleId="zlenenKpr">
    <w:name w:val="FollowedHyperlink"/>
    <w:rPr>
      <w:color w:val="7F007F"/>
      <w:u w:val="single"/>
    </w:rPr>
  </w:style>
  <w:style w:type="character" w:customStyle="1" w:styleId="stbilgiChar">
    <w:name w:val="Üstbilgi Char"/>
    <w:basedOn w:val="VarsaylanParagrafYazTipi"/>
    <w:uiPriority w:val="99"/>
  </w:style>
  <w:style w:type="paragraph" w:styleId="NormalWeb">
    <w:name w:val="Normal (Web)"/>
    <w:basedOn w:val="Normal"/>
    <w:uiPriority w:val="99"/>
    <w:unhideWhenUsed/>
    <w:rsid w:val="00452456"/>
    <w:pPr>
      <w:spacing w:before="100" w:beforeAutospacing="1" w:after="100" w:afterAutospacing="1"/>
    </w:pPr>
    <w:rPr>
      <w:sz w:val="24"/>
      <w:szCs w:val="24"/>
    </w:rPr>
  </w:style>
  <w:style w:type="table" w:styleId="TabloKlavuzu">
    <w:name w:val="Table Grid"/>
    <w:basedOn w:val="NormalTablo"/>
    <w:rsid w:val="00636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uiPriority w:val="99"/>
    <w:qFormat/>
    <w:rsid w:val="00A06B7F"/>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rsid w:val="00160367"/>
    <w:rPr>
      <w:rFonts w:ascii="Tahoma" w:hAnsi="Tahoma" w:cs="Tahoma"/>
      <w:sz w:val="16"/>
      <w:szCs w:val="16"/>
    </w:rPr>
  </w:style>
  <w:style w:type="character" w:customStyle="1" w:styleId="BalonMetniChar">
    <w:name w:val="Balon Metni Char"/>
    <w:link w:val="BalonMetni"/>
    <w:rsid w:val="00160367"/>
    <w:rPr>
      <w:rFonts w:ascii="Tahoma" w:hAnsi="Tahoma" w:cs="Tahoma"/>
      <w:sz w:val="16"/>
      <w:szCs w:val="16"/>
    </w:rPr>
  </w:style>
  <w:style w:type="paragraph" w:customStyle="1" w:styleId="AltKonuBal1">
    <w:name w:val="Alt Konu Başlığı1"/>
    <w:basedOn w:val="Normal"/>
    <w:next w:val="Normal"/>
    <w:link w:val="AltKonuBalChar"/>
    <w:qFormat/>
    <w:rsid w:val="00A254DE"/>
    <w:pPr>
      <w:spacing w:after="60"/>
      <w:jc w:val="center"/>
      <w:outlineLvl w:val="1"/>
    </w:pPr>
    <w:rPr>
      <w:rFonts w:ascii="Cambria" w:hAnsi="Cambria"/>
      <w:sz w:val="24"/>
      <w:szCs w:val="24"/>
    </w:rPr>
  </w:style>
  <w:style w:type="character" w:customStyle="1" w:styleId="AltKonuBalChar">
    <w:name w:val="Alt Konu Başlığı Char"/>
    <w:link w:val="AltKonuBal1"/>
    <w:rsid w:val="00A254DE"/>
    <w:rPr>
      <w:rFonts w:ascii="Cambria" w:eastAsia="Times New Roman" w:hAnsi="Cambria" w:cs="Times New Roman"/>
      <w:sz w:val="24"/>
      <w:szCs w:val="24"/>
    </w:rPr>
  </w:style>
  <w:style w:type="character" w:customStyle="1" w:styleId="GvdeMetni2Char">
    <w:name w:val="Gövde Metni 2 Char"/>
    <w:link w:val="GvdeMetni2"/>
    <w:rsid w:val="0030736E"/>
    <w:rPr>
      <w:rFonts w:ascii="Arial" w:hAnsi="Arial" w:cs="Arial"/>
      <w:sz w:val="24"/>
    </w:rPr>
  </w:style>
  <w:style w:type="character" w:customStyle="1" w:styleId="GvdeMetniGirintisiChar">
    <w:name w:val="Gövde Metni Girintisi Char"/>
    <w:link w:val="GvdeMetniGirintisi"/>
    <w:rsid w:val="0030736E"/>
    <w:rPr>
      <w:rFonts w:ascii="Arial" w:hAnsi="Arial" w:cs="Arial"/>
      <w:sz w:val="24"/>
    </w:rPr>
  </w:style>
  <w:style w:type="paragraph" w:customStyle="1" w:styleId="DecimalAligned">
    <w:name w:val="Decimal Aligned"/>
    <w:basedOn w:val="Normal"/>
    <w:uiPriority w:val="40"/>
    <w:qFormat/>
    <w:rsid w:val="00CE6AF9"/>
    <w:pPr>
      <w:tabs>
        <w:tab w:val="decimal" w:pos="360"/>
      </w:tabs>
      <w:spacing w:after="200" w:line="276" w:lineRule="auto"/>
    </w:pPr>
    <w:rPr>
      <w:rFonts w:ascii="Calibri" w:eastAsia="Calibri" w:hAnsi="Calibri"/>
      <w:sz w:val="22"/>
      <w:szCs w:val="22"/>
    </w:rPr>
  </w:style>
  <w:style w:type="paragraph" w:styleId="DipnotMetni">
    <w:name w:val="footnote text"/>
    <w:basedOn w:val="Normal"/>
    <w:link w:val="DipnotMetniChar"/>
    <w:uiPriority w:val="99"/>
    <w:unhideWhenUsed/>
    <w:rsid w:val="00CE6AF9"/>
    <w:rPr>
      <w:rFonts w:ascii="Calibri" w:hAnsi="Calibri"/>
    </w:rPr>
  </w:style>
  <w:style w:type="character" w:customStyle="1" w:styleId="DipnotMetniChar">
    <w:name w:val="Dipnot Metni Char"/>
    <w:link w:val="DipnotMetni"/>
    <w:uiPriority w:val="99"/>
    <w:rsid w:val="00CE6AF9"/>
    <w:rPr>
      <w:rFonts w:ascii="Calibri" w:hAnsi="Calibri"/>
    </w:rPr>
  </w:style>
  <w:style w:type="character" w:styleId="HafifVurgulama">
    <w:name w:val="Subtle Emphasis"/>
    <w:uiPriority w:val="19"/>
    <w:qFormat/>
    <w:rsid w:val="00CE6AF9"/>
    <w:rPr>
      <w:i/>
      <w:iCs/>
      <w:color w:val="000000"/>
    </w:rPr>
  </w:style>
  <w:style w:type="table" w:styleId="OrtaGlgeleme2-Vurgu5">
    <w:name w:val="Medium Shading 2 Accent 5"/>
    <w:basedOn w:val="NormalTablo"/>
    <w:uiPriority w:val="64"/>
    <w:rsid w:val="00CE6AF9"/>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klamaBavurusu">
    <w:name w:val="annotation reference"/>
    <w:uiPriority w:val="99"/>
    <w:unhideWhenUsed/>
    <w:rsid w:val="000A6421"/>
    <w:rPr>
      <w:sz w:val="16"/>
      <w:szCs w:val="16"/>
    </w:rPr>
  </w:style>
  <w:style w:type="table" w:customStyle="1" w:styleId="TabloKlavuzu1">
    <w:name w:val="Tablo Kılavuzu1"/>
    <w:basedOn w:val="NormalTablo"/>
    <w:next w:val="TabloKlavuzu"/>
    <w:uiPriority w:val="59"/>
    <w:rsid w:val="001016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3">
    <w:name w:val="Light Grid Accent 3"/>
    <w:basedOn w:val="NormalTablo"/>
    <w:rsid w:val="00CB74D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ralkYok">
    <w:name w:val="No Spacing"/>
    <w:qFormat/>
    <w:rsid w:val="00C9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04145">
      <w:bodyDiv w:val="1"/>
      <w:marLeft w:val="0"/>
      <w:marRight w:val="0"/>
      <w:marTop w:val="0"/>
      <w:marBottom w:val="0"/>
      <w:divBdr>
        <w:top w:val="none" w:sz="0" w:space="0" w:color="auto"/>
        <w:left w:val="none" w:sz="0" w:space="0" w:color="auto"/>
        <w:bottom w:val="none" w:sz="0" w:space="0" w:color="auto"/>
        <w:right w:val="none" w:sz="0" w:space="0" w:color="auto"/>
      </w:divBdr>
    </w:div>
    <w:div w:id="196285416">
      <w:bodyDiv w:val="1"/>
      <w:marLeft w:val="0"/>
      <w:marRight w:val="0"/>
      <w:marTop w:val="0"/>
      <w:marBottom w:val="0"/>
      <w:divBdr>
        <w:top w:val="none" w:sz="0" w:space="0" w:color="auto"/>
        <w:left w:val="none" w:sz="0" w:space="0" w:color="auto"/>
        <w:bottom w:val="none" w:sz="0" w:space="0" w:color="auto"/>
        <w:right w:val="none" w:sz="0" w:space="0" w:color="auto"/>
      </w:divBdr>
    </w:div>
    <w:div w:id="225839864">
      <w:bodyDiv w:val="1"/>
      <w:marLeft w:val="0"/>
      <w:marRight w:val="0"/>
      <w:marTop w:val="0"/>
      <w:marBottom w:val="0"/>
      <w:divBdr>
        <w:top w:val="none" w:sz="0" w:space="0" w:color="auto"/>
        <w:left w:val="none" w:sz="0" w:space="0" w:color="auto"/>
        <w:bottom w:val="none" w:sz="0" w:space="0" w:color="auto"/>
        <w:right w:val="none" w:sz="0" w:space="0" w:color="auto"/>
      </w:divBdr>
    </w:div>
    <w:div w:id="296909825">
      <w:bodyDiv w:val="1"/>
      <w:marLeft w:val="0"/>
      <w:marRight w:val="0"/>
      <w:marTop w:val="0"/>
      <w:marBottom w:val="0"/>
      <w:divBdr>
        <w:top w:val="none" w:sz="0" w:space="0" w:color="auto"/>
        <w:left w:val="none" w:sz="0" w:space="0" w:color="auto"/>
        <w:bottom w:val="none" w:sz="0" w:space="0" w:color="auto"/>
        <w:right w:val="none" w:sz="0" w:space="0" w:color="auto"/>
      </w:divBdr>
    </w:div>
    <w:div w:id="620109948">
      <w:bodyDiv w:val="1"/>
      <w:marLeft w:val="0"/>
      <w:marRight w:val="0"/>
      <w:marTop w:val="0"/>
      <w:marBottom w:val="0"/>
      <w:divBdr>
        <w:top w:val="none" w:sz="0" w:space="0" w:color="auto"/>
        <w:left w:val="none" w:sz="0" w:space="0" w:color="auto"/>
        <w:bottom w:val="none" w:sz="0" w:space="0" w:color="auto"/>
        <w:right w:val="none" w:sz="0" w:space="0" w:color="auto"/>
      </w:divBdr>
    </w:div>
    <w:div w:id="623001476">
      <w:bodyDiv w:val="1"/>
      <w:marLeft w:val="0"/>
      <w:marRight w:val="0"/>
      <w:marTop w:val="0"/>
      <w:marBottom w:val="0"/>
      <w:divBdr>
        <w:top w:val="none" w:sz="0" w:space="0" w:color="auto"/>
        <w:left w:val="none" w:sz="0" w:space="0" w:color="auto"/>
        <w:bottom w:val="none" w:sz="0" w:space="0" w:color="auto"/>
        <w:right w:val="none" w:sz="0" w:space="0" w:color="auto"/>
      </w:divBdr>
    </w:div>
    <w:div w:id="662663550">
      <w:bodyDiv w:val="1"/>
      <w:marLeft w:val="0"/>
      <w:marRight w:val="0"/>
      <w:marTop w:val="0"/>
      <w:marBottom w:val="0"/>
      <w:divBdr>
        <w:top w:val="none" w:sz="0" w:space="0" w:color="auto"/>
        <w:left w:val="none" w:sz="0" w:space="0" w:color="auto"/>
        <w:bottom w:val="none" w:sz="0" w:space="0" w:color="auto"/>
        <w:right w:val="none" w:sz="0" w:space="0" w:color="auto"/>
      </w:divBdr>
    </w:div>
    <w:div w:id="803889317">
      <w:bodyDiv w:val="1"/>
      <w:marLeft w:val="0"/>
      <w:marRight w:val="0"/>
      <w:marTop w:val="0"/>
      <w:marBottom w:val="0"/>
      <w:divBdr>
        <w:top w:val="none" w:sz="0" w:space="0" w:color="auto"/>
        <w:left w:val="none" w:sz="0" w:space="0" w:color="auto"/>
        <w:bottom w:val="none" w:sz="0" w:space="0" w:color="auto"/>
        <w:right w:val="none" w:sz="0" w:space="0" w:color="auto"/>
      </w:divBdr>
    </w:div>
    <w:div w:id="979920860">
      <w:bodyDiv w:val="1"/>
      <w:marLeft w:val="0"/>
      <w:marRight w:val="0"/>
      <w:marTop w:val="0"/>
      <w:marBottom w:val="0"/>
      <w:divBdr>
        <w:top w:val="none" w:sz="0" w:space="0" w:color="auto"/>
        <w:left w:val="none" w:sz="0" w:space="0" w:color="auto"/>
        <w:bottom w:val="none" w:sz="0" w:space="0" w:color="auto"/>
        <w:right w:val="none" w:sz="0" w:space="0" w:color="auto"/>
      </w:divBdr>
    </w:div>
    <w:div w:id="1007907775">
      <w:bodyDiv w:val="1"/>
      <w:marLeft w:val="0"/>
      <w:marRight w:val="0"/>
      <w:marTop w:val="0"/>
      <w:marBottom w:val="0"/>
      <w:divBdr>
        <w:top w:val="none" w:sz="0" w:space="0" w:color="auto"/>
        <w:left w:val="none" w:sz="0" w:space="0" w:color="auto"/>
        <w:bottom w:val="none" w:sz="0" w:space="0" w:color="auto"/>
        <w:right w:val="none" w:sz="0" w:space="0" w:color="auto"/>
      </w:divBdr>
    </w:div>
    <w:div w:id="1116409404">
      <w:bodyDiv w:val="1"/>
      <w:marLeft w:val="0"/>
      <w:marRight w:val="0"/>
      <w:marTop w:val="0"/>
      <w:marBottom w:val="0"/>
      <w:divBdr>
        <w:top w:val="none" w:sz="0" w:space="0" w:color="auto"/>
        <w:left w:val="none" w:sz="0" w:space="0" w:color="auto"/>
        <w:bottom w:val="none" w:sz="0" w:space="0" w:color="auto"/>
        <w:right w:val="none" w:sz="0" w:space="0" w:color="auto"/>
      </w:divBdr>
    </w:div>
    <w:div w:id="1284919804">
      <w:bodyDiv w:val="1"/>
      <w:marLeft w:val="0"/>
      <w:marRight w:val="0"/>
      <w:marTop w:val="0"/>
      <w:marBottom w:val="0"/>
      <w:divBdr>
        <w:top w:val="none" w:sz="0" w:space="0" w:color="auto"/>
        <w:left w:val="none" w:sz="0" w:space="0" w:color="auto"/>
        <w:bottom w:val="none" w:sz="0" w:space="0" w:color="auto"/>
        <w:right w:val="none" w:sz="0" w:space="0" w:color="auto"/>
      </w:divBdr>
    </w:div>
    <w:div w:id="1318604759">
      <w:bodyDiv w:val="1"/>
      <w:marLeft w:val="0"/>
      <w:marRight w:val="0"/>
      <w:marTop w:val="0"/>
      <w:marBottom w:val="0"/>
      <w:divBdr>
        <w:top w:val="none" w:sz="0" w:space="0" w:color="auto"/>
        <w:left w:val="none" w:sz="0" w:space="0" w:color="auto"/>
        <w:bottom w:val="none" w:sz="0" w:space="0" w:color="auto"/>
        <w:right w:val="none" w:sz="0" w:space="0" w:color="auto"/>
      </w:divBdr>
    </w:div>
    <w:div w:id="1393962753">
      <w:bodyDiv w:val="1"/>
      <w:marLeft w:val="0"/>
      <w:marRight w:val="0"/>
      <w:marTop w:val="0"/>
      <w:marBottom w:val="0"/>
      <w:divBdr>
        <w:top w:val="none" w:sz="0" w:space="0" w:color="auto"/>
        <w:left w:val="none" w:sz="0" w:space="0" w:color="auto"/>
        <w:bottom w:val="none" w:sz="0" w:space="0" w:color="auto"/>
        <w:right w:val="none" w:sz="0" w:space="0" w:color="auto"/>
      </w:divBdr>
    </w:div>
    <w:div w:id="1678731664">
      <w:bodyDiv w:val="1"/>
      <w:marLeft w:val="0"/>
      <w:marRight w:val="0"/>
      <w:marTop w:val="0"/>
      <w:marBottom w:val="0"/>
      <w:divBdr>
        <w:top w:val="none" w:sz="0" w:space="0" w:color="auto"/>
        <w:left w:val="none" w:sz="0" w:space="0" w:color="auto"/>
        <w:bottom w:val="none" w:sz="0" w:space="0" w:color="auto"/>
        <w:right w:val="none" w:sz="0" w:space="0" w:color="auto"/>
      </w:divBdr>
    </w:div>
    <w:div w:id="1689137697">
      <w:bodyDiv w:val="1"/>
      <w:marLeft w:val="0"/>
      <w:marRight w:val="0"/>
      <w:marTop w:val="0"/>
      <w:marBottom w:val="0"/>
      <w:divBdr>
        <w:top w:val="none" w:sz="0" w:space="0" w:color="auto"/>
        <w:left w:val="none" w:sz="0" w:space="0" w:color="auto"/>
        <w:bottom w:val="none" w:sz="0" w:space="0" w:color="auto"/>
        <w:right w:val="none" w:sz="0" w:space="0" w:color="auto"/>
      </w:divBdr>
    </w:div>
    <w:div w:id="1922061031">
      <w:bodyDiv w:val="1"/>
      <w:marLeft w:val="0"/>
      <w:marRight w:val="0"/>
      <w:marTop w:val="0"/>
      <w:marBottom w:val="0"/>
      <w:divBdr>
        <w:top w:val="none" w:sz="0" w:space="0" w:color="auto"/>
        <w:left w:val="none" w:sz="0" w:space="0" w:color="auto"/>
        <w:bottom w:val="none" w:sz="0" w:space="0" w:color="auto"/>
        <w:right w:val="none" w:sz="0" w:space="0" w:color="auto"/>
      </w:divBdr>
    </w:div>
    <w:div w:id="19606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microsoft.com/office/2007/relationships/diagramDrawing" Target="diagrams/drawing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QuickStyle" Target="diagrams/quickStyle2.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diagramLayout" Target="diagrams/layout2.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Data" Target="diagrams/data2.xm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diagramColors" Target="diagrams/colors2.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56D15-FAEE-44AE-831D-DCB0D63BB57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C026A881-1AA5-4E3C-9EB5-2CDAE9482E1F}">
      <dgm:prSet phldrT="[Metin]" custT="1"/>
      <dgm:spPr>
        <a:xfrm rot="16200000">
          <a:off x="74061" y="2561869"/>
          <a:ext cx="2008959" cy="542084"/>
        </a:xfrm>
        <a:solidFill>
          <a:srgbClr val="FF9900"/>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libri"/>
              <a:ea typeface="+mn-ea"/>
              <a:cs typeface="+mn-cs"/>
            </a:rPr>
            <a:t>İL MÜDÜRÜ</a:t>
          </a:r>
        </a:p>
      </dgm:t>
    </dgm:pt>
    <dgm:pt modelId="{EAA87492-607C-4AEA-891C-536F27ABC0F6}" type="parTrans" cxnId="{1FAAC027-C425-4BD6-8650-C08055393D40}">
      <dgm:prSet/>
      <dgm:spPr/>
      <dgm:t>
        <a:bodyPr/>
        <a:lstStyle/>
        <a:p>
          <a:endParaRPr lang="tr-TR"/>
        </a:p>
      </dgm:t>
    </dgm:pt>
    <dgm:pt modelId="{C5080434-D9C2-4FD8-A37E-4042D4888FB0}" type="sibTrans" cxnId="{1FAAC027-C425-4BD6-8650-C08055393D40}">
      <dgm:prSet/>
      <dgm:spPr/>
      <dgm:t>
        <a:bodyPr/>
        <a:lstStyle/>
        <a:p>
          <a:endParaRPr lang="tr-TR"/>
        </a:p>
      </dgm:t>
    </dgm:pt>
    <dgm:pt modelId="{B109D4B7-7E5D-4AA2-9FC0-C52559465511}">
      <dgm:prSet phldrT="[Metin]" custT="1"/>
      <dgm:spPr>
        <a:xfrm>
          <a:off x="1654591" y="4014171"/>
          <a:ext cx="901983" cy="410003"/>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HUKUK BİRİMİ</a:t>
          </a:r>
        </a:p>
      </dgm:t>
    </dgm:pt>
    <dgm:pt modelId="{E1985E27-5BC1-46B2-98BF-53117FC92C4C}" type="parTrans" cxnId="{354B4141-1E9B-4626-904D-53BB257BA3D6}">
      <dgm:prSet/>
      <dgm:spPr>
        <a:xfrm>
          <a:off x="1349583" y="2832911"/>
          <a:ext cx="305007" cy="1386261"/>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92F58D7-1838-4424-93BC-4DE7F8F10607}" type="sibTrans" cxnId="{354B4141-1E9B-4626-904D-53BB257BA3D6}">
      <dgm:prSet/>
      <dgm:spPr/>
      <dgm:t>
        <a:bodyPr/>
        <a:lstStyle/>
        <a:p>
          <a:endParaRPr lang="tr-TR"/>
        </a:p>
      </dgm:t>
    </dgm:pt>
    <dgm:pt modelId="{A9000869-F6BC-4D56-9B9A-4B2D003886E5}">
      <dgm:prSet phldrT="[Metin]" custT="1"/>
      <dgm:spPr>
        <a:xfrm>
          <a:off x="1654591" y="4466696"/>
          <a:ext cx="914731" cy="389781"/>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SİVİL SAVUNMA</a:t>
          </a:r>
        </a:p>
      </dgm:t>
    </dgm:pt>
    <dgm:pt modelId="{37B56B95-92DE-48F9-9B42-803B6B6ACFE9}" type="parTrans" cxnId="{E034B698-234C-475A-9FE9-C34329E4E179}">
      <dgm:prSet/>
      <dgm:spPr>
        <a:xfrm>
          <a:off x="1349583" y="2832911"/>
          <a:ext cx="305007" cy="1828675"/>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D1D11A9-9DBB-48E5-BEBA-98A8BF4FD918}" type="sibTrans" cxnId="{E034B698-234C-475A-9FE9-C34329E4E179}">
      <dgm:prSet/>
      <dgm:spPr/>
      <dgm:t>
        <a:bodyPr/>
        <a:lstStyle/>
        <a:p>
          <a:endParaRPr lang="tr-TR"/>
        </a:p>
      </dgm:t>
    </dgm:pt>
    <dgm:pt modelId="{1D82E404-AE45-48EF-8889-35B55B6B8653}">
      <dgm:prSet phldrT="[Metin]" custT="1"/>
      <dgm:spPr>
        <a:xfrm>
          <a:off x="1654591" y="4899000"/>
          <a:ext cx="941733" cy="415992"/>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5 İLÇE MÜDÜRLÜĞÜ</a:t>
          </a:r>
        </a:p>
      </dgm:t>
    </dgm:pt>
    <dgm:pt modelId="{0B1A18C0-7D33-49C4-9A57-92E6AD181B7F}" type="parTrans" cxnId="{E74A85F3-B628-451D-8E2B-370F1D2BD295}">
      <dgm:prSet/>
      <dgm:spPr>
        <a:xfrm>
          <a:off x="1349583" y="2832911"/>
          <a:ext cx="305007" cy="2274084"/>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E2487A2-123D-4ED7-9595-940BD998A816}" type="sibTrans" cxnId="{E74A85F3-B628-451D-8E2B-370F1D2BD295}">
      <dgm:prSet/>
      <dgm:spPr/>
      <dgm:t>
        <a:bodyPr/>
        <a:lstStyle/>
        <a:p>
          <a:endParaRPr lang="tr-TR"/>
        </a:p>
      </dgm:t>
    </dgm:pt>
    <dgm:pt modelId="{BA906042-9A7D-4E35-9B09-CB69EBE59D09}">
      <dgm:prSet custT="1"/>
      <dgm:spPr>
        <a:xfrm>
          <a:off x="2711965" y="4353"/>
          <a:ext cx="2340364" cy="391475"/>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GIDA VE YEM ŞUBE MÜDÜRLÜĞÜ</a:t>
          </a:r>
        </a:p>
      </dgm:t>
    </dgm:pt>
    <dgm:pt modelId="{2E94C87A-CA7A-4CB5-96F5-CABB4A52E1DD}" type="parTrans" cxnId="{DF9FB031-7C92-47FF-A9B5-E5FD98142943}">
      <dgm:prSet/>
      <dgm:spPr>
        <a:xfrm>
          <a:off x="2600386" y="200091"/>
          <a:ext cx="111578" cy="454055"/>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17BF54C-A8F6-4212-A769-9B20919E5AEC}" type="sibTrans" cxnId="{DF9FB031-7C92-47FF-A9B5-E5FD98142943}">
      <dgm:prSet/>
      <dgm:spPr/>
      <dgm:t>
        <a:bodyPr/>
        <a:lstStyle/>
        <a:p>
          <a:endParaRPr lang="tr-TR"/>
        </a:p>
      </dgm:t>
    </dgm:pt>
    <dgm:pt modelId="{853221B1-5E83-4F75-9DA1-9878AF1A2468}">
      <dgm:prSet phldrT="[Metin]" custT="1"/>
      <dgm:spPr>
        <a:xfrm>
          <a:off x="1654591" y="1476169"/>
          <a:ext cx="965438" cy="582325"/>
        </a:xfrm>
        <a:solidFill>
          <a:srgbClr val="FFC000"/>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İL MÜDÜR YARDIMCISI</a:t>
          </a:r>
        </a:p>
      </dgm:t>
    </dgm:pt>
    <dgm:pt modelId="{8F6318BE-D811-4CD0-9816-0133F6586BE0}" type="sibTrans" cxnId="{44F0F17D-5A7A-4811-9DD5-7084561B77F2}">
      <dgm:prSet/>
      <dgm:spPr/>
      <dgm:t>
        <a:bodyPr/>
        <a:lstStyle/>
        <a:p>
          <a:endParaRPr lang="tr-TR"/>
        </a:p>
      </dgm:t>
    </dgm:pt>
    <dgm:pt modelId="{CAB9607B-6992-4C86-AA17-80C6033FA8BF}" type="parTrans" cxnId="{44F0F17D-5A7A-4811-9DD5-7084561B77F2}">
      <dgm:prSet/>
      <dgm:spPr>
        <a:xfrm>
          <a:off x="1349583" y="1767331"/>
          <a:ext cx="305007" cy="1065579"/>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20D5B585-FAF1-4386-85ED-315ACAF3CFBE}">
      <dgm:prSet custT="1"/>
      <dgm:spPr>
        <a:xfrm>
          <a:off x="2711965" y="438351"/>
          <a:ext cx="2331288" cy="450850"/>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BİTKİSEL ÜRETİM VE BİTKİ SAĞLIĞI ŞUBE MÜDÜRLÜĞÜ</a:t>
          </a:r>
        </a:p>
      </dgm:t>
    </dgm:pt>
    <dgm:pt modelId="{22794EC1-D2EC-4343-9532-4609CEEDC253}" type="parTrans" cxnId="{9848F58D-5859-4D82-81C0-782DDCA38D0D}">
      <dgm:prSet/>
      <dgm:spPr>
        <a:xfrm>
          <a:off x="2600386" y="608427"/>
          <a:ext cx="111578" cy="91440"/>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68769BFC-3BAE-495D-BE31-1DE5A8E84FBA}" type="sibTrans" cxnId="{9848F58D-5859-4D82-81C0-782DDCA38D0D}">
      <dgm:prSet/>
      <dgm:spPr/>
      <dgm:t>
        <a:bodyPr/>
        <a:lstStyle/>
        <a:p>
          <a:endParaRPr lang="tr-TR"/>
        </a:p>
      </dgm:t>
    </dgm:pt>
    <dgm:pt modelId="{EEF141AB-A7F2-42DB-B157-6F47F313290F}">
      <dgm:prSet custT="1"/>
      <dgm:spPr>
        <a:xfrm>
          <a:off x="2711965" y="931724"/>
          <a:ext cx="2333480" cy="372216"/>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KOORDİNASYON VE TARIMSAL VERİLER ŞUBE MÜDÜRLÜĞÜ</a:t>
          </a:r>
        </a:p>
      </dgm:t>
    </dgm:pt>
    <dgm:pt modelId="{D33CD2D7-8751-4E85-953F-9702CC1694DF}" type="parTrans" cxnId="{A501B713-6D52-49BB-8C14-418CEFD54E1E}">
      <dgm:prSet/>
      <dgm:spPr>
        <a:xfrm>
          <a:off x="2600386" y="654147"/>
          <a:ext cx="111578" cy="463685"/>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A3A37A4-4FEA-4A11-ACE2-18DF4BB79A5B}" type="sibTrans" cxnId="{A501B713-6D52-49BB-8C14-418CEFD54E1E}">
      <dgm:prSet/>
      <dgm:spPr/>
      <dgm:t>
        <a:bodyPr/>
        <a:lstStyle/>
        <a:p>
          <a:endParaRPr lang="tr-TR"/>
        </a:p>
      </dgm:t>
    </dgm:pt>
    <dgm:pt modelId="{2338342F-721B-486F-BAE1-16F939618DB4}">
      <dgm:prSet custT="1"/>
      <dgm:spPr>
        <a:xfrm>
          <a:off x="2731608" y="1346463"/>
          <a:ext cx="2321854" cy="413505"/>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HAYVAN SAĞLIĞI VE YETİŞTİRİCİLİĞİ ŞUBE  MÜDÜRLÜĞÜ</a:t>
          </a:r>
        </a:p>
      </dgm:t>
    </dgm:pt>
    <dgm:pt modelId="{93CA3576-8782-41EC-97ED-38960391A589}" type="parTrans" cxnId="{7117FF55-B2BE-4556-9FAC-153DE40ED68C}">
      <dgm:prSet/>
      <dgm:spPr>
        <a:xfrm>
          <a:off x="2620029" y="1553216"/>
          <a:ext cx="111578" cy="214115"/>
        </a:xfrm>
      </dgm:spPr>
      <dgm:t>
        <a:bodyPr/>
        <a:lstStyle/>
        <a:p>
          <a:endParaRPr lang="tr-TR"/>
        </a:p>
      </dgm:t>
    </dgm:pt>
    <dgm:pt modelId="{B9717898-0E44-4C80-BC93-3FCF053505CE}" type="sibTrans" cxnId="{7117FF55-B2BE-4556-9FAC-153DE40ED68C}">
      <dgm:prSet/>
      <dgm:spPr/>
      <dgm:t>
        <a:bodyPr/>
        <a:lstStyle/>
        <a:p>
          <a:endParaRPr lang="tr-TR"/>
        </a:p>
      </dgm:t>
    </dgm:pt>
    <dgm:pt modelId="{8AC10FDB-2ACC-4AF5-8250-F7700AB23118}">
      <dgm:prSet custT="1"/>
      <dgm:spPr>
        <a:xfrm>
          <a:off x="2751636" y="2205192"/>
          <a:ext cx="2282857" cy="417499"/>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ÇAYIR MERA VE YEM BİTKİLERİ ŞUBE MÜDÜRLÜĞÜ</a:t>
          </a:r>
        </a:p>
      </dgm:t>
    </dgm:pt>
    <dgm:pt modelId="{DE05AACB-F4F9-4049-BE5B-EF178861EA4B}" type="parTrans" cxnId="{CE7DA5EC-961F-4519-9B46-F6693C154F41}">
      <dgm:prSet/>
      <dgm:spPr>
        <a:xfrm>
          <a:off x="2614529" y="2413942"/>
          <a:ext cx="137107" cy="702564"/>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E44809B2-E28C-49E7-89B0-C2E431E01647}" type="sibTrans" cxnId="{CE7DA5EC-961F-4519-9B46-F6693C154F41}">
      <dgm:prSet/>
      <dgm:spPr/>
      <dgm:t>
        <a:bodyPr/>
        <a:lstStyle/>
        <a:p>
          <a:endParaRPr lang="tr-TR"/>
        </a:p>
      </dgm:t>
    </dgm:pt>
    <dgm:pt modelId="{898C605C-DFF6-4E12-87F6-F212E474CE8C}">
      <dgm:prSet custT="1"/>
      <dgm:spPr>
        <a:xfrm>
          <a:off x="2726107" y="2690744"/>
          <a:ext cx="2302952" cy="405089"/>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KIRSAL KALKINMA VE ÖRGÜTLENME ŞUBE MÜDÜRLÜĞÜ</a:t>
          </a:r>
        </a:p>
      </dgm:t>
    </dgm:pt>
    <dgm:pt modelId="{ED72EC2B-D309-4BA0-8471-8CDF86B275EB}" type="parTrans" cxnId="{FD8F079F-8D2E-4358-B4A9-198901188F51}">
      <dgm:prSet/>
      <dgm:spPr>
        <a:xfrm>
          <a:off x="2614529" y="2893289"/>
          <a:ext cx="111578" cy="223217"/>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0FADDE7-3DF1-4B83-97C3-F5DC7F3B67EB}" type="sibTrans" cxnId="{FD8F079F-8D2E-4358-B4A9-198901188F51}">
      <dgm:prSet/>
      <dgm:spPr/>
      <dgm:t>
        <a:bodyPr/>
        <a:lstStyle/>
        <a:p>
          <a:endParaRPr lang="tr-TR"/>
        </a:p>
      </dgm:t>
    </dgm:pt>
    <dgm:pt modelId="{25DAB915-045D-40CF-A14D-3ED40D9BB07C}">
      <dgm:prSet custT="1"/>
      <dgm:spPr>
        <a:xfrm>
          <a:off x="2726107" y="3138356"/>
          <a:ext cx="2330864" cy="427861"/>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ARAZİ TOPLULAŞTIRMA VE TARIMSAL ALTYAPI ŞUBE MÜDÜRLÜĞÜ</a:t>
          </a:r>
        </a:p>
      </dgm:t>
    </dgm:pt>
    <dgm:pt modelId="{C5BCF02F-E1EF-4932-B418-968B654FCC3F}" type="parTrans" cxnId="{44C528D3-A128-4CC9-A162-4F989581582A}">
      <dgm:prSet/>
      <dgm:spPr>
        <a:xfrm>
          <a:off x="2614529" y="3116506"/>
          <a:ext cx="111578" cy="235780"/>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56FEEFB-0533-465C-BEBF-D25C5CD37C33}" type="sibTrans" cxnId="{44C528D3-A128-4CC9-A162-4F989581582A}">
      <dgm:prSet/>
      <dgm:spPr/>
      <dgm:t>
        <a:bodyPr/>
        <a:lstStyle/>
        <a:p>
          <a:endParaRPr lang="tr-TR"/>
        </a:p>
      </dgm:t>
    </dgm:pt>
    <dgm:pt modelId="{B3466A7E-D981-4B1C-A257-C43C03BE4F05}">
      <dgm:prSet phldrT="[Metin]" custT="1"/>
      <dgm:spPr>
        <a:xfrm>
          <a:off x="1654591" y="3469314"/>
          <a:ext cx="896198" cy="502334"/>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DÖNER SERMAYE SAYMANLIĞI</a:t>
          </a:r>
        </a:p>
      </dgm:t>
    </dgm:pt>
    <dgm:pt modelId="{D64D227C-1EEC-40E2-A164-54982E7726A9}" type="sibTrans" cxnId="{4C8F4824-7F01-4BA1-A95C-C3D0161F2407}">
      <dgm:prSet/>
      <dgm:spPr/>
      <dgm:t>
        <a:bodyPr/>
        <a:lstStyle/>
        <a:p>
          <a:endParaRPr lang="tr-TR"/>
        </a:p>
      </dgm:t>
    </dgm:pt>
    <dgm:pt modelId="{A1F8C89E-2B46-45F8-B4B8-61066755EB73}" type="parTrans" cxnId="{4C8F4824-7F01-4BA1-A95C-C3D0161F2407}">
      <dgm:prSet/>
      <dgm:spPr>
        <a:xfrm>
          <a:off x="1349583" y="2832911"/>
          <a:ext cx="305007" cy="887569"/>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D8DDB183-4807-40F3-AE6A-7DC33762732A}">
      <dgm:prSet custT="1"/>
      <dgm:spPr>
        <a:xfrm>
          <a:off x="2726107" y="3608739"/>
          <a:ext cx="2309546" cy="393550"/>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İDARİ VE MALİ İŞLER ŞUBE MÜDÜRLÜĞÜ</a:t>
          </a:r>
        </a:p>
      </dgm:t>
    </dgm:pt>
    <dgm:pt modelId="{9F9258CA-8E0C-4AB6-A42A-63CF8AD64BF3}" type="parTrans" cxnId="{3F2A9AD7-CF94-4B7C-B09C-EB7B2225E393}">
      <dgm:prSet/>
      <dgm:spPr>
        <a:xfrm>
          <a:off x="2614529" y="3116506"/>
          <a:ext cx="111578" cy="689008"/>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8FE0406-B693-439F-933B-BCC7872EDDC4}" type="sibTrans" cxnId="{3F2A9AD7-CF94-4B7C-B09C-EB7B2225E393}">
      <dgm:prSet/>
      <dgm:spPr/>
      <dgm:t>
        <a:bodyPr/>
        <a:lstStyle/>
        <a:p>
          <a:endParaRPr lang="tr-TR"/>
        </a:p>
      </dgm:t>
    </dgm:pt>
    <dgm:pt modelId="{7F97D324-D643-4D97-A0A7-7E7CFBEFC976}">
      <dgm:prSet phldrT="[Metin]" custT="1"/>
      <dgm:spPr>
        <a:xfrm>
          <a:off x="1654591" y="2806221"/>
          <a:ext cx="959937" cy="620570"/>
        </a:xfrm>
        <a:no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EC484EFB-DD5A-4A07-A2D9-33B9B10068ED}" type="sibTrans" cxnId="{842D1C8B-138B-4C2B-A283-472A9AFB8D1B}">
      <dgm:prSet/>
      <dgm:spPr/>
      <dgm:t>
        <a:bodyPr/>
        <a:lstStyle/>
        <a:p>
          <a:endParaRPr lang="tr-TR"/>
        </a:p>
      </dgm:t>
    </dgm:pt>
    <dgm:pt modelId="{4C22C7EA-AB3A-4AA7-A9B1-C36EC61C08D5}" type="parTrans" cxnId="{842D1C8B-138B-4C2B-A283-472A9AFB8D1B}">
      <dgm:prSet/>
      <dgm:spPr>
        <a:xfrm>
          <a:off x="1349583" y="2832911"/>
          <a:ext cx="305007" cy="283594"/>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51AAAAB-71A5-4F4B-8612-ACB6BF7582D9}">
      <dgm:prSet phldrT="[Metin]" custT="1"/>
      <dgm:spPr>
        <a:xfrm>
          <a:off x="1654591" y="350830"/>
          <a:ext cx="945795" cy="606633"/>
        </a:xfrm>
        <a:no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109E2E34-4002-4EF8-B72C-C7DDAB1B5D96}" type="sibTrans" cxnId="{04C65829-2D5D-4404-BB34-20D9736DC0B6}">
      <dgm:prSet/>
      <dgm:spPr/>
      <dgm:t>
        <a:bodyPr/>
        <a:lstStyle/>
        <a:p>
          <a:endParaRPr lang="tr-TR"/>
        </a:p>
      </dgm:t>
    </dgm:pt>
    <dgm:pt modelId="{17934680-C2AF-4005-B2D9-991BBFBCEB15}" type="parTrans" cxnId="{04C65829-2D5D-4404-BB34-20D9736DC0B6}">
      <dgm:prSet/>
      <dgm:spPr>
        <a:xfrm>
          <a:off x="1349583" y="654147"/>
          <a:ext cx="305007" cy="2178764"/>
        </a:xfrm>
        <a:solidFill>
          <a:srgbClr val="FF9900"/>
        </a:solid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17516DA-F041-406D-9990-7DC9637CE37D}">
      <dgm:prSet/>
      <dgm:spPr/>
      <dgm:t>
        <a:bodyPr/>
        <a:lstStyle/>
        <a:p>
          <a:endParaRPr lang="tr-TR"/>
        </a:p>
      </dgm:t>
    </dgm:pt>
    <dgm:pt modelId="{5183D4D6-891C-4683-830C-C7F8980B8318}" type="parTrans" cxnId="{ADCDDBA7-AE91-4F68-A6B1-6471AC4BFC82}">
      <dgm:prSet/>
      <dgm:spPr/>
      <dgm:t>
        <a:bodyPr/>
        <a:lstStyle/>
        <a:p>
          <a:endParaRPr lang="tr-TR"/>
        </a:p>
      </dgm:t>
    </dgm:pt>
    <dgm:pt modelId="{0C947D3E-0500-44B6-93B2-0776C5717AAC}" type="sibTrans" cxnId="{ADCDDBA7-AE91-4F68-A6B1-6471AC4BFC82}">
      <dgm:prSet/>
      <dgm:spPr/>
      <dgm:t>
        <a:bodyPr/>
        <a:lstStyle/>
        <a:p>
          <a:endParaRPr lang="tr-TR"/>
        </a:p>
      </dgm:t>
    </dgm:pt>
    <dgm:pt modelId="{185EBB86-DBF1-416C-BFD2-B98814DF0ECA}">
      <dgm:prSet custT="1"/>
      <dgm:spPr>
        <a:xfrm>
          <a:off x="2731608" y="1802491"/>
          <a:ext cx="2291967" cy="385709"/>
        </a:xfrm>
        <a:solidFill>
          <a:srgbClr val="02C602"/>
        </a:solid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DBE891EB-1E93-4274-9C5C-B990DA36802C}" type="sibTrans" cxnId="{A62633E9-5761-4D22-901D-86A15A150689}">
      <dgm:prSet/>
      <dgm:spPr/>
      <dgm:t>
        <a:bodyPr/>
        <a:lstStyle/>
        <a:p>
          <a:endParaRPr lang="tr-TR"/>
        </a:p>
      </dgm:t>
    </dgm:pt>
    <dgm:pt modelId="{CA3826A5-C29B-4CF5-9A39-3D2AA25578C3}" type="parTrans" cxnId="{A62633E9-5761-4D22-901D-86A15A150689}">
      <dgm:prSet/>
      <dgm:spPr>
        <a:xfrm>
          <a:off x="2620029" y="1767331"/>
          <a:ext cx="111578" cy="228013"/>
        </a:xfrm>
      </dgm:spPr>
      <dgm:t>
        <a:bodyPr/>
        <a:lstStyle/>
        <a:p>
          <a:endParaRPr lang="tr-TR"/>
        </a:p>
      </dgm:t>
    </dgm:pt>
    <dgm:pt modelId="{10119C17-DD8E-4225-B449-271A7653E3A5}" type="pres">
      <dgm:prSet presAssocID="{13056D15-FAEE-44AE-831D-DCB0D63BB57E}" presName="Name0" presStyleCnt="0">
        <dgm:presLayoutVars>
          <dgm:chPref val="1"/>
          <dgm:dir/>
          <dgm:animOne val="branch"/>
          <dgm:animLvl val="lvl"/>
          <dgm:resizeHandles val="exact"/>
        </dgm:presLayoutVars>
      </dgm:prSet>
      <dgm:spPr/>
      <dgm:t>
        <a:bodyPr/>
        <a:lstStyle/>
        <a:p>
          <a:endParaRPr lang="tr-TR"/>
        </a:p>
      </dgm:t>
    </dgm:pt>
    <dgm:pt modelId="{E81BECE8-A92B-44CD-92F2-66AB22319EB0}" type="pres">
      <dgm:prSet presAssocID="{C026A881-1AA5-4E3C-9EB5-2CDAE9482E1F}" presName="root1" presStyleCnt="0"/>
      <dgm:spPr/>
    </dgm:pt>
    <dgm:pt modelId="{45B4F61C-C32E-4933-9489-E3BF8D7B993D}" type="pres">
      <dgm:prSet presAssocID="{C026A881-1AA5-4E3C-9EB5-2CDAE9482E1F}" presName="LevelOneTextNode" presStyleLbl="node0" presStyleIdx="0" presStyleCnt="1" custScaleX="318706" custScaleY="358479" custLinFactX="-13722" custLinFactNeighborX="-100000">
        <dgm:presLayoutVars>
          <dgm:chPref val="3"/>
        </dgm:presLayoutVars>
      </dgm:prSet>
      <dgm:spPr>
        <a:prstGeom prst="rect">
          <a:avLst/>
        </a:prstGeom>
      </dgm:spPr>
      <dgm:t>
        <a:bodyPr/>
        <a:lstStyle/>
        <a:p>
          <a:endParaRPr lang="tr-TR"/>
        </a:p>
      </dgm:t>
    </dgm:pt>
    <dgm:pt modelId="{D03F4188-D077-4F08-817A-53D44BA1D650}" type="pres">
      <dgm:prSet presAssocID="{C026A881-1AA5-4E3C-9EB5-2CDAE9482E1F}" presName="level2hierChild" presStyleCnt="0"/>
      <dgm:spPr/>
    </dgm:pt>
    <dgm:pt modelId="{73F0A316-D4DE-41AD-A9F2-96B4FD4EF484}" type="pres">
      <dgm:prSet presAssocID="{17934680-C2AF-4005-B2D9-991BBFBCEB15}" presName="conn2-1" presStyleLbl="parChTrans1D2" presStyleIdx="0" presStyleCnt="7"/>
      <dgm:spPr>
        <a:custGeom>
          <a:avLst/>
          <a:gdLst/>
          <a:ahLst/>
          <a:cxnLst/>
          <a:rect l="0" t="0" r="0" b="0"/>
          <a:pathLst>
            <a:path>
              <a:moveTo>
                <a:pt x="0" y="2178764"/>
              </a:moveTo>
              <a:lnTo>
                <a:pt x="152503" y="2178764"/>
              </a:lnTo>
              <a:lnTo>
                <a:pt x="152503" y="0"/>
              </a:lnTo>
              <a:lnTo>
                <a:pt x="305007" y="0"/>
              </a:lnTo>
            </a:path>
          </a:pathLst>
        </a:custGeom>
      </dgm:spPr>
      <dgm:t>
        <a:bodyPr/>
        <a:lstStyle/>
        <a:p>
          <a:endParaRPr lang="tr-TR"/>
        </a:p>
      </dgm:t>
    </dgm:pt>
    <dgm:pt modelId="{A7CCACA1-493B-4849-BEBC-9341B3AE61D7}" type="pres">
      <dgm:prSet presAssocID="{17934680-C2AF-4005-B2D9-991BBFBCEB15}" presName="connTx" presStyleLbl="parChTrans1D2" presStyleIdx="0" presStyleCnt="7"/>
      <dgm:spPr/>
      <dgm:t>
        <a:bodyPr/>
        <a:lstStyle/>
        <a:p>
          <a:endParaRPr lang="tr-TR"/>
        </a:p>
      </dgm:t>
    </dgm:pt>
    <dgm:pt modelId="{8DAA4EDB-C341-4AEB-BFC8-F4BBD91560F6}" type="pres">
      <dgm:prSet presAssocID="{551AAAAB-71A5-4F4B-8612-ACB6BF7582D9}" presName="root2" presStyleCnt="0"/>
      <dgm:spPr/>
    </dgm:pt>
    <dgm:pt modelId="{DEA952EC-9C34-4ECE-A2AF-6C9B7A3F244B}" type="pres">
      <dgm:prSet presAssocID="{551AAAAB-71A5-4F4B-8612-ACB6BF7582D9}" presName="LevelTwoTextNode" presStyleLbl="node2" presStyleIdx="0" presStyleCnt="7" custFlipVert="1" custScaleX="169530" custScaleY="43761">
        <dgm:presLayoutVars>
          <dgm:chPref val="3"/>
        </dgm:presLayoutVars>
      </dgm:prSet>
      <dgm:spPr>
        <a:prstGeom prst="rect">
          <a:avLst/>
        </a:prstGeom>
      </dgm:spPr>
      <dgm:t>
        <a:bodyPr/>
        <a:lstStyle/>
        <a:p>
          <a:endParaRPr lang="tr-TR"/>
        </a:p>
      </dgm:t>
    </dgm:pt>
    <dgm:pt modelId="{EA70A9E4-23CD-4A26-A3AF-0923815FA338}" type="pres">
      <dgm:prSet presAssocID="{551AAAAB-71A5-4F4B-8612-ACB6BF7582D9}" presName="level3hierChild" presStyleCnt="0"/>
      <dgm:spPr/>
    </dgm:pt>
    <dgm:pt modelId="{87344803-9CF6-4732-A826-E9D3655F866F}" type="pres">
      <dgm:prSet presAssocID="{2E94C87A-CA7A-4CB5-96F5-CABB4A52E1DD}" presName="conn2-1" presStyleLbl="parChTrans1D3" presStyleIdx="0" presStyleCnt="9"/>
      <dgm:spPr>
        <a:custGeom>
          <a:avLst/>
          <a:gdLst/>
          <a:ahLst/>
          <a:cxnLst/>
          <a:rect l="0" t="0" r="0" b="0"/>
          <a:pathLst>
            <a:path>
              <a:moveTo>
                <a:pt x="0" y="454055"/>
              </a:moveTo>
              <a:lnTo>
                <a:pt x="55789" y="454055"/>
              </a:lnTo>
              <a:lnTo>
                <a:pt x="55789" y="0"/>
              </a:lnTo>
              <a:lnTo>
                <a:pt x="111578" y="0"/>
              </a:lnTo>
            </a:path>
          </a:pathLst>
        </a:custGeom>
      </dgm:spPr>
      <dgm:t>
        <a:bodyPr/>
        <a:lstStyle/>
        <a:p>
          <a:endParaRPr lang="tr-TR"/>
        </a:p>
      </dgm:t>
    </dgm:pt>
    <dgm:pt modelId="{B8560098-78BB-4EEC-B64F-CFF1DA2A2681}" type="pres">
      <dgm:prSet presAssocID="{2E94C87A-CA7A-4CB5-96F5-CABB4A52E1DD}" presName="connTx" presStyleLbl="parChTrans1D3" presStyleIdx="0" presStyleCnt="9"/>
      <dgm:spPr/>
      <dgm:t>
        <a:bodyPr/>
        <a:lstStyle/>
        <a:p>
          <a:endParaRPr lang="tr-TR"/>
        </a:p>
      </dgm:t>
    </dgm:pt>
    <dgm:pt modelId="{32C587B5-3B18-4515-9A71-DE3B845AB366}" type="pres">
      <dgm:prSet presAssocID="{BA906042-9A7D-4E35-9B09-CB69EBE59D09}" presName="root2" presStyleCnt="0"/>
      <dgm:spPr/>
    </dgm:pt>
    <dgm:pt modelId="{14F52550-1D0A-462D-B6BE-7F36AB6A3FCF}" type="pres">
      <dgm:prSet presAssocID="{BA906042-9A7D-4E35-9B09-CB69EBE59D09}" presName="LevelTwoTextNode" presStyleLbl="node3" presStyleIdx="0" presStyleCnt="9" custScaleX="419501" custScaleY="230159">
        <dgm:presLayoutVars>
          <dgm:chPref val="3"/>
        </dgm:presLayoutVars>
      </dgm:prSet>
      <dgm:spPr>
        <a:prstGeom prst="rect">
          <a:avLst/>
        </a:prstGeom>
      </dgm:spPr>
      <dgm:t>
        <a:bodyPr/>
        <a:lstStyle/>
        <a:p>
          <a:endParaRPr lang="tr-TR"/>
        </a:p>
      </dgm:t>
    </dgm:pt>
    <dgm:pt modelId="{30E94F17-00AE-4572-8D21-FCA3CB701C7F}" type="pres">
      <dgm:prSet presAssocID="{BA906042-9A7D-4E35-9B09-CB69EBE59D09}" presName="level3hierChild" presStyleCnt="0"/>
      <dgm:spPr/>
    </dgm:pt>
    <dgm:pt modelId="{47C53553-D1DB-4263-BE83-EBFFFBE31918}" type="pres">
      <dgm:prSet presAssocID="{22794EC1-D2EC-4343-9532-4609CEEDC253}" presName="conn2-1" presStyleLbl="parChTrans1D3" presStyleIdx="1" presStyleCnt="9"/>
      <dgm:spPr>
        <a:custGeom>
          <a:avLst/>
          <a:gdLst/>
          <a:ahLst/>
          <a:cxnLst/>
          <a:rect l="0" t="0" r="0" b="0"/>
          <a:pathLst>
            <a:path>
              <a:moveTo>
                <a:pt x="0" y="45720"/>
              </a:moveTo>
              <a:lnTo>
                <a:pt x="55789" y="45720"/>
              </a:lnTo>
              <a:lnTo>
                <a:pt x="55789" y="55349"/>
              </a:lnTo>
              <a:lnTo>
                <a:pt x="111578" y="55349"/>
              </a:lnTo>
            </a:path>
          </a:pathLst>
        </a:custGeom>
      </dgm:spPr>
      <dgm:t>
        <a:bodyPr/>
        <a:lstStyle/>
        <a:p>
          <a:endParaRPr lang="tr-TR"/>
        </a:p>
      </dgm:t>
    </dgm:pt>
    <dgm:pt modelId="{35696332-9CBB-49FF-A08C-780C3A6CDD10}" type="pres">
      <dgm:prSet presAssocID="{22794EC1-D2EC-4343-9532-4609CEEDC253}" presName="connTx" presStyleLbl="parChTrans1D3" presStyleIdx="1" presStyleCnt="9"/>
      <dgm:spPr/>
      <dgm:t>
        <a:bodyPr/>
        <a:lstStyle/>
        <a:p>
          <a:endParaRPr lang="tr-TR"/>
        </a:p>
      </dgm:t>
    </dgm:pt>
    <dgm:pt modelId="{E967E3F3-F497-4202-86E2-57B25790D56B}" type="pres">
      <dgm:prSet presAssocID="{20D5B585-FAF1-4386-85ED-315ACAF3CFBE}" presName="root2" presStyleCnt="0"/>
      <dgm:spPr/>
    </dgm:pt>
    <dgm:pt modelId="{5CA24A1A-D9A4-4B08-8EEB-0988E465688D}" type="pres">
      <dgm:prSet presAssocID="{20D5B585-FAF1-4386-85ED-315ACAF3CFBE}" presName="LevelTwoTextNode" presStyleLbl="node3" presStyleIdx="1" presStyleCnt="9" custScaleX="417874" custScaleY="265067">
        <dgm:presLayoutVars>
          <dgm:chPref val="3"/>
        </dgm:presLayoutVars>
      </dgm:prSet>
      <dgm:spPr>
        <a:prstGeom prst="rect">
          <a:avLst/>
        </a:prstGeom>
      </dgm:spPr>
      <dgm:t>
        <a:bodyPr/>
        <a:lstStyle/>
        <a:p>
          <a:endParaRPr lang="tr-TR"/>
        </a:p>
      </dgm:t>
    </dgm:pt>
    <dgm:pt modelId="{E8A78FC9-13BD-4377-AAEA-E4807741588C}" type="pres">
      <dgm:prSet presAssocID="{20D5B585-FAF1-4386-85ED-315ACAF3CFBE}" presName="level3hierChild" presStyleCnt="0"/>
      <dgm:spPr/>
    </dgm:pt>
    <dgm:pt modelId="{64E88075-1692-4F7B-94DD-6BA1AB8C407B}" type="pres">
      <dgm:prSet presAssocID="{D33CD2D7-8751-4E85-953F-9702CC1694DF}" presName="conn2-1" presStyleLbl="parChTrans1D3" presStyleIdx="2" presStyleCnt="9"/>
      <dgm:spPr>
        <a:custGeom>
          <a:avLst/>
          <a:gdLst/>
          <a:ahLst/>
          <a:cxnLst/>
          <a:rect l="0" t="0" r="0" b="0"/>
          <a:pathLst>
            <a:path>
              <a:moveTo>
                <a:pt x="0" y="0"/>
              </a:moveTo>
              <a:lnTo>
                <a:pt x="55789" y="0"/>
              </a:lnTo>
              <a:lnTo>
                <a:pt x="55789" y="463685"/>
              </a:lnTo>
              <a:lnTo>
                <a:pt x="111578" y="463685"/>
              </a:lnTo>
            </a:path>
          </a:pathLst>
        </a:custGeom>
      </dgm:spPr>
      <dgm:t>
        <a:bodyPr/>
        <a:lstStyle/>
        <a:p>
          <a:endParaRPr lang="tr-TR"/>
        </a:p>
      </dgm:t>
    </dgm:pt>
    <dgm:pt modelId="{BA807363-012E-4437-8273-EF53012BF185}" type="pres">
      <dgm:prSet presAssocID="{D33CD2D7-8751-4E85-953F-9702CC1694DF}" presName="connTx" presStyleLbl="parChTrans1D3" presStyleIdx="2" presStyleCnt="9"/>
      <dgm:spPr/>
      <dgm:t>
        <a:bodyPr/>
        <a:lstStyle/>
        <a:p>
          <a:endParaRPr lang="tr-TR"/>
        </a:p>
      </dgm:t>
    </dgm:pt>
    <dgm:pt modelId="{02F397A3-E1BB-4001-8AC4-11C4D9CC90CE}" type="pres">
      <dgm:prSet presAssocID="{EEF141AB-A7F2-42DB-B157-6F47F313290F}" presName="root2" presStyleCnt="0"/>
      <dgm:spPr/>
    </dgm:pt>
    <dgm:pt modelId="{2A637363-9783-45BC-B86B-BCA68BCF0A5F}" type="pres">
      <dgm:prSet presAssocID="{EEF141AB-A7F2-42DB-B157-6F47F313290F}" presName="LevelTwoTextNode" presStyleLbl="node3" presStyleIdx="2" presStyleCnt="9" custScaleX="418267" custScaleY="218836">
        <dgm:presLayoutVars>
          <dgm:chPref val="3"/>
        </dgm:presLayoutVars>
      </dgm:prSet>
      <dgm:spPr>
        <a:prstGeom prst="rect">
          <a:avLst/>
        </a:prstGeom>
      </dgm:spPr>
      <dgm:t>
        <a:bodyPr/>
        <a:lstStyle/>
        <a:p>
          <a:endParaRPr lang="tr-TR"/>
        </a:p>
      </dgm:t>
    </dgm:pt>
    <dgm:pt modelId="{5AD20FC8-B1A4-4CCE-9D60-FAE2A8AFE787}" type="pres">
      <dgm:prSet presAssocID="{EEF141AB-A7F2-42DB-B157-6F47F313290F}" presName="level3hierChild" presStyleCnt="0"/>
      <dgm:spPr/>
    </dgm:pt>
    <dgm:pt modelId="{B4B24260-FAEC-410D-92D6-9549484542A2}" type="pres">
      <dgm:prSet presAssocID="{CAB9607B-6992-4C86-AA17-80C6033FA8BF}" presName="conn2-1" presStyleLbl="parChTrans1D2" presStyleIdx="1" presStyleCnt="7"/>
      <dgm:spPr>
        <a:custGeom>
          <a:avLst/>
          <a:gdLst/>
          <a:ahLst/>
          <a:cxnLst/>
          <a:rect l="0" t="0" r="0" b="0"/>
          <a:pathLst>
            <a:path>
              <a:moveTo>
                <a:pt x="0" y="1065579"/>
              </a:moveTo>
              <a:lnTo>
                <a:pt x="152503" y="1065579"/>
              </a:lnTo>
              <a:lnTo>
                <a:pt x="152503" y="0"/>
              </a:lnTo>
              <a:lnTo>
                <a:pt x="305007" y="0"/>
              </a:lnTo>
            </a:path>
          </a:pathLst>
        </a:custGeom>
      </dgm:spPr>
      <dgm:t>
        <a:bodyPr/>
        <a:lstStyle/>
        <a:p>
          <a:endParaRPr lang="tr-TR"/>
        </a:p>
      </dgm:t>
    </dgm:pt>
    <dgm:pt modelId="{0C081DB2-D28F-47B4-93AA-72DD014C6C44}" type="pres">
      <dgm:prSet presAssocID="{CAB9607B-6992-4C86-AA17-80C6033FA8BF}" presName="connTx" presStyleLbl="parChTrans1D2" presStyleIdx="1" presStyleCnt="7"/>
      <dgm:spPr/>
      <dgm:t>
        <a:bodyPr/>
        <a:lstStyle/>
        <a:p>
          <a:endParaRPr lang="tr-TR"/>
        </a:p>
      </dgm:t>
    </dgm:pt>
    <dgm:pt modelId="{C9CB578A-E250-4E26-BB42-41CDBEDFC77A}" type="pres">
      <dgm:prSet presAssocID="{853221B1-5E83-4F75-9DA1-9878AF1A2468}" presName="root2" presStyleCnt="0"/>
      <dgm:spPr/>
    </dgm:pt>
    <dgm:pt modelId="{2B281A98-5F57-4902-9C3E-8BD08C2ABD37}" type="pres">
      <dgm:prSet presAssocID="{853221B1-5E83-4F75-9DA1-9878AF1A2468}" presName="LevelTwoTextNode" presStyleLbl="node2" presStyleIdx="1" presStyleCnt="7" custScaleX="173051" custScaleY="342365">
        <dgm:presLayoutVars>
          <dgm:chPref val="3"/>
        </dgm:presLayoutVars>
      </dgm:prSet>
      <dgm:spPr>
        <a:prstGeom prst="rect">
          <a:avLst/>
        </a:prstGeom>
      </dgm:spPr>
      <dgm:t>
        <a:bodyPr/>
        <a:lstStyle/>
        <a:p>
          <a:endParaRPr lang="tr-TR"/>
        </a:p>
      </dgm:t>
    </dgm:pt>
    <dgm:pt modelId="{6A07BB9A-5145-4BBC-90FC-64247B6F9B35}" type="pres">
      <dgm:prSet presAssocID="{853221B1-5E83-4F75-9DA1-9878AF1A2468}" presName="level3hierChild" presStyleCnt="0"/>
      <dgm:spPr/>
    </dgm:pt>
    <dgm:pt modelId="{12406DCE-E0B3-4B7D-9E34-1BF5EEFBE4B6}" type="pres">
      <dgm:prSet presAssocID="{93CA3576-8782-41EC-97ED-38960391A589}" presName="conn2-1" presStyleLbl="parChTrans1D3" presStyleIdx="3" presStyleCnt="9"/>
      <dgm:spPr/>
      <dgm:t>
        <a:bodyPr/>
        <a:lstStyle/>
        <a:p>
          <a:endParaRPr lang="tr-TR"/>
        </a:p>
      </dgm:t>
    </dgm:pt>
    <dgm:pt modelId="{5CCAD4C6-3E2D-45EB-B7F1-05FDCEFF5AA9}" type="pres">
      <dgm:prSet presAssocID="{93CA3576-8782-41EC-97ED-38960391A589}" presName="connTx" presStyleLbl="parChTrans1D3" presStyleIdx="3" presStyleCnt="9"/>
      <dgm:spPr/>
      <dgm:t>
        <a:bodyPr/>
        <a:lstStyle/>
        <a:p>
          <a:endParaRPr lang="tr-TR"/>
        </a:p>
      </dgm:t>
    </dgm:pt>
    <dgm:pt modelId="{FBA28F24-9476-45FB-B6CC-EEFD42FB3236}" type="pres">
      <dgm:prSet presAssocID="{2338342F-721B-486F-BAE1-16F939618DB4}" presName="root2" presStyleCnt="0"/>
      <dgm:spPr/>
    </dgm:pt>
    <dgm:pt modelId="{2C0678FD-EBDA-4A23-B17B-A3BA533219AB}" type="pres">
      <dgm:prSet presAssocID="{2338342F-721B-486F-BAE1-16F939618DB4}" presName="LevelTwoTextNode" presStyleLbl="node3" presStyleIdx="3" presStyleCnt="9" custScaleX="416183" custScaleY="243111">
        <dgm:presLayoutVars>
          <dgm:chPref val="3"/>
        </dgm:presLayoutVars>
      </dgm:prSet>
      <dgm:spPr>
        <a:prstGeom prst="rect">
          <a:avLst/>
        </a:prstGeom>
      </dgm:spPr>
      <dgm:t>
        <a:bodyPr/>
        <a:lstStyle/>
        <a:p>
          <a:endParaRPr lang="tr-TR"/>
        </a:p>
      </dgm:t>
    </dgm:pt>
    <dgm:pt modelId="{45DEBB42-40D2-4ABB-97AE-4065270B5184}" type="pres">
      <dgm:prSet presAssocID="{2338342F-721B-486F-BAE1-16F939618DB4}" presName="level3hierChild" presStyleCnt="0"/>
      <dgm:spPr/>
    </dgm:pt>
    <dgm:pt modelId="{7D87DB1A-A63D-4779-8D86-F933E455603D}" type="pres">
      <dgm:prSet presAssocID="{CA3826A5-C29B-4CF5-9A39-3D2AA25578C3}" presName="conn2-1" presStyleLbl="parChTrans1D3" presStyleIdx="4" presStyleCnt="9"/>
      <dgm:spPr/>
      <dgm:t>
        <a:bodyPr/>
        <a:lstStyle/>
        <a:p>
          <a:endParaRPr lang="tr-TR"/>
        </a:p>
      </dgm:t>
    </dgm:pt>
    <dgm:pt modelId="{A2F47968-3104-4460-B375-EC153BACA98A}" type="pres">
      <dgm:prSet presAssocID="{CA3826A5-C29B-4CF5-9A39-3D2AA25578C3}" presName="connTx" presStyleLbl="parChTrans1D3" presStyleIdx="4" presStyleCnt="9"/>
      <dgm:spPr/>
      <dgm:t>
        <a:bodyPr/>
        <a:lstStyle/>
        <a:p>
          <a:endParaRPr lang="tr-TR"/>
        </a:p>
      </dgm:t>
    </dgm:pt>
    <dgm:pt modelId="{C975D366-A039-45E4-81CE-B7F94382C12C}" type="pres">
      <dgm:prSet presAssocID="{185EBB86-DBF1-416C-BFD2-B98814DF0ECA}" presName="root2" presStyleCnt="0"/>
      <dgm:spPr/>
    </dgm:pt>
    <dgm:pt modelId="{FAD8F906-D353-407C-A300-BEED3628B29B}" type="pres">
      <dgm:prSet presAssocID="{185EBB86-DBF1-416C-BFD2-B98814DF0ECA}" presName="LevelTwoTextNode" presStyleLbl="node3" presStyleIdx="4" presStyleCnt="9" custFlipVert="1" custScaleX="397439" custScaleY="33536">
        <dgm:presLayoutVars>
          <dgm:chPref val="3"/>
        </dgm:presLayoutVars>
      </dgm:prSet>
      <dgm:spPr>
        <a:prstGeom prst="rect">
          <a:avLst/>
        </a:prstGeom>
      </dgm:spPr>
      <dgm:t>
        <a:bodyPr/>
        <a:lstStyle/>
        <a:p>
          <a:endParaRPr lang="tr-TR"/>
        </a:p>
      </dgm:t>
    </dgm:pt>
    <dgm:pt modelId="{4D7E9384-CB7F-464D-9041-40A6CC00F1A4}" type="pres">
      <dgm:prSet presAssocID="{185EBB86-DBF1-416C-BFD2-B98814DF0ECA}" presName="level3hierChild" presStyleCnt="0"/>
      <dgm:spPr/>
    </dgm:pt>
    <dgm:pt modelId="{1958FFB7-1F35-43FE-96E3-D35B4C71E196}" type="pres">
      <dgm:prSet presAssocID="{5183D4D6-891C-4683-830C-C7F8980B8318}" presName="conn2-1" presStyleLbl="parChTrans1D4" presStyleIdx="0" presStyleCnt="1"/>
      <dgm:spPr/>
      <dgm:t>
        <a:bodyPr/>
        <a:lstStyle/>
        <a:p>
          <a:endParaRPr lang="tr-TR"/>
        </a:p>
      </dgm:t>
    </dgm:pt>
    <dgm:pt modelId="{C2F93006-9B13-4A00-9EF5-26926E86DDEB}" type="pres">
      <dgm:prSet presAssocID="{5183D4D6-891C-4683-830C-C7F8980B8318}" presName="connTx" presStyleLbl="parChTrans1D4" presStyleIdx="0" presStyleCnt="1"/>
      <dgm:spPr/>
      <dgm:t>
        <a:bodyPr/>
        <a:lstStyle/>
        <a:p>
          <a:endParaRPr lang="tr-TR"/>
        </a:p>
      </dgm:t>
    </dgm:pt>
    <dgm:pt modelId="{625A8809-010F-4C41-B2D7-8089DCC6FBE5}" type="pres">
      <dgm:prSet presAssocID="{917516DA-F041-406D-9990-7DC9637CE37D}" presName="root2" presStyleCnt="0"/>
      <dgm:spPr/>
    </dgm:pt>
    <dgm:pt modelId="{0735100D-2521-4D1A-89BC-3E1A87246898}" type="pres">
      <dgm:prSet presAssocID="{917516DA-F041-406D-9990-7DC9637CE37D}" presName="LevelTwoTextNode" presStyleLbl="node4" presStyleIdx="0" presStyleCnt="1" custScaleX="9741" custScaleY="2000000" custLinFactX="-200000" custLinFactNeighborX="-242020" custLinFactNeighborY="10661">
        <dgm:presLayoutVars>
          <dgm:chPref val="3"/>
        </dgm:presLayoutVars>
      </dgm:prSet>
      <dgm:spPr/>
      <dgm:t>
        <a:bodyPr/>
        <a:lstStyle/>
        <a:p>
          <a:endParaRPr lang="tr-TR"/>
        </a:p>
      </dgm:t>
    </dgm:pt>
    <dgm:pt modelId="{F52F1D18-9C80-4327-9A93-7F8DEB12CF57}" type="pres">
      <dgm:prSet presAssocID="{917516DA-F041-406D-9990-7DC9637CE37D}" presName="level3hierChild" presStyleCnt="0"/>
      <dgm:spPr/>
    </dgm:pt>
    <dgm:pt modelId="{61281529-758B-4915-B200-F6B8F33AB202}" type="pres">
      <dgm:prSet presAssocID="{4C22C7EA-AB3A-4AA7-A9B1-C36EC61C08D5}" presName="conn2-1" presStyleLbl="parChTrans1D2" presStyleIdx="2" presStyleCnt="7"/>
      <dgm:spPr>
        <a:custGeom>
          <a:avLst/>
          <a:gdLst/>
          <a:ahLst/>
          <a:cxnLst/>
          <a:rect l="0" t="0" r="0" b="0"/>
          <a:pathLst>
            <a:path>
              <a:moveTo>
                <a:pt x="0" y="0"/>
              </a:moveTo>
              <a:lnTo>
                <a:pt x="152503" y="0"/>
              </a:lnTo>
              <a:lnTo>
                <a:pt x="152503" y="283594"/>
              </a:lnTo>
              <a:lnTo>
                <a:pt x="305007" y="283594"/>
              </a:lnTo>
            </a:path>
          </a:pathLst>
        </a:custGeom>
      </dgm:spPr>
      <dgm:t>
        <a:bodyPr/>
        <a:lstStyle/>
        <a:p>
          <a:endParaRPr lang="tr-TR"/>
        </a:p>
      </dgm:t>
    </dgm:pt>
    <dgm:pt modelId="{11024AC2-65C8-4C9A-8BAB-55C96C0EA23E}" type="pres">
      <dgm:prSet presAssocID="{4C22C7EA-AB3A-4AA7-A9B1-C36EC61C08D5}" presName="connTx" presStyleLbl="parChTrans1D2" presStyleIdx="2" presStyleCnt="7"/>
      <dgm:spPr/>
      <dgm:t>
        <a:bodyPr/>
        <a:lstStyle/>
        <a:p>
          <a:endParaRPr lang="tr-TR"/>
        </a:p>
      </dgm:t>
    </dgm:pt>
    <dgm:pt modelId="{F41CF222-6653-484F-9D07-11120FE80D91}" type="pres">
      <dgm:prSet presAssocID="{7F97D324-D643-4D97-A0A7-7E7CFBEFC976}" presName="root2" presStyleCnt="0"/>
      <dgm:spPr/>
    </dgm:pt>
    <dgm:pt modelId="{8FDF540F-B213-49D9-B6C7-9FB7EF3D0731}" type="pres">
      <dgm:prSet presAssocID="{7F97D324-D643-4D97-A0A7-7E7CFBEFC976}" presName="LevelTwoTextNode" presStyleLbl="node2" presStyleIdx="2" presStyleCnt="7" custScaleX="172065" custScaleY="60079">
        <dgm:presLayoutVars>
          <dgm:chPref val="3"/>
        </dgm:presLayoutVars>
      </dgm:prSet>
      <dgm:spPr>
        <a:prstGeom prst="rect">
          <a:avLst/>
        </a:prstGeom>
      </dgm:spPr>
      <dgm:t>
        <a:bodyPr/>
        <a:lstStyle/>
        <a:p>
          <a:endParaRPr lang="tr-TR"/>
        </a:p>
      </dgm:t>
    </dgm:pt>
    <dgm:pt modelId="{EE9A739D-EDE0-4702-AB21-D309EB0656C9}" type="pres">
      <dgm:prSet presAssocID="{7F97D324-D643-4D97-A0A7-7E7CFBEFC976}" presName="level3hierChild" presStyleCnt="0"/>
      <dgm:spPr/>
    </dgm:pt>
    <dgm:pt modelId="{DF09B633-024E-47BC-A84A-B002DEB55FE2}" type="pres">
      <dgm:prSet presAssocID="{DE05AACB-F4F9-4049-BE5B-EF178861EA4B}" presName="conn2-1" presStyleLbl="parChTrans1D3" presStyleIdx="5" presStyleCnt="9"/>
      <dgm:spPr>
        <a:custGeom>
          <a:avLst/>
          <a:gdLst/>
          <a:ahLst/>
          <a:cxnLst/>
          <a:rect l="0" t="0" r="0" b="0"/>
          <a:pathLst>
            <a:path>
              <a:moveTo>
                <a:pt x="0" y="702564"/>
              </a:moveTo>
              <a:lnTo>
                <a:pt x="68553" y="702564"/>
              </a:lnTo>
              <a:lnTo>
                <a:pt x="68553" y="0"/>
              </a:lnTo>
              <a:lnTo>
                <a:pt x="137107" y="0"/>
              </a:lnTo>
            </a:path>
          </a:pathLst>
        </a:custGeom>
      </dgm:spPr>
      <dgm:t>
        <a:bodyPr/>
        <a:lstStyle/>
        <a:p>
          <a:endParaRPr lang="tr-TR"/>
        </a:p>
      </dgm:t>
    </dgm:pt>
    <dgm:pt modelId="{C3897130-84CC-425D-B872-62E21985665D}" type="pres">
      <dgm:prSet presAssocID="{DE05AACB-F4F9-4049-BE5B-EF178861EA4B}" presName="connTx" presStyleLbl="parChTrans1D3" presStyleIdx="5" presStyleCnt="9"/>
      <dgm:spPr/>
      <dgm:t>
        <a:bodyPr/>
        <a:lstStyle/>
        <a:p>
          <a:endParaRPr lang="tr-TR"/>
        </a:p>
      </dgm:t>
    </dgm:pt>
    <dgm:pt modelId="{6DE97B8B-91BF-4D83-88CE-B23481B4D0FB}" type="pres">
      <dgm:prSet presAssocID="{8AC10FDB-2ACC-4AF5-8250-F7700AB23118}" presName="root2" presStyleCnt="0"/>
      <dgm:spPr/>
    </dgm:pt>
    <dgm:pt modelId="{2E687AD4-8343-4D03-BAB0-3CDD84704532}" type="pres">
      <dgm:prSet presAssocID="{8AC10FDB-2ACC-4AF5-8250-F7700AB23118}" presName="LevelTwoTextNode" presStyleLbl="node3" presStyleIdx="5" presStyleCnt="9" custScaleX="409193" custScaleY="245459" custLinFactNeighborX="4576" custLinFactNeighborY="-15010">
        <dgm:presLayoutVars>
          <dgm:chPref val="3"/>
        </dgm:presLayoutVars>
      </dgm:prSet>
      <dgm:spPr>
        <a:prstGeom prst="rect">
          <a:avLst/>
        </a:prstGeom>
      </dgm:spPr>
      <dgm:t>
        <a:bodyPr/>
        <a:lstStyle/>
        <a:p>
          <a:endParaRPr lang="tr-TR"/>
        </a:p>
      </dgm:t>
    </dgm:pt>
    <dgm:pt modelId="{FA169E29-BF5B-4F94-BA0B-DDC1812076AB}" type="pres">
      <dgm:prSet presAssocID="{8AC10FDB-2ACC-4AF5-8250-F7700AB23118}" presName="level3hierChild" presStyleCnt="0"/>
      <dgm:spPr/>
    </dgm:pt>
    <dgm:pt modelId="{7550A490-3114-4BDB-A7D6-5AD5FBF8022F}" type="pres">
      <dgm:prSet presAssocID="{ED72EC2B-D309-4BA0-8471-8CDF86B275EB}" presName="conn2-1" presStyleLbl="parChTrans1D3" presStyleIdx="6" presStyleCnt="9"/>
      <dgm:spPr>
        <a:custGeom>
          <a:avLst/>
          <a:gdLst/>
          <a:ahLst/>
          <a:cxnLst/>
          <a:rect l="0" t="0" r="0" b="0"/>
          <a:pathLst>
            <a:path>
              <a:moveTo>
                <a:pt x="0" y="223217"/>
              </a:moveTo>
              <a:lnTo>
                <a:pt x="55789" y="223217"/>
              </a:lnTo>
              <a:lnTo>
                <a:pt x="55789" y="0"/>
              </a:lnTo>
              <a:lnTo>
                <a:pt x="111578" y="0"/>
              </a:lnTo>
            </a:path>
          </a:pathLst>
        </a:custGeom>
      </dgm:spPr>
      <dgm:t>
        <a:bodyPr/>
        <a:lstStyle/>
        <a:p>
          <a:endParaRPr lang="tr-TR"/>
        </a:p>
      </dgm:t>
    </dgm:pt>
    <dgm:pt modelId="{8C1CBEE6-1C7E-4BE1-909E-1FFB486050B3}" type="pres">
      <dgm:prSet presAssocID="{ED72EC2B-D309-4BA0-8471-8CDF86B275EB}" presName="connTx" presStyleLbl="parChTrans1D3" presStyleIdx="6" presStyleCnt="9"/>
      <dgm:spPr/>
      <dgm:t>
        <a:bodyPr/>
        <a:lstStyle/>
        <a:p>
          <a:endParaRPr lang="tr-TR"/>
        </a:p>
      </dgm:t>
    </dgm:pt>
    <dgm:pt modelId="{350C850D-D228-41F9-85E6-BFC5943D3CD8}" type="pres">
      <dgm:prSet presAssocID="{898C605C-DFF6-4E12-87F6-F212E474CE8C}" presName="root2" presStyleCnt="0"/>
      <dgm:spPr/>
    </dgm:pt>
    <dgm:pt modelId="{6712E17B-FA9C-4447-A826-A47767B8B0FB}" type="pres">
      <dgm:prSet presAssocID="{898C605C-DFF6-4E12-87F6-F212E474CE8C}" presName="LevelTwoTextNode" presStyleLbl="node3" presStyleIdx="6" presStyleCnt="9" custScaleX="412795" custScaleY="238163">
        <dgm:presLayoutVars>
          <dgm:chPref val="3"/>
        </dgm:presLayoutVars>
      </dgm:prSet>
      <dgm:spPr>
        <a:prstGeom prst="rect">
          <a:avLst/>
        </a:prstGeom>
      </dgm:spPr>
      <dgm:t>
        <a:bodyPr/>
        <a:lstStyle/>
        <a:p>
          <a:endParaRPr lang="tr-TR"/>
        </a:p>
      </dgm:t>
    </dgm:pt>
    <dgm:pt modelId="{4954B01E-B0A1-46C4-8A0A-4D12F29892E8}" type="pres">
      <dgm:prSet presAssocID="{898C605C-DFF6-4E12-87F6-F212E474CE8C}" presName="level3hierChild" presStyleCnt="0"/>
      <dgm:spPr/>
    </dgm:pt>
    <dgm:pt modelId="{DE6720A6-41C2-4983-850B-1FF39296206C}" type="pres">
      <dgm:prSet presAssocID="{C5BCF02F-E1EF-4932-B418-968B654FCC3F}" presName="conn2-1" presStyleLbl="parChTrans1D3" presStyleIdx="7" presStyleCnt="9"/>
      <dgm:spPr>
        <a:custGeom>
          <a:avLst/>
          <a:gdLst/>
          <a:ahLst/>
          <a:cxnLst/>
          <a:rect l="0" t="0" r="0" b="0"/>
          <a:pathLst>
            <a:path>
              <a:moveTo>
                <a:pt x="0" y="0"/>
              </a:moveTo>
              <a:lnTo>
                <a:pt x="55789" y="0"/>
              </a:lnTo>
              <a:lnTo>
                <a:pt x="55789" y="235780"/>
              </a:lnTo>
              <a:lnTo>
                <a:pt x="111578" y="235780"/>
              </a:lnTo>
            </a:path>
          </a:pathLst>
        </a:custGeom>
      </dgm:spPr>
      <dgm:t>
        <a:bodyPr/>
        <a:lstStyle/>
        <a:p>
          <a:endParaRPr lang="tr-TR"/>
        </a:p>
      </dgm:t>
    </dgm:pt>
    <dgm:pt modelId="{00EBA5EA-4823-413C-929E-75ADA059996E}" type="pres">
      <dgm:prSet presAssocID="{C5BCF02F-E1EF-4932-B418-968B654FCC3F}" presName="connTx" presStyleLbl="parChTrans1D3" presStyleIdx="7" presStyleCnt="9"/>
      <dgm:spPr/>
      <dgm:t>
        <a:bodyPr/>
        <a:lstStyle/>
        <a:p>
          <a:endParaRPr lang="tr-TR"/>
        </a:p>
      </dgm:t>
    </dgm:pt>
    <dgm:pt modelId="{F0334022-D2AB-46C4-8711-41D4C81A62B2}" type="pres">
      <dgm:prSet presAssocID="{25DAB915-045D-40CF-A14D-3ED40D9BB07C}" presName="root2" presStyleCnt="0"/>
      <dgm:spPr/>
    </dgm:pt>
    <dgm:pt modelId="{C8569CCB-7B24-487A-98F3-9181DD037389}" type="pres">
      <dgm:prSet presAssocID="{25DAB915-045D-40CF-A14D-3ED40D9BB07C}" presName="LevelTwoTextNode" presStyleLbl="node3" presStyleIdx="7" presStyleCnt="9" custScaleX="417798" custScaleY="251551">
        <dgm:presLayoutVars>
          <dgm:chPref val="3"/>
        </dgm:presLayoutVars>
      </dgm:prSet>
      <dgm:spPr>
        <a:prstGeom prst="rect">
          <a:avLst/>
        </a:prstGeom>
      </dgm:spPr>
      <dgm:t>
        <a:bodyPr/>
        <a:lstStyle/>
        <a:p>
          <a:endParaRPr lang="tr-TR"/>
        </a:p>
      </dgm:t>
    </dgm:pt>
    <dgm:pt modelId="{C984FCDC-E1F5-4522-A3A1-F8055410FCB1}" type="pres">
      <dgm:prSet presAssocID="{25DAB915-045D-40CF-A14D-3ED40D9BB07C}" presName="level3hierChild" presStyleCnt="0"/>
      <dgm:spPr/>
    </dgm:pt>
    <dgm:pt modelId="{B742FE0C-5348-4125-A985-703E568664A3}" type="pres">
      <dgm:prSet presAssocID="{9F9258CA-8E0C-4AB6-A42A-63CF8AD64BF3}" presName="conn2-1" presStyleLbl="parChTrans1D3" presStyleIdx="8" presStyleCnt="9"/>
      <dgm:spPr>
        <a:custGeom>
          <a:avLst/>
          <a:gdLst/>
          <a:ahLst/>
          <a:cxnLst/>
          <a:rect l="0" t="0" r="0" b="0"/>
          <a:pathLst>
            <a:path>
              <a:moveTo>
                <a:pt x="0" y="0"/>
              </a:moveTo>
              <a:lnTo>
                <a:pt x="55789" y="0"/>
              </a:lnTo>
              <a:lnTo>
                <a:pt x="55789" y="689008"/>
              </a:lnTo>
              <a:lnTo>
                <a:pt x="111578" y="689008"/>
              </a:lnTo>
            </a:path>
          </a:pathLst>
        </a:custGeom>
      </dgm:spPr>
      <dgm:t>
        <a:bodyPr/>
        <a:lstStyle/>
        <a:p>
          <a:endParaRPr lang="tr-TR"/>
        </a:p>
      </dgm:t>
    </dgm:pt>
    <dgm:pt modelId="{56B6ACDF-901A-45C0-80AD-ECACA50012C5}" type="pres">
      <dgm:prSet presAssocID="{9F9258CA-8E0C-4AB6-A42A-63CF8AD64BF3}" presName="connTx" presStyleLbl="parChTrans1D3" presStyleIdx="8" presStyleCnt="9"/>
      <dgm:spPr/>
      <dgm:t>
        <a:bodyPr/>
        <a:lstStyle/>
        <a:p>
          <a:endParaRPr lang="tr-TR"/>
        </a:p>
      </dgm:t>
    </dgm:pt>
    <dgm:pt modelId="{19A54A41-2F10-4536-88EC-D15BA464CA3F}" type="pres">
      <dgm:prSet presAssocID="{D8DDB183-4807-40F3-AE6A-7DC33762732A}" presName="root2" presStyleCnt="0"/>
      <dgm:spPr/>
    </dgm:pt>
    <dgm:pt modelId="{EA61FB2F-A410-4FBB-A532-F2E020067331}" type="pres">
      <dgm:prSet presAssocID="{D8DDB183-4807-40F3-AE6A-7DC33762732A}" presName="LevelTwoTextNode" presStyleLbl="node3" presStyleIdx="8" presStyleCnt="9" custScaleX="413977" custScaleY="231379">
        <dgm:presLayoutVars>
          <dgm:chPref val="3"/>
        </dgm:presLayoutVars>
      </dgm:prSet>
      <dgm:spPr>
        <a:prstGeom prst="rect">
          <a:avLst/>
        </a:prstGeom>
      </dgm:spPr>
      <dgm:t>
        <a:bodyPr/>
        <a:lstStyle/>
        <a:p>
          <a:endParaRPr lang="tr-TR"/>
        </a:p>
      </dgm:t>
    </dgm:pt>
    <dgm:pt modelId="{2945CAEB-946F-439D-B4DC-29AAF97D7630}" type="pres">
      <dgm:prSet presAssocID="{D8DDB183-4807-40F3-AE6A-7DC33762732A}" presName="level3hierChild" presStyleCnt="0"/>
      <dgm:spPr/>
    </dgm:pt>
    <dgm:pt modelId="{88E72E48-6F6A-4555-8A87-1FE53D121F87}" type="pres">
      <dgm:prSet presAssocID="{A1F8C89E-2B46-45F8-B4B8-61066755EB73}" presName="conn2-1" presStyleLbl="parChTrans1D2" presStyleIdx="3" presStyleCnt="7"/>
      <dgm:spPr>
        <a:custGeom>
          <a:avLst/>
          <a:gdLst/>
          <a:ahLst/>
          <a:cxnLst/>
          <a:rect l="0" t="0" r="0" b="0"/>
          <a:pathLst>
            <a:path>
              <a:moveTo>
                <a:pt x="0" y="0"/>
              </a:moveTo>
              <a:lnTo>
                <a:pt x="152503" y="0"/>
              </a:lnTo>
              <a:lnTo>
                <a:pt x="152503" y="887569"/>
              </a:lnTo>
              <a:lnTo>
                <a:pt x="305007" y="887569"/>
              </a:lnTo>
            </a:path>
          </a:pathLst>
        </a:custGeom>
      </dgm:spPr>
      <dgm:t>
        <a:bodyPr/>
        <a:lstStyle/>
        <a:p>
          <a:endParaRPr lang="tr-TR"/>
        </a:p>
      </dgm:t>
    </dgm:pt>
    <dgm:pt modelId="{58B89880-2A9C-42D3-9A8E-720A4364D115}" type="pres">
      <dgm:prSet presAssocID="{A1F8C89E-2B46-45F8-B4B8-61066755EB73}" presName="connTx" presStyleLbl="parChTrans1D2" presStyleIdx="3" presStyleCnt="7"/>
      <dgm:spPr/>
      <dgm:t>
        <a:bodyPr/>
        <a:lstStyle/>
        <a:p>
          <a:endParaRPr lang="tr-TR"/>
        </a:p>
      </dgm:t>
    </dgm:pt>
    <dgm:pt modelId="{0ED9DD41-79AC-4C63-8712-F5CE12762BB8}" type="pres">
      <dgm:prSet presAssocID="{B3466A7E-D981-4B1C-A257-C43C03BE4F05}" presName="root2" presStyleCnt="0"/>
      <dgm:spPr/>
    </dgm:pt>
    <dgm:pt modelId="{A2480E8D-6293-4110-B0D2-AD2F83696E7F}" type="pres">
      <dgm:prSet presAssocID="{B3466A7E-D981-4B1C-A257-C43C03BE4F05}" presName="LevelTwoTextNode" presStyleLbl="node2" presStyleIdx="3" presStyleCnt="7" custScaleX="160640" custScaleY="295336">
        <dgm:presLayoutVars>
          <dgm:chPref val="3"/>
        </dgm:presLayoutVars>
      </dgm:prSet>
      <dgm:spPr>
        <a:prstGeom prst="rect">
          <a:avLst/>
        </a:prstGeom>
      </dgm:spPr>
      <dgm:t>
        <a:bodyPr/>
        <a:lstStyle/>
        <a:p>
          <a:endParaRPr lang="tr-TR"/>
        </a:p>
      </dgm:t>
    </dgm:pt>
    <dgm:pt modelId="{58AD91F1-6CD1-41C9-A128-3D5E2CADAA85}" type="pres">
      <dgm:prSet presAssocID="{B3466A7E-D981-4B1C-A257-C43C03BE4F05}" presName="level3hierChild" presStyleCnt="0"/>
      <dgm:spPr/>
    </dgm:pt>
    <dgm:pt modelId="{F3CD842B-A213-48F2-859C-A466E2284AB4}" type="pres">
      <dgm:prSet presAssocID="{E1985E27-5BC1-46B2-98BF-53117FC92C4C}" presName="conn2-1" presStyleLbl="parChTrans1D2" presStyleIdx="4" presStyleCnt="7"/>
      <dgm:spPr>
        <a:custGeom>
          <a:avLst/>
          <a:gdLst/>
          <a:ahLst/>
          <a:cxnLst/>
          <a:rect l="0" t="0" r="0" b="0"/>
          <a:pathLst>
            <a:path>
              <a:moveTo>
                <a:pt x="0" y="0"/>
              </a:moveTo>
              <a:lnTo>
                <a:pt x="152503" y="0"/>
              </a:lnTo>
              <a:lnTo>
                <a:pt x="152503" y="1386261"/>
              </a:lnTo>
              <a:lnTo>
                <a:pt x="305007" y="1386261"/>
              </a:lnTo>
            </a:path>
          </a:pathLst>
        </a:custGeom>
      </dgm:spPr>
      <dgm:t>
        <a:bodyPr/>
        <a:lstStyle/>
        <a:p>
          <a:endParaRPr lang="tr-TR"/>
        </a:p>
      </dgm:t>
    </dgm:pt>
    <dgm:pt modelId="{F7C13ADE-50DB-4045-BFDD-24C9C48377E6}" type="pres">
      <dgm:prSet presAssocID="{E1985E27-5BC1-46B2-98BF-53117FC92C4C}" presName="connTx" presStyleLbl="parChTrans1D2" presStyleIdx="4" presStyleCnt="7"/>
      <dgm:spPr/>
      <dgm:t>
        <a:bodyPr/>
        <a:lstStyle/>
        <a:p>
          <a:endParaRPr lang="tr-TR"/>
        </a:p>
      </dgm:t>
    </dgm:pt>
    <dgm:pt modelId="{BECB24AD-EF64-4D99-B1FC-4C4B9847459C}" type="pres">
      <dgm:prSet presAssocID="{B109D4B7-7E5D-4AA2-9FC0-C52559465511}" presName="root2" presStyleCnt="0"/>
      <dgm:spPr/>
    </dgm:pt>
    <dgm:pt modelId="{65947842-394A-47FE-87DC-4929F75B773A}" type="pres">
      <dgm:prSet presAssocID="{B109D4B7-7E5D-4AA2-9FC0-C52559465511}" presName="LevelTwoTextNode" presStyleLbl="node2" presStyleIdx="4" presStyleCnt="7" custScaleX="161677" custScaleY="241052">
        <dgm:presLayoutVars>
          <dgm:chPref val="3"/>
        </dgm:presLayoutVars>
      </dgm:prSet>
      <dgm:spPr>
        <a:prstGeom prst="rect">
          <a:avLst/>
        </a:prstGeom>
      </dgm:spPr>
      <dgm:t>
        <a:bodyPr/>
        <a:lstStyle/>
        <a:p>
          <a:endParaRPr lang="tr-TR"/>
        </a:p>
      </dgm:t>
    </dgm:pt>
    <dgm:pt modelId="{3F4AF385-4D2A-424D-83AA-F5312392A637}" type="pres">
      <dgm:prSet presAssocID="{B109D4B7-7E5D-4AA2-9FC0-C52559465511}" presName="level3hierChild" presStyleCnt="0"/>
      <dgm:spPr/>
    </dgm:pt>
    <dgm:pt modelId="{F0808B71-1DE8-4B96-B45C-746AA1C0460F}" type="pres">
      <dgm:prSet presAssocID="{37B56B95-92DE-48F9-9B42-803B6B6ACFE9}" presName="conn2-1" presStyleLbl="parChTrans1D2" presStyleIdx="5" presStyleCnt="7"/>
      <dgm:spPr>
        <a:custGeom>
          <a:avLst/>
          <a:gdLst/>
          <a:ahLst/>
          <a:cxnLst/>
          <a:rect l="0" t="0" r="0" b="0"/>
          <a:pathLst>
            <a:path>
              <a:moveTo>
                <a:pt x="0" y="0"/>
              </a:moveTo>
              <a:lnTo>
                <a:pt x="152503" y="0"/>
              </a:lnTo>
              <a:lnTo>
                <a:pt x="152503" y="1828675"/>
              </a:lnTo>
              <a:lnTo>
                <a:pt x="305007" y="1828675"/>
              </a:lnTo>
            </a:path>
          </a:pathLst>
        </a:custGeom>
      </dgm:spPr>
      <dgm:t>
        <a:bodyPr/>
        <a:lstStyle/>
        <a:p>
          <a:endParaRPr lang="tr-TR"/>
        </a:p>
      </dgm:t>
    </dgm:pt>
    <dgm:pt modelId="{FFCDBF75-B63E-429D-92AE-9F16E391C968}" type="pres">
      <dgm:prSet presAssocID="{37B56B95-92DE-48F9-9B42-803B6B6ACFE9}" presName="connTx" presStyleLbl="parChTrans1D2" presStyleIdx="5" presStyleCnt="7"/>
      <dgm:spPr/>
      <dgm:t>
        <a:bodyPr/>
        <a:lstStyle/>
        <a:p>
          <a:endParaRPr lang="tr-TR"/>
        </a:p>
      </dgm:t>
    </dgm:pt>
    <dgm:pt modelId="{C2A80C90-5DC4-49E2-AB3A-916C65BD8F32}" type="pres">
      <dgm:prSet presAssocID="{A9000869-F6BC-4D56-9B9A-4B2D003886E5}" presName="root2" presStyleCnt="0"/>
      <dgm:spPr/>
    </dgm:pt>
    <dgm:pt modelId="{BC0644CA-E272-4961-BB34-CFF276F74D7C}" type="pres">
      <dgm:prSet presAssocID="{A9000869-F6BC-4D56-9B9A-4B2D003886E5}" presName="LevelTwoTextNode" presStyleLbl="node2" presStyleIdx="5" presStyleCnt="7" custScaleX="163962" custScaleY="229163">
        <dgm:presLayoutVars>
          <dgm:chPref val="3"/>
        </dgm:presLayoutVars>
      </dgm:prSet>
      <dgm:spPr>
        <a:prstGeom prst="rect">
          <a:avLst/>
        </a:prstGeom>
      </dgm:spPr>
      <dgm:t>
        <a:bodyPr/>
        <a:lstStyle/>
        <a:p>
          <a:endParaRPr lang="tr-TR"/>
        </a:p>
      </dgm:t>
    </dgm:pt>
    <dgm:pt modelId="{D7F14095-1FEF-4A05-AF80-F9B53405853B}" type="pres">
      <dgm:prSet presAssocID="{A9000869-F6BC-4D56-9B9A-4B2D003886E5}" presName="level3hierChild" presStyleCnt="0"/>
      <dgm:spPr/>
    </dgm:pt>
    <dgm:pt modelId="{674C059E-75D1-4B06-B74E-B8C86100DC34}" type="pres">
      <dgm:prSet presAssocID="{0B1A18C0-7D33-49C4-9A57-92E6AD181B7F}" presName="conn2-1" presStyleLbl="parChTrans1D2" presStyleIdx="6" presStyleCnt="7"/>
      <dgm:spPr>
        <a:custGeom>
          <a:avLst/>
          <a:gdLst/>
          <a:ahLst/>
          <a:cxnLst/>
          <a:rect l="0" t="0" r="0" b="0"/>
          <a:pathLst>
            <a:path>
              <a:moveTo>
                <a:pt x="0" y="0"/>
              </a:moveTo>
              <a:lnTo>
                <a:pt x="152503" y="0"/>
              </a:lnTo>
              <a:lnTo>
                <a:pt x="152503" y="2274084"/>
              </a:lnTo>
              <a:lnTo>
                <a:pt x="305007" y="2274084"/>
              </a:lnTo>
            </a:path>
          </a:pathLst>
        </a:custGeom>
      </dgm:spPr>
      <dgm:t>
        <a:bodyPr/>
        <a:lstStyle/>
        <a:p>
          <a:endParaRPr lang="tr-TR"/>
        </a:p>
      </dgm:t>
    </dgm:pt>
    <dgm:pt modelId="{ABF43A92-481F-4095-9D92-BAD0920701BA}" type="pres">
      <dgm:prSet presAssocID="{0B1A18C0-7D33-49C4-9A57-92E6AD181B7F}" presName="connTx" presStyleLbl="parChTrans1D2" presStyleIdx="6" presStyleCnt="7"/>
      <dgm:spPr/>
      <dgm:t>
        <a:bodyPr/>
        <a:lstStyle/>
        <a:p>
          <a:endParaRPr lang="tr-TR"/>
        </a:p>
      </dgm:t>
    </dgm:pt>
    <dgm:pt modelId="{E9F892EF-D9EF-4D61-90AD-A30FF9836DC0}" type="pres">
      <dgm:prSet presAssocID="{1D82E404-AE45-48EF-8889-35B55B6B8653}" presName="root2" presStyleCnt="0"/>
      <dgm:spPr/>
    </dgm:pt>
    <dgm:pt modelId="{AF6E8790-68CF-4F6B-B784-EDE7CE16E985}" type="pres">
      <dgm:prSet presAssocID="{1D82E404-AE45-48EF-8889-35B55B6B8653}" presName="LevelTwoTextNode" presStyleLbl="node2" presStyleIdx="6" presStyleCnt="7" custScaleX="168802" custScaleY="244573">
        <dgm:presLayoutVars>
          <dgm:chPref val="3"/>
        </dgm:presLayoutVars>
      </dgm:prSet>
      <dgm:spPr>
        <a:prstGeom prst="rect">
          <a:avLst/>
        </a:prstGeom>
      </dgm:spPr>
      <dgm:t>
        <a:bodyPr/>
        <a:lstStyle/>
        <a:p>
          <a:endParaRPr lang="tr-TR"/>
        </a:p>
      </dgm:t>
    </dgm:pt>
    <dgm:pt modelId="{CE9EFE2D-A1CD-474A-AAF5-BFFE6F7E23A0}" type="pres">
      <dgm:prSet presAssocID="{1D82E404-AE45-48EF-8889-35B55B6B8653}" presName="level3hierChild" presStyleCnt="0"/>
      <dgm:spPr/>
    </dgm:pt>
  </dgm:ptLst>
  <dgm:cxnLst>
    <dgm:cxn modelId="{9485DC56-DEB6-438F-A492-07356AF18159}" type="presOf" srcId="{ED72EC2B-D309-4BA0-8471-8CDF86B275EB}" destId="{7550A490-3114-4BDB-A7D6-5AD5FBF8022F}" srcOrd="0" destOrd="0" presId="urn:microsoft.com/office/officeart/2008/layout/HorizontalMultiLevelHierarchy"/>
    <dgm:cxn modelId="{D12BA68E-96A0-4FED-9116-EBF7F3A6E857}" type="presOf" srcId="{5183D4D6-891C-4683-830C-C7F8980B8318}" destId="{1958FFB7-1F35-43FE-96E3-D35B4C71E196}" srcOrd="0" destOrd="0" presId="urn:microsoft.com/office/officeart/2008/layout/HorizontalMultiLevelHierarchy"/>
    <dgm:cxn modelId="{E4F77238-93E4-405B-A340-A0579E4A3B34}" type="presOf" srcId="{B3466A7E-D981-4B1C-A257-C43C03BE4F05}" destId="{A2480E8D-6293-4110-B0D2-AD2F83696E7F}" srcOrd="0" destOrd="0" presId="urn:microsoft.com/office/officeart/2008/layout/HorizontalMultiLevelHierarchy"/>
    <dgm:cxn modelId="{F33A6AFB-4D3E-486A-8E49-67CE344E4CD4}" type="presOf" srcId="{0B1A18C0-7D33-49C4-9A57-92E6AD181B7F}" destId="{ABF43A92-481F-4095-9D92-BAD0920701BA}" srcOrd="1" destOrd="0" presId="urn:microsoft.com/office/officeart/2008/layout/HorizontalMultiLevelHierarchy"/>
    <dgm:cxn modelId="{C8CC1D16-8D71-433F-86DC-A07F1FAD71E2}" type="presOf" srcId="{9F9258CA-8E0C-4AB6-A42A-63CF8AD64BF3}" destId="{B742FE0C-5348-4125-A985-703E568664A3}" srcOrd="0" destOrd="0" presId="urn:microsoft.com/office/officeart/2008/layout/HorizontalMultiLevelHierarchy"/>
    <dgm:cxn modelId="{12E3616A-A809-4CB3-B868-703DD21DC778}" type="presOf" srcId="{ED72EC2B-D309-4BA0-8471-8CDF86B275EB}" destId="{8C1CBEE6-1C7E-4BE1-909E-1FFB486050B3}" srcOrd="1" destOrd="0" presId="urn:microsoft.com/office/officeart/2008/layout/HorizontalMultiLevelHierarchy"/>
    <dgm:cxn modelId="{B676E615-2930-4D0D-98BD-68F86A073E1F}" type="presOf" srcId="{551AAAAB-71A5-4F4B-8612-ACB6BF7582D9}" destId="{DEA952EC-9C34-4ECE-A2AF-6C9B7A3F244B}" srcOrd="0" destOrd="0" presId="urn:microsoft.com/office/officeart/2008/layout/HorizontalMultiLevelHierarchy"/>
    <dgm:cxn modelId="{CAF3982A-8F5E-458F-A33D-887F067F7B26}" type="presOf" srcId="{C026A881-1AA5-4E3C-9EB5-2CDAE9482E1F}" destId="{45B4F61C-C32E-4933-9489-E3BF8D7B993D}" srcOrd="0" destOrd="0" presId="urn:microsoft.com/office/officeart/2008/layout/HorizontalMultiLevelHierarchy"/>
    <dgm:cxn modelId="{03EC0C67-7CFE-4581-B38C-6F90294ED293}" type="presOf" srcId="{2E94C87A-CA7A-4CB5-96F5-CABB4A52E1DD}" destId="{B8560098-78BB-4EEC-B64F-CFF1DA2A2681}" srcOrd="1" destOrd="0" presId="urn:microsoft.com/office/officeart/2008/layout/HorizontalMultiLevelHierarchy"/>
    <dgm:cxn modelId="{17CA151B-793B-4FD7-89C2-06BFFDE63D2A}" type="presOf" srcId="{917516DA-F041-406D-9990-7DC9637CE37D}" destId="{0735100D-2521-4D1A-89BC-3E1A87246898}" srcOrd="0" destOrd="0" presId="urn:microsoft.com/office/officeart/2008/layout/HorizontalMultiLevelHierarchy"/>
    <dgm:cxn modelId="{664AFE9A-8D1D-41E7-AA64-DC569A8317BE}" type="presOf" srcId="{D33CD2D7-8751-4E85-953F-9702CC1694DF}" destId="{64E88075-1692-4F7B-94DD-6BA1AB8C407B}" srcOrd="0" destOrd="0" presId="urn:microsoft.com/office/officeart/2008/layout/HorizontalMultiLevelHierarchy"/>
    <dgm:cxn modelId="{A501B713-6D52-49BB-8C14-418CEFD54E1E}" srcId="{551AAAAB-71A5-4F4B-8612-ACB6BF7582D9}" destId="{EEF141AB-A7F2-42DB-B157-6F47F313290F}" srcOrd="2" destOrd="0" parTransId="{D33CD2D7-8751-4E85-953F-9702CC1694DF}" sibTransId="{9A3A37A4-4FEA-4A11-ACE2-18DF4BB79A5B}"/>
    <dgm:cxn modelId="{354B4141-1E9B-4626-904D-53BB257BA3D6}" srcId="{C026A881-1AA5-4E3C-9EB5-2CDAE9482E1F}" destId="{B109D4B7-7E5D-4AA2-9FC0-C52559465511}" srcOrd="4" destOrd="0" parTransId="{E1985E27-5BC1-46B2-98BF-53117FC92C4C}" sibTransId="{392F58D7-1838-4424-93BC-4DE7F8F10607}"/>
    <dgm:cxn modelId="{44C528D3-A128-4CC9-A162-4F989581582A}" srcId="{7F97D324-D643-4D97-A0A7-7E7CFBEFC976}" destId="{25DAB915-045D-40CF-A14D-3ED40D9BB07C}" srcOrd="2" destOrd="0" parTransId="{C5BCF02F-E1EF-4932-B418-968B654FCC3F}" sibTransId="{056FEEFB-0533-465C-BEBF-D25C5CD37C33}"/>
    <dgm:cxn modelId="{493DB488-0BAE-4738-9384-3FB9E81F3AB8}" type="presOf" srcId="{E1985E27-5BC1-46B2-98BF-53117FC92C4C}" destId="{F7C13ADE-50DB-4045-BFDD-24C9C48377E6}" srcOrd="1" destOrd="0" presId="urn:microsoft.com/office/officeart/2008/layout/HorizontalMultiLevelHierarchy"/>
    <dgm:cxn modelId="{CEE44535-8F7E-435C-8607-67AF8589A147}" type="presOf" srcId="{A9000869-F6BC-4D56-9B9A-4B2D003886E5}" destId="{BC0644CA-E272-4961-BB34-CFF276F74D7C}" srcOrd="0" destOrd="0" presId="urn:microsoft.com/office/officeart/2008/layout/HorizontalMultiLevelHierarchy"/>
    <dgm:cxn modelId="{2FC863B1-3457-40A8-A30F-AAD07ED033F2}" type="presOf" srcId="{37B56B95-92DE-48F9-9B42-803B6B6ACFE9}" destId="{FFCDBF75-B63E-429D-92AE-9F16E391C968}" srcOrd="1" destOrd="0" presId="urn:microsoft.com/office/officeart/2008/layout/HorizontalMultiLevelHierarchy"/>
    <dgm:cxn modelId="{26CDA180-FE90-4BA2-87E8-1903E5521074}" type="presOf" srcId="{0B1A18C0-7D33-49C4-9A57-92E6AD181B7F}" destId="{674C059E-75D1-4B06-B74E-B8C86100DC34}" srcOrd="0" destOrd="0" presId="urn:microsoft.com/office/officeart/2008/layout/HorizontalMultiLevelHierarchy"/>
    <dgm:cxn modelId="{CE7DA5EC-961F-4519-9B46-F6693C154F41}" srcId="{7F97D324-D643-4D97-A0A7-7E7CFBEFC976}" destId="{8AC10FDB-2ACC-4AF5-8250-F7700AB23118}" srcOrd="0" destOrd="0" parTransId="{DE05AACB-F4F9-4049-BE5B-EF178861EA4B}" sibTransId="{E44809B2-E28C-49E7-89B0-C2E431E01647}"/>
    <dgm:cxn modelId="{328C688F-2A50-4278-82A0-5A1CC0BA930A}" type="presOf" srcId="{8AC10FDB-2ACC-4AF5-8250-F7700AB23118}" destId="{2E687AD4-8343-4D03-BAB0-3CDD84704532}" srcOrd="0" destOrd="0" presId="urn:microsoft.com/office/officeart/2008/layout/HorizontalMultiLevelHierarchy"/>
    <dgm:cxn modelId="{E74A85F3-B628-451D-8E2B-370F1D2BD295}" srcId="{C026A881-1AA5-4E3C-9EB5-2CDAE9482E1F}" destId="{1D82E404-AE45-48EF-8889-35B55B6B8653}" srcOrd="6" destOrd="0" parTransId="{0B1A18C0-7D33-49C4-9A57-92E6AD181B7F}" sibTransId="{9E2487A2-123D-4ED7-9595-940BD998A816}"/>
    <dgm:cxn modelId="{6E15E445-92AD-4A56-BF73-1C1E79A00CD5}" type="presOf" srcId="{CAB9607B-6992-4C86-AA17-80C6033FA8BF}" destId="{0C081DB2-D28F-47B4-93AA-72DD014C6C44}" srcOrd="1" destOrd="0" presId="urn:microsoft.com/office/officeart/2008/layout/HorizontalMultiLevelHierarchy"/>
    <dgm:cxn modelId="{7CED08CD-AF71-472E-9569-6FE4915030A5}" type="presOf" srcId="{17934680-C2AF-4005-B2D9-991BBFBCEB15}" destId="{73F0A316-D4DE-41AD-A9F2-96B4FD4EF484}" srcOrd="0" destOrd="0" presId="urn:microsoft.com/office/officeart/2008/layout/HorizontalMultiLevelHierarchy"/>
    <dgm:cxn modelId="{50AC8FF5-C86B-4B45-8EE9-E09A38DEF3F6}" type="presOf" srcId="{CA3826A5-C29B-4CF5-9A39-3D2AA25578C3}" destId="{7D87DB1A-A63D-4779-8D86-F933E455603D}" srcOrd="0" destOrd="0" presId="urn:microsoft.com/office/officeart/2008/layout/HorizontalMultiLevelHierarchy"/>
    <dgm:cxn modelId="{7099EEDC-DE0C-4932-AD9D-D48F9FE5F024}" type="presOf" srcId="{EEF141AB-A7F2-42DB-B157-6F47F313290F}" destId="{2A637363-9783-45BC-B86B-BCA68BCF0A5F}" srcOrd="0" destOrd="0" presId="urn:microsoft.com/office/officeart/2008/layout/HorizontalMultiLevelHierarchy"/>
    <dgm:cxn modelId="{5F7FBB18-50BC-451F-80F5-29ACD181B404}" type="presOf" srcId="{17934680-C2AF-4005-B2D9-991BBFBCEB15}" destId="{A7CCACA1-493B-4849-BEBC-9341B3AE61D7}" srcOrd="1" destOrd="0" presId="urn:microsoft.com/office/officeart/2008/layout/HorizontalMultiLevelHierarchy"/>
    <dgm:cxn modelId="{3F2A9AD7-CF94-4B7C-B09C-EB7B2225E393}" srcId="{7F97D324-D643-4D97-A0A7-7E7CFBEFC976}" destId="{D8DDB183-4807-40F3-AE6A-7DC33762732A}" srcOrd="3" destOrd="0" parTransId="{9F9258CA-8E0C-4AB6-A42A-63CF8AD64BF3}" sibTransId="{58FE0406-B693-439F-933B-BCC7872EDDC4}"/>
    <dgm:cxn modelId="{B53D21F5-68E2-46EA-846B-759388CE5BF5}" type="presOf" srcId="{7F97D324-D643-4D97-A0A7-7E7CFBEFC976}" destId="{8FDF540F-B213-49D9-B6C7-9FB7EF3D0731}" srcOrd="0" destOrd="0" presId="urn:microsoft.com/office/officeart/2008/layout/HorizontalMultiLevelHierarchy"/>
    <dgm:cxn modelId="{6064B3DF-8F9F-4828-9D0F-3DD9340B131C}" type="presOf" srcId="{898C605C-DFF6-4E12-87F6-F212E474CE8C}" destId="{6712E17B-FA9C-4447-A826-A47767B8B0FB}" srcOrd="0" destOrd="0" presId="urn:microsoft.com/office/officeart/2008/layout/HorizontalMultiLevelHierarchy"/>
    <dgm:cxn modelId="{A62633E9-5761-4D22-901D-86A15A150689}" srcId="{853221B1-5E83-4F75-9DA1-9878AF1A2468}" destId="{185EBB86-DBF1-416C-BFD2-B98814DF0ECA}" srcOrd="1" destOrd="0" parTransId="{CA3826A5-C29B-4CF5-9A39-3D2AA25578C3}" sibTransId="{DBE891EB-1E93-4274-9C5C-B990DA36802C}"/>
    <dgm:cxn modelId="{1FAAC027-C425-4BD6-8650-C08055393D40}" srcId="{13056D15-FAEE-44AE-831D-DCB0D63BB57E}" destId="{C026A881-1AA5-4E3C-9EB5-2CDAE9482E1F}" srcOrd="0" destOrd="0" parTransId="{EAA87492-607C-4AEA-891C-536F27ABC0F6}" sibTransId="{C5080434-D9C2-4FD8-A37E-4042D4888FB0}"/>
    <dgm:cxn modelId="{AAD3F410-49A9-43C5-B2DE-3408513767A7}" type="presOf" srcId="{4C22C7EA-AB3A-4AA7-A9B1-C36EC61C08D5}" destId="{11024AC2-65C8-4C9A-8BAB-55C96C0EA23E}" srcOrd="1" destOrd="0" presId="urn:microsoft.com/office/officeart/2008/layout/HorizontalMultiLevelHierarchy"/>
    <dgm:cxn modelId="{765453EA-9676-496D-8669-E5D2E33B689A}" type="presOf" srcId="{13056D15-FAEE-44AE-831D-DCB0D63BB57E}" destId="{10119C17-DD8E-4225-B449-271A7653E3A5}" srcOrd="0" destOrd="0" presId="urn:microsoft.com/office/officeart/2008/layout/HorizontalMultiLevelHierarchy"/>
    <dgm:cxn modelId="{EA5F845D-47F7-4973-865B-9E8238095448}" type="presOf" srcId="{B109D4B7-7E5D-4AA2-9FC0-C52559465511}" destId="{65947842-394A-47FE-87DC-4929F75B773A}" srcOrd="0" destOrd="0" presId="urn:microsoft.com/office/officeart/2008/layout/HorizontalMultiLevelHierarchy"/>
    <dgm:cxn modelId="{44F0F17D-5A7A-4811-9DD5-7084561B77F2}" srcId="{C026A881-1AA5-4E3C-9EB5-2CDAE9482E1F}" destId="{853221B1-5E83-4F75-9DA1-9878AF1A2468}" srcOrd="1" destOrd="0" parTransId="{CAB9607B-6992-4C86-AA17-80C6033FA8BF}" sibTransId="{8F6318BE-D811-4CD0-9816-0133F6586BE0}"/>
    <dgm:cxn modelId="{ADCDDBA7-AE91-4F68-A6B1-6471AC4BFC82}" srcId="{185EBB86-DBF1-416C-BFD2-B98814DF0ECA}" destId="{917516DA-F041-406D-9990-7DC9637CE37D}" srcOrd="0" destOrd="0" parTransId="{5183D4D6-891C-4683-830C-C7F8980B8318}" sibTransId="{0C947D3E-0500-44B6-93B2-0776C5717AAC}"/>
    <dgm:cxn modelId="{99B01ADC-2E07-414A-92A2-CC7AD9019C6D}" type="presOf" srcId="{DE05AACB-F4F9-4049-BE5B-EF178861EA4B}" destId="{C3897130-84CC-425D-B872-62E21985665D}" srcOrd="1" destOrd="0" presId="urn:microsoft.com/office/officeart/2008/layout/HorizontalMultiLevelHierarchy"/>
    <dgm:cxn modelId="{842D1C8B-138B-4C2B-A283-472A9AFB8D1B}" srcId="{C026A881-1AA5-4E3C-9EB5-2CDAE9482E1F}" destId="{7F97D324-D643-4D97-A0A7-7E7CFBEFC976}" srcOrd="2" destOrd="0" parTransId="{4C22C7EA-AB3A-4AA7-A9B1-C36EC61C08D5}" sibTransId="{EC484EFB-DD5A-4A07-A2D9-33B9B10068ED}"/>
    <dgm:cxn modelId="{FD8F079F-8D2E-4358-B4A9-198901188F51}" srcId="{7F97D324-D643-4D97-A0A7-7E7CFBEFC976}" destId="{898C605C-DFF6-4E12-87F6-F212E474CE8C}" srcOrd="1" destOrd="0" parTransId="{ED72EC2B-D309-4BA0-8471-8CDF86B275EB}" sibTransId="{90FADDE7-3DF1-4B83-97C3-F5DC7F3B67EB}"/>
    <dgm:cxn modelId="{A2C581B9-C4F7-4C8F-907C-A9E0619729EC}" type="presOf" srcId="{2E94C87A-CA7A-4CB5-96F5-CABB4A52E1DD}" destId="{87344803-9CF6-4732-A826-E9D3655F866F}" srcOrd="0" destOrd="0" presId="urn:microsoft.com/office/officeart/2008/layout/HorizontalMultiLevelHierarchy"/>
    <dgm:cxn modelId="{17ADCEBA-6C72-4F3A-A5F4-CB7ABD835AB7}" type="presOf" srcId="{4C22C7EA-AB3A-4AA7-A9B1-C36EC61C08D5}" destId="{61281529-758B-4915-B200-F6B8F33AB202}" srcOrd="0" destOrd="0" presId="urn:microsoft.com/office/officeart/2008/layout/HorizontalMultiLevelHierarchy"/>
    <dgm:cxn modelId="{65366FFD-8D5F-4F50-9A0F-ABF7D6ED4389}" type="presOf" srcId="{1D82E404-AE45-48EF-8889-35B55B6B8653}" destId="{AF6E8790-68CF-4F6B-B784-EDE7CE16E985}" srcOrd="0" destOrd="0" presId="urn:microsoft.com/office/officeart/2008/layout/HorizontalMultiLevelHierarchy"/>
    <dgm:cxn modelId="{B69A1689-6D71-4043-9595-79F12D25B2FA}" type="presOf" srcId="{2338342F-721B-486F-BAE1-16F939618DB4}" destId="{2C0678FD-EBDA-4A23-B17B-A3BA533219AB}" srcOrd="0" destOrd="0" presId="urn:microsoft.com/office/officeart/2008/layout/HorizontalMultiLevelHierarchy"/>
    <dgm:cxn modelId="{7117FF55-B2BE-4556-9FAC-153DE40ED68C}" srcId="{853221B1-5E83-4F75-9DA1-9878AF1A2468}" destId="{2338342F-721B-486F-BAE1-16F939618DB4}" srcOrd="0" destOrd="0" parTransId="{93CA3576-8782-41EC-97ED-38960391A589}" sibTransId="{B9717898-0E44-4C80-BC93-3FCF053505CE}"/>
    <dgm:cxn modelId="{9848F58D-5859-4D82-81C0-782DDCA38D0D}" srcId="{551AAAAB-71A5-4F4B-8612-ACB6BF7582D9}" destId="{20D5B585-FAF1-4386-85ED-315ACAF3CFBE}" srcOrd="1" destOrd="0" parTransId="{22794EC1-D2EC-4343-9532-4609CEEDC253}" sibTransId="{68769BFC-3BAE-495D-BE31-1DE5A8E84FBA}"/>
    <dgm:cxn modelId="{0EC5A19D-749A-415F-A873-9FDF23130C98}" type="presOf" srcId="{853221B1-5E83-4F75-9DA1-9878AF1A2468}" destId="{2B281A98-5F57-4902-9C3E-8BD08C2ABD37}" srcOrd="0" destOrd="0" presId="urn:microsoft.com/office/officeart/2008/layout/HorizontalMultiLevelHierarchy"/>
    <dgm:cxn modelId="{E034B698-234C-475A-9FE9-C34329E4E179}" srcId="{C026A881-1AA5-4E3C-9EB5-2CDAE9482E1F}" destId="{A9000869-F6BC-4D56-9B9A-4B2D003886E5}" srcOrd="5" destOrd="0" parTransId="{37B56B95-92DE-48F9-9B42-803B6B6ACFE9}" sibTransId="{3D1D11A9-9DBB-48E5-BEBA-98A8BF4FD918}"/>
    <dgm:cxn modelId="{AED176F4-AEFB-4D13-94B9-1EB8E3925266}" type="presOf" srcId="{BA906042-9A7D-4E35-9B09-CB69EBE59D09}" destId="{14F52550-1D0A-462D-B6BE-7F36AB6A3FCF}" srcOrd="0" destOrd="0" presId="urn:microsoft.com/office/officeart/2008/layout/HorizontalMultiLevelHierarchy"/>
    <dgm:cxn modelId="{45809CE9-A24A-44FA-9A06-BF73A68035E5}" type="presOf" srcId="{25DAB915-045D-40CF-A14D-3ED40D9BB07C}" destId="{C8569CCB-7B24-487A-98F3-9181DD037389}" srcOrd="0" destOrd="0" presId="urn:microsoft.com/office/officeart/2008/layout/HorizontalMultiLevelHierarchy"/>
    <dgm:cxn modelId="{DF9FB031-7C92-47FF-A9B5-E5FD98142943}" srcId="{551AAAAB-71A5-4F4B-8612-ACB6BF7582D9}" destId="{BA906042-9A7D-4E35-9B09-CB69EBE59D09}" srcOrd="0" destOrd="0" parTransId="{2E94C87A-CA7A-4CB5-96F5-CABB4A52E1DD}" sibTransId="{417BF54C-A8F6-4212-A769-9B20919E5AEC}"/>
    <dgm:cxn modelId="{04C65829-2D5D-4404-BB34-20D9736DC0B6}" srcId="{C026A881-1AA5-4E3C-9EB5-2CDAE9482E1F}" destId="{551AAAAB-71A5-4F4B-8612-ACB6BF7582D9}" srcOrd="0" destOrd="0" parTransId="{17934680-C2AF-4005-B2D9-991BBFBCEB15}" sibTransId="{109E2E34-4002-4EF8-B72C-C7DDAB1B5D96}"/>
    <dgm:cxn modelId="{4C8F4824-7F01-4BA1-A95C-C3D0161F2407}" srcId="{C026A881-1AA5-4E3C-9EB5-2CDAE9482E1F}" destId="{B3466A7E-D981-4B1C-A257-C43C03BE4F05}" srcOrd="3" destOrd="0" parTransId="{A1F8C89E-2B46-45F8-B4B8-61066755EB73}" sibTransId="{D64D227C-1EEC-40E2-A164-54982E7726A9}"/>
    <dgm:cxn modelId="{B1006932-8C38-4B4F-8FEA-68B9EB231886}" type="presOf" srcId="{20D5B585-FAF1-4386-85ED-315ACAF3CFBE}" destId="{5CA24A1A-D9A4-4B08-8EEB-0988E465688D}" srcOrd="0" destOrd="0" presId="urn:microsoft.com/office/officeart/2008/layout/HorizontalMultiLevelHierarchy"/>
    <dgm:cxn modelId="{DA2B98E8-BC3C-4690-B3F7-EBB533F8153C}" type="presOf" srcId="{E1985E27-5BC1-46B2-98BF-53117FC92C4C}" destId="{F3CD842B-A213-48F2-859C-A466E2284AB4}" srcOrd="0" destOrd="0" presId="urn:microsoft.com/office/officeart/2008/layout/HorizontalMultiLevelHierarchy"/>
    <dgm:cxn modelId="{7839EFAB-724D-4E64-8A5C-7D5F9F85AB29}" type="presOf" srcId="{D33CD2D7-8751-4E85-953F-9702CC1694DF}" destId="{BA807363-012E-4437-8273-EF53012BF185}" srcOrd="1" destOrd="0" presId="urn:microsoft.com/office/officeart/2008/layout/HorizontalMultiLevelHierarchy"/>
    <dgm:cxn modelId="{B7E35AED-7BFF-4D14-862F-E3529A4C0342}" type="presOf" srcId="{C5BCF02F-E1EF-4932-B418-968B654FCC3F}" destId="{DE6720A6-41C2-4983-850B-1FF39296206C}" srcOrd="0" destOrd="0" presId="urn:microsoft.com/office/officeart/2008/layout/HorizontalMultiLevelHierarchy"/>
    <dgm:cxn modelId="{F0A2802B-EAFF-4E72-9E67-D14FEA1E499E}" type="presOf" srcId="{9F9258CA-8E0C-4AB6-A42A-63CF8AD64BF3}" destId="{56B6ACDF-901A-45C0-80AD-ECACA50012C5}" srcOrd="1" destOrd="0" presId="urn:microsoft.com/office/officeart/2008/layout/HorizontalMultiLevelHierarchy"/>
    <dgm:cxn modelId="{7ECF1BB2-7D43-4EB2-97EF-8367F0C2CD38}" type="presOf" srcId="{A1F8C89E-2B46-45F8-B4B8-61066755EB73}" destId="{58B89880-2A9C-42D3-9A8E-720A4364D115}" srcOrd="1" destOrd="0" presId="urn:microsoft.com/office/officeart/2008/layout/HorizontalMultiLevelHierarchy"/>
    <dgm:cxn modelId="{20399F1A-8A3F-4859-897D-E7551C9F3B8F}" type="presOf" srcId="{CA3826A5-C29B-4CF5-9A39-3D2AA25578C3}" destId="{A2F47968-3104-4460-B375-EC153BACA98A}" srcOrd="1" destOrd="0" presId="urn:microsoft.com/office/officeart/2008/layout/HorizontalMultiLevelHierarchy"/>
    <dgm:cxn modelId="{1A7B0B8D-3516-4DC7-B804-7ECAF94BC18C}" type="presOf" srcId="{93CA3576-8782-41EC-97ED-38960391A589}" destId="{12406DCE-E0B3-4B7D-9E34-1BF5EEFBE4B6}" srcOrd="0" destOrd="0" presId="urn:microsoft.com/office/officeart/2008/layout/HorizontalMultiLevelHierarchy"/>
    <dgm:cxn modelId="{B887069C-1BE4-41D0-A9BE-C4FAC97382D8}" type="presOf" srcId="{5183D4D6-891C-4683-830C-C7F8980B8318}" destId="{C2F93006-9B13-4A00-9EF5-26926E86DDEB}" srcOrd="1" destOrd="0" presId="urn:microsoft.com/office/officeart/2008/layout/HorizontalMultiLevelHierarchy"/>
    <dgm:cxn modelId="{CDCF3790-7520-4FD2-8557-0B7B2576B278}" type="presOf" srcId="{CAB9607B-6992-4C86-AA17-80C6033FA8BF}" destId="{B4B24260-FAEC-410D-92D6-9549484542A2}" srcOrd="0" destOrd="0" presId="urn:microsoft.com/office/officeart/2008/layout/HorizontalMultiLevelHierarchy"/>
    <dgm:cxn modelId="{DF5A7A4E-11B8-4B67-90B2-36418D623728}" type="presOf" srcId="{93CA3576-8782-41EC-97ED-38960391A589}" destId="{5CCAD4C6-3E2D-45EB-B7F1-05FDCEFF5AA9}" srcOrd="1" destOrd="0" presId="urn:microsoft.com/office/officeart/2008/layout/HorizontalMultiLevelHierarchy"/>
    <dgm:cxn modelId="{DB749DB7-7400-4059-9F92-6081E8238EB2}" type="presOf" srcId="{22794EC1-D2EC-4343-9532-4609CEEDC253}" destId="{47C53553-D1DB-4263-BE83-EBFFFBE31918}" srcOrd="0" destOrd="0" presId="urn:microsoft.com/office/officeart/2008/layout/HorizontalMultiLevelHierarchy"/>
    <dgm:cxn modelId="{DDE457D0-9BD1-4220-8B36-54169F265BD8}" type="presOf" srcId="{D8DDB183-4807-40F3-AE6A-7DC33762732A}" destId="{EA61FB2F-A410-4FBB-A532-F2E020067331}" srcOrd="0" destOrd="0" presId="urn:microsoft.com/office/officeart/2008/layout/HorizontalMultiLevelHierarchy"/>
    <dgm:cxn modelId="{02DE5DA8-4AC0-4030-8B78-7557F52B8328}" type="presOf" srcId="{37B56B95-92DE-48F9-9B42-803B6B6ACFE9}" destId="{F0808B71-1DE8-4B96-B45C-746AA1C0460F}" srcOrd="0" destOrd="0" presId="urn:microsoft.com/office/officeart/2008/layout/HorizontalMultiLevelHierarchy"/>
    <dgm:cxn modelId="{F8D62667-B23B-4513-B2C1-09997AB1233D}" type="presOf" srcId="{22794EC1-D2EC-4343-9532-4609CEEDC253}" destId="{35696332-9CBB-49FF-A08C-780C3A6CDD10}" srcOrd="1" destOrd="0" presId="urn:microsoft.com/office/officeart/2008/layout/HorizontalMultiLevelHierarchy"/>
    <dgm:cxn modelId="{7477EC30-259B-4F8B-9BE9-7AD2C5389684}" type="presOf" srcId="{185EBB86-DBF1-416C-BFD2-B98814DF0ECA}" destId="{FAD8F906-D353-407C-A300-BEED3628B29B}" srcOrd="0" destOrd="0" presId="urn:microsoft.com/office/officeart/2008/layout/HorizontalMultiLevelHierarchy"/>
    <dgm:cxn modelId="{851E9EB0-363A-48C5-8F92-87012A436788}" type="presOf" srcId="{A1F8C89E-2B46-45F8-B4B8-61066755EB73}" destId="{88E72E48-6F6A-4555-8A87-1FE53D121F87}" srcOrd="0" destOrd="0" presId="urn:microsoft.com/office/officeart/2008/layout/HorizontalMultiLevelHierarchy"/>
    <dgm:cxn modelId="{2491BFF8-6CDC-47BF-92A1-8F57FDB281B2}" type="presOf" srcId="{DE05AACB-F4F9-4049-BE5B-EF178861EA4B}" destId="{DF09B633-024E-47BC-A84A-B002DEB55FE2}" srcOrd="0" destOrd="0" presId="urn:microsoft.com/office/officeart/2008/layout/HorizontalMultiLevelHierarchy"/>
    <dgm:cxn modelId="{BC9FC756-44A8-4B4A-9158-444A0DDCB078}" type="presOf" srcId="{C5BCF02F-E1EF-4932-B418-968B654FCC3F}" destId="{00EBA5EA-4823-413C-929E-75ADA059996E}" srcOrd="1" destOrd="0" presId="urn:microsoft.com/office/officeart/2008/layout/HorizontalMultiLevelHierarchy"/>
    <dgm:cxn modelId="{E25ED193-0C7D-43AA-A1C1-FACEFD4BAA2C}" type="presParOf" srcId="{10119C17-DD8E-4225-B449-271A7653E3A5}" destId="{E81BECE8-A92B-44CD-92F2-66AB22319EB0}" srcOrd="0" destOrd="0" presId="urn:microsoft.com/office/officeart/2008/layout/HorizontalMultiLevelHierarchy"/>
    <dgm:cxn modelId="{630F4E55-D7EF-4538-99C5-1CF426D8853E}" type="presParOf" srcId="{E81BECE8-A92B-44CD-92F2-66AB22319EB0}" destId="{45B4F61C-C32E-4933-9489-E3BF8D7B993D}" srcOrd="0" destOrd="0" presId="urn:microsoft.com/office/officeart/2008/layout/HorizontalMultiLevelHierarchy"/>
    <dgm:cxn modelId="{D687AC9E-E480-4743-A754-CA2F300FAB29}" type="presParOf" srcId="{E81BECE8-A92B-44CD-92F2-66AB22319EB0}" destId="{D03F4188-D077-4F08-817A-53D44BA1D650}" srcOrd="1" destOrd="0" presId="urn:microsoft.com/office/officeart/2008/layout/HorizontalMultiLevelHierarchy"/>
    <dgm:cxn modelId="{A5C5793D-5B9A-41DB-8B32-8248CA29EED5}" type="presParOf" srcId="{D03F4188-D077-4F08-817A-53D44BA1D650}" destId="{73F0A316-D4DE-41AD-A9F2-96B4FD4EF484}" srcOrd="0" destOrd="0" presId="urn:microsoft.com/office/officeart/2008/layout/HorizontalMultiLevelHierarchy"/>
    <dgm:cxn modelId="{5756CB1B-7157-49D5-86AA-C8E8C8AC060A}" type="presParOf" srcId="{73F0A316-D4DE-41AD-A9F2-96B4FD4EF484}" destId="{A7CCACA1-493B-4849-BEBC-9341B3AE61D7}" srcOrd="0" destOrd="0" presId="urn:microsoft.com/office/officeart/2008/layout/HorizontalMultiLevelHierarchy"/>
    <dgm:cxn modelId="{D61C8D9D-F077-4495-8895-6888AE907E0A}" type="presParOf" srcId="{D03F4188-D077-4F08-817A-53D44BA1D650}" destId="{8DAA4EDB-C341-4AEB-BFC8-F4BBD91560F6}" srcOrd="1" destOrd="0" presId="urn:microsoft.com/office/officeart/2008/layout/HorizontalMultiLevelHierarchy"/>
    <dgm:cxn modelId="{6B1142B7-A390-49CB-9E4A-215FE25A2683}" type="presParOf" srcId="{8DAA4EDB-C341-4AEB-BFC8-F4BBD91560F6}" destId="{DEA952EC-9C34-4ECE-A2AF-6C9B7A3F244B}" srcOrd="0" destOrd="0" presId="urn:microsoft.com/office/officeart/2008/layout/HorizontalMultiLevelHierarchy"/>
    <dgm:cxn modelId="{616512B3-4048-4BB8-B02E-CF53DE41B2E3}" type="presParOf" srcId="{8DAA4EDB-C341-4AEB-BFC8-F4BBD91560F6}" destId="{EA70A9E4-23CD-4A26-A3AF-0923815FA338}" srcOrd="1" destOrd="0" presId="urn:microsoft.com/office/officeart/2008/layout/HorizontalMultiLevelHierarchy"/>
    <dgm:cxn modelId="{B52C6E4F-3CAC-4B44-820B-594EF45A59A6}" type="presParOf" srcId="{EA70A9E4-23CD-4A26-A3AF-0923815FA338}" destId="{87344803-9CF6-4732-A826-E9D3655F866F}" srcOrd="0" destOrd="0" presId="urn:microsoft.com/office/officeart/2008/layout/HorizontalMultiLevelHierarchy"/>
    <dgm:cxn modelId="{C774E232-C538-4E4E-B341-74169797036F}" type="presParOf" srcId="{87344803-9CF6-4732-A826-E9D3655F866F}" destId="{B8560098-78BB-4EEC-B64F-CFF1DA2A2681}" srcOrd="0" destOrd="0" presId="urn:microsoft.com/office/officeart/2008/layout/HorizontalMultiLevelHierarchy"/>
    <dgm:cxn modelId="{7C93FC74-9B05-45B3-94E6-BC779C8FB633}" type="presParOf" srcId="{EA70A9E4-23CD-4A26-A3AF-0923815FA338}" destId="{32C587B5-3B18-4515-9A71-DE3B845AB366}" srcOrd="1" destOrd="0" presId="urn:microsoft.com/office/officeart/2008/layout/HorizontalMultiLevelHierarchy"/>
    <dgm:cxn modelId="{996F9DA3-6A48-4324-9BE9-440A47108197}" type="presParOf" srcId="{32C587B5-3B18-4515-9A71-DE3B845AB366}" destId="{14F52550-1D0A-462D-B6BE-7F36AB6A3FCF}" srcOrd="0" destOrd="0" presId="urn:microsoft.com/office/officeart/2008/layout/HorizontalMultiLevelHierarchy"/>
    <dgm:cxn modelId="{6FD5FA2D-ADB8-42B6-AE33-E6D168528C6A}" type="presParOf" srcId="{32C587B5-3B18-4515-9A71-DE3B845AB366}" destId="{30E94F17-00AE-4572-8D21-FCA3CB701C7F}" srcOrd="1" destOrd="0" presId="urn:microsoft.com/office/officeart/2008/layout/HorizontalMultiLevelHierarchy"/>
    <dgm:cxn modelId="{D7193123-34A7-4A77-8EA7-A3CA7DF1ADEA}" type="presParOf" srcId="{EA70A9E4-23CD-4A26-A3AF-0923815FA338}" destId="{47C53553-D1DB-4263-BE83-EBFFFBE31918}" srcOrd="2" destOrd="0" presId="urn:microsoft.com/office/officeart/2008/layout/HorizontalMultiLevelHierarchy"/>
    <dgm:cxn modelId="{B0961741-254B-4DDB-B6FF-9176BF36C57D}" type="presParOf" srcId="{47C53553-D1DB-4263-BE83-EBFFFBE31918}" destId="{35696332-9CBB-49FF-A08C-780C3A6CDD10}" srcOrd="0" destOrd="0" presId="urn:microsoft.com/office/officeart/2008/layout/HorizontalMultiLevelHierarchy"/>
    <dgm:cxn modelId="{B613CAF2-8A18-4231-9849-0B6EF41B5C10}" type="presParOf" srcId="{EA70A9E4-23CD-4A26-A3AF-0923815FA338}" destId="{E967E3F3-F497-4202-86E2-57B25790D56B}" srcOrd="3" destOrd="0" presId="urn:microsoft.com/office/officeart/2008/layout/HorizontalMultiLevelHierarchy"/>
    <dgm:cxn modelId="{DE0B1441-7F36-4AE9-BD8C-33EB8ECDEDDF}" type="presParOf" srcId="{E967E3F3-F497-4202-86E2-57B25790D56B}" destId="{5CA24A1A-D9A4-4B08-8EEB-0988E465688D}" srcOrd="0" destOrd="0" presId="urn:microsoft.com/office/officeart/2008/layout/HorizontalMultiLevelHierarchy"/>
    <dgm:cxn modelId="{D40C4793-6D50-468E-9BD3-0E331189A286}" type="presParOf" srcId="{E967E3F3-F497-4202-86E2-57B25790D56B}" destId="{E8A78FC9-13BD-4377-AAEA-E4807741588C}" srcOrd="1" destOrd="0" presId="urn:microsoft.com/office/officeart/2008/layout/HorizontalMultiLevelHierarchy"/>
    <dgm:cxn modelId="{EE6E96CC-A824-45E7-ADA8-E2E572DF5A4D}" type="presParOf" srcId="{EA70A9E4-23CD-4A26-A3AF-0923815FA338}" destId="{64E88075-1692-4F7B-94DD-6BA1AB8C407B}" srcOrd="4" destOrd="0" presId="urn:microsoft.com/office/officeart/2008/layout/HorizontalMultiLevelHierarchy"/>
    <dgm:cxn modelId="{5BBAAFB6-D47D-425F-9EDE-9058AB06B9A5}" type="presParOf" srcId="{64E88075-1692-4F7B-94DD-6BA1AB8C407B}" destId="{BA807363-012E-4437-8273-EF53012BF185}" srcOrd="0" destOrd="0" presId="urn:microsoft.com/office/officeart/2008/layout/HorizontalMultiLevelHierarchy"/>
    <dgm:cxn modelId="{57FC53A3-0ADD-4F21-A94B-E03E85649362}" type="presParOf" srcId="{EA70A9E4-23CD-4A26-A3AF-0923815FA338}" destId="{02F397A3-E1BB-4001-8AC4-11C4D9CC90CE}" srcOrd="5" destOrd="0" presId="urn:microsoft.com/office/officeart/2008/layout/HorizontalMultiLevelHierarchy"/>
    <dgm:cxn modelId="{99F1B07A-0F60-4181-AD19-F0BE0853088B}" type="presParOf" srcId="{02F397A3-E1BB-4001-8AC4-11C4D9CC90CE}" destId="{2A637363-9783-45BC-B86B-BCA68BCF0A5F}" srcOrd="0" destOrd="0" presId="urn:microsoft.com/office/officeart/2008/layout/HorizontalMultiLevelHierarchy"/>
    <dgm:cxn modelId="{446C1452-012D-4E46-B7C3-9CC522A6FFE6}" type="presParOf" srcId="{02F397A3-E1BB-4001-8AC4-11C4D9CC90CE}" destId="{5AD20FC8-B1A4-4CCE-9D60-FAE2A8AFE787}" srcOrd="1" destOrd="0" presId="urn:microsoft.com/office/officeart/2008/layout/HorizontalMultiLevelHierarchy"/>
    <dgm:cxn modelId="{5959B11D-22EF-4216-A910-656781CA695A}" type="presParOf" srcId="{D03F4188-D077-4F08-817A-53D44BA1D650}" destId="{B4B24260-FAEC-410D-92D6-9549484542A2}" srcOrd="2" destOrd="0" presId="urn:microsoft.com/office/officeart/2008/layout/HorizontalMultiLevelHierarchy"/>
    <dgm:cxn modelId="{1C73BD83-CADB-4E2B-8AD0-254AD47C5743}" type="presParOf" srcId="{B4B24260-FAEC-410D-92D6-9549484542A2}" destId="{0C081DB2-D28F-47B4-93AA-72DD014C6C44}" srcOrd="0" destOrd="0" presId="urn:microsoft.com/office/officeart/2008/layout/HorizontalMultiLevelHierarchy"/>
    <dgm:cxn modelId="{2CB5C570-CDCD-40E1-B039-8B357666D0BC}" type="presParOf" srcId="{D03F4188-D077-4F08-817A-53D44BA1D650}" destId="{C9CB578A-E250-4E26-BB42-41CDBEDFC77A}" srcOrd="3" destOrd="0" presId="urn:microsoft.com/office/officeart/2008/layout/HorizontalMultiLevelHierarchy"/>
    <dgm:cxn modelId="{DF93E924-B883-4FBA-89A1-AF1C046C1321}" type="presParOf" srcId="{C9CB578A-E250-4E26-BB42-41CDBEDFC77A}" destId="{2B281A98-5F57-4902-9C3E-8BD08C2ABD37}" srcOrd="0" destOrd="0" presId="urn:microsoft.com/office/officeart/2008/layout/HorizontalMultiLevelHierarchy"/>
    <dgm:cxn modelId="{0892ABA1-FA16-4C9B-BF42-C896BD625BCA}" type="presParOf" srcId="{C9CB578A-E250-4E26-BB42-41CDBEDFC77A}" destId="{6A07BB9A-5145-4BBC-90FC-64247B6F9B35}" srcOrd="1" destOrd="0" presId="urn:microsoft.com/office/officeart/2008/layout/HorizontalMultiLevelHierarchy"/>
    <dgm:cxn modelId="{CDA2B387-B170-4139-B23E-9F31DF4FC0D7}" type="presParOf" srcId="{6A07BB9A-5145-4BBC-90FC-64247B6F9B35}" destId="{12406DCE-E0B3-4B7D-9E34-1BF5EEFBE4B6}" srcOrd="0" destOrd="0" presId="urn:microsoft.com/office/officeart/2008/layout/HorizontalMultiLevelHierarchy"/>
    <dgm:cxn modelId="{A9A9D669-638C-4D53-9EB5-60415F44980A}" type="presParOf" srcId="{12406DCE-E0B3-4B7D-9E34-1BF5EEFBE4B6}" destId="{5CCAD4C6-3E2D-45EB-B7F1-05FDCEFF5AA9}" srcOrd="0" destOrd="0" presId="urn:microsoft.com/office/officeart/2008/layout/HorizontalMultiLevelHierarchy"/>
    <dgm:cxn modelId="{21F154A8-77B4-4510-AF9F-B96E4FDF6609}" type="presParOf" srcId="{6A07BB9A-5145-4BBC-90FC-64247B6F9B35}" destId="{FBA28F24-9476-45FB-B6CC-EEFD42FB3236}" srcOrd="1" destOrd="0" presId="urn:microsoft.com/office/officeart/2008/layout/HorizontalMultiLevelHierarchy"/>
    <dgm:cxn modelId="{A22BE565-2686-43C5-85E7-DF4D75F1C731}" type="presParOf" srcId="{FBA28F24-9476-45FB-B6CC-EEFD42FB3236}" destId="{2C0678FD-EBDA-4A23-B17B-A3BA533219AB}" srcOrd="0" destOrd="0" presId="urn:microsoft.com/office/officeart/2008/layout/HorizontalMultiLevelHierarchy"/>
    <dgm:cxn modelId="{59C7A03F-A53C-4604-A18B-D50EA411DD08}" type="presParOf" srcId="{FBA28F24-9476-45FB-B6CC-EEFD42FB3236}" destId="{45DEBB42-40D2-4ABB-97AE-4065270B5184}" srcOrd="1" destOrd="0" presId="urn:microsoft.com/office/officeart/2008/layout/HorizontalMultiLevelHierarchy"/>
    <dgm:cxn modelId="{0C802D9D-AE3C-4B95-8283-00E9F73369A5}" type="presParOf" srcId="{6A07BB9A-5145-4BBC-90FC-64247B6F9B35}" destId="{7D87DB1A-A63D-4779-8D86-F933E455603D}" srcOrd="2" destOrd="0" presId="urn:microsoft.com/office/officeart/2008/layout/HorizontalMultiLevelHierarchy"/>
    <dgm:cxn modelId="{266DDDEA-AFE6-41BE-90CE-92B56AB2A3B1}" type="presParOf" srcId="{7D87DB1A-A63D-4779-8D86-F933E455603D}" destId="{A2F47968-3104-4460-B375-EC153BACA98A}" srcOrd="0" destOrd="0" presId="urn:microsoft.com/office/officeart/2008/layout/HorizontalMultiLevelHierarchy"/>
    <dgm:cxn modelId="{0F39CA4C-F24F-4022-833E-876661ACAFAC}" type="presParOf" srcId="{6A07BB9A-5145-4BBC-90FC-64247B6F9B35}" destId="{C975D366-A039-45E4-81CE-B7F94382C12C}" srcOrd="3" destOrd="0" presId="urn:microsoft.com/office/officeart/2008/layout/HorizontalMultiLevelHierarchy"/>
    <dgm:cxn modelId="{29E72520-2B6D-4349-A932-6386E5154612}" type="presParOf" srcId="{C975D366-A039-45E4-81CE-B7F94382C12C}" destId="{FAD8F906-D353-407C-A300-BEED3628B29B}" srcOrd="0" destOrd="0" presId="urn:microsoft.com/office/officeart/2008/layout/HorizontalMultiLevelHierarchy"/>
    <dgm:cxn modelId="{DD518CD3-4A96-475A-8394-23760AC99220}" type="presParOf" srcId="{C975D366-A039-45E4-81CE-B7F94382C12C}" destId="{4D7E9384-CB7F-464D-9041-40A6CC00F1A4}" srcOrd="1" destOrd="0" presId="urn:microsoft.com/office/officeart/2008/layout/HorizontalMultiLevelHierarchy"/>
    <dgm:cxn modelId="{391CC623-D753-4DD3-9FD8-9F23746E209A}" type="presParOf" srcId="{4D7E9384-CB7F-464D-9041-40A6CC00F1A4}" destId="{1958FFB7-1F35-43FE-96E3-D35B4C71E196}" srcOrd="0" destOrd="0" presId="urn:microsoft.com/office/officeart/2008/layout/HorizontalMultiLevelHierarchy"/>
    <dgm:cxn modelId="{96A1B905-20AF-4FE7-AE7D-D58E0088789C}" type="presParOf" srcId="{1958FFB7-1F35-43FE-96E3-D35B4C71E196}" destId="{C2F93006-9B13-4A00-9EF5-26926E86DDEB}" srcOrd="0" destOrd="0" presId="urn:microsoft.com/office/officeart/2008/layout/HorizontalMultiLevelHierarchy"/>
    <dgm:cxn modelId="{52B51E88-391F-421B-AD80-09C5F63F790B}" type="presParOf" srcId="{4D7E9384-CB7F-464D-9041-40A6CC00F1A4}" destId="{625A8809-010F-4C41-B2D7-8089DCC6FBE5}" srcOrd="1" destOrd="0" presId="urn:microsoft.com/office/officeart/2008/layout/HorizontalMultiLevelHierarchy"/>
    <dgm:cxn modelId="{82C804D8-D1CB-4926-AB90-65D1AE60FFAC}" type="presParOf" srcId="{625A8809-010F-4C41-B2D7-8089DCC6FBE5}" destId="{0735100D-2521-4D1A-89BC-3E1A87246898}" srcOrd="0" destOrd="0" presId="urn:microsoft.com/office/officeart/2008/layout/HorizontalMultiLevelHierarchy"/>
    <dgm:cxn modelId="{09C5E19E-8DD2-4943-AA33-3EDA7A897357}" type="presParOf" srcId="{625A8809-010F-4C41-B2D7-8089DCC6FBE5}" destId="{F52F1D18-9C80-4327-9A93-7F8DEB12CF57}" srcOrd="1" destOrd="0" presId="urn:microsoft.com/office/officeart/2008/layout/HorizontalMultiLevelHierarchy"/>
    <dgm:cxn modelId="{2B9DFF62-5B37-4C1B-888A-CC52CAEF9005}" type="presParOf" srcId="{D03F4188-D077-4F08-817A-53D44BA1D650}" destId="{61281529-758B-4915-B200-F6B8F33AB202}" srcOrd="4" destOrd="0" presId="urn:microsoft.com/office/officeart/2008/layout/HorizontalMultiLevelHierarchy"/>
    <dgm:cxn modelId="{4DB410FB-8CDC-4485-95C2-557FA6F397C8}" type="presParOf" srcId="{61281529-758B-4915-B200-F6B8F33AB202}" destId="{11024AC2-65C8-4C9A-8BAB-55C96C0EA23E}" srcOrd="0" destOrd="0" presId="urn:microsoft.com/office/officeart/2008/layout/HorizontalMultiLevelHierarchy"/>
    <dgm:cxn modelId="{2FF55454-005E-4E72-A145-E17AD6461444}" type="presParOf" srcId="{D03F4188-D077-4F08-817A-53D44BA1D650}" destId="{F41CF222-6653-484F-9D07-11120FE80D91}" srcOrd="5" destOrd="0" presId="urn:microsoft.com/office/officeart/2008/layout/HorizontalMultiLevelHierarchy"/>
    <dgm:cxn modelId="{559590F0-0266-4EA4-9513-3AC6E06280D4}" type="presParOf" srcId="{F41CF222-6653-484F-9D07-11120FE80D91}" destId="{8FDF540F-B213-49D9-B6C7-9FB7EF3D0731}" srcOrd="0" destOrd="0" presId="urn:microsoft.com/office/officeart/2008/layout/HorizontalMultiLevelHierarchy"/>
    <dgm:cxn modelId="{ABC6E92A-A4AE-41D5-8C1A-C072928846A8}" type="presParOf" srcId="{F41CF222-6653-484F-9D07-11120FE80D91}" destId="{EE9A739D-EDE0-4702-AB21-D309EB0656C9}" srcOrd="1" destOrd="0" presId="urn:microsoft.com/office/officeart/2008/layout/HorizontalMultiLevelHierarchy"/>
    <dgm:cxn modelId="{71052683-E810-4166-8CBD-ACF1A9C37EAB}" type="presParOf" srcId="{EE9A739D-EDE0-4702-AB21-D309EB0656C9}" destId="{DF09B633-024E-47BC-A84A-B002DEB55FE2}" srcOrd="0" destOrd="0" presId="urn:microsoft.com/office/officeart/2008/layout/HorizontalMultiLevelHierarchy"/>
    <dgm:cxn modelId="{F217AE49-D4DD-44C1-8E07-EFF0EDB95E41}" type="presParOf" srcId="{DF09B633-024E-47BC-A84A-B002DEB55FE2}" destId="{C3897130-84CC-425D-B872-62E21985665D}" srcOrd="0" destOrd="0" presId="urn:microsoft.com/office/officeart/2008/layout/HorizontalMultiLevelHierarchy"/>
    <dgm:cxn modelId="{908A2FBD-01A1-456A-995C-B1CF3E093EAF}" type="presParOf" srcId="{EE9A739D-EDE0-4702-AB21-D309EB0656C9}" destId="{6DE97B8B-91BF-4D83-88CE-B23481B4D0FB}" srcOrd="1" destOrd="0" presId="urn:microsoft.com/office/officeart/2008/layout/HorizontalMultiLevelHierarchy"/>
    <dgm:cxn modelId="{9A428B10-21EF-44AB-9115-52B24D04E475}" type="presParOf" srcId="{6DE97B8B-91BF-4D83-88CE-B23481B4D0FB}" destId="{2E687AD4-8343-4D03-BAB0-3CDD84704532}" srcOrd="0" destOrd="0" presId="urn:microsoft.com/office/officeart/2008/layout/HorizontalMultiLevelHierarchy"/>
    <dgm:cxn modelId="{80DD3B49-913F-450F-90CD-3813401FF3D1}" type="presParOf" srcId="{6DE97B8B-91BF-4D83-88CE-B23481B4D0FB}" destId="{FA169E29-BF5B-4F94-BA0B-DDC1812076AB}" srcOrd="1" destOrd="0" presId="urn:microsoft.com/office/officeart/2008/layout/HorizontalMultiLevelHierarchy"/>
    <dgm:cxn modelId="{BF40E0EE-9600-4B37-9EFE-4490E7A99D35}" type="presParOf" srcId="{EE9A739D-EDE0-4702-AB21-D309EB0656C9}" destId="{7550A490-3114-4BDB-A7D6-5AD5FBF8022F}" srcOrd="2" destOrd="0" presId="urn:microsoft.com/office/officeart/2008/layout/HorizontalMultiLevelHierarchy"/>
    <dgm:cxn modelId="{B8E4B6D2-DBD8-44F6-9EF0-B17EDFD4A6AF}" type="presParOf" srcId="{7550A490-3114-4BDB-A7D6-5AD5FBF8022F}" destId="{8C1CBEE6-1C7E-4BE1-909E-1FFB486050B3}" srcOrd="0" destOrd="0" presId="urn:microsoft.com/office/officeart/2008/layout/HorizontalMultiLevelHierarchy"/>
    <dgm:cxn modelId="{39636E5D-B024-433A-BCB8-8C1ED6FC6774}" type="presParOf" srcId="{EE9A739D-EDE0-4702-AB21-D309EB0656C9}" destId="{350C850D-D228-41F9-85E6-BFC5943D3CD8}" srcOrd="3" destOrd="0" presId="urn:microsoft.com/office/officeart/2008/layout/HorizontalMultiLevelHierarchy"/>
    <dgm:cxn modelId="{F1FB42EA-0EAF-4B14-B96F-6A60CE3F829F}" type="presParOf" srcId="{350C850D-D228-41F9-85E6-BFC5943D3CD8}" destId="{6712E17B-FA9C-4447-A826-A47767B8B0FB}" srcOrd="0" destOrd="0" presId="urn:microsoft.com/office/officeart/2008/layout/HorizontalMultiLevelHierarchy"/>
    <dgm:cxn modelId="{54F396A4-72B0-442C-B0F4-B8D1F5048491}" type="presParOf" srcId="{350C850D-D228-41F9-85E6-BFC5943D3CD8}" destId="{4954B01E-B0A1-46C4-8A0A-4D12F29892E8}" srcOrd="1" destOrd="0" presId="urn:microsoft.com/office/officeart/2008/layout/HorizontalMultiLevelHierarchy"/>
    <dgm:cxn modelId="{03EB3337-D617-45E0-8E04-76530BC1A6B8}" type="presParOf" srcId="{EE9A739D-EDE0-4702-AB21-D309EB0656C9}" destId="{DE6720A6-41C2-4983-850B-1FF39296206C}" srcOrd="4" destOrd="0" presId="urn:microsoft.com/office/officeart/2008/layout/HorizontalMultiLevelHierarchy"/>
    <dgm:cxn modelId="{A81DB6CB-8E16-4C30-A680-2773CDDF81D5}" type="presParOf" srcId="{DE6720A6-41C2-4983-850B-1FF39296206C}" destId="{00EBA5EA-4823-413C-929E-75ADA059996E}" srcOrd="0" destOrd="0" presId="urn:microsoft.com/office/officeart/2008/layout/HorizontalMultiLevelHierarchy"/>
    <dgm:cxn modelId="{8A014721-EC75-4EE8-9383-E82A282F5C1B}" type="presParOf" srcId="{EE9A739D-EDE0-4702-AB21-D309EB0656C9}" destId="{F0334022-D2AB-46C4-8711-41D4C81A62B2}" srcOrd="5" destOrd="0" presId="urn:microsoft.com/office/officeart/2008/layout/HorizontalMultiLevelHierarchy"/>
    <dgm:cxn modelId="{3A1EA66C-ACDA-4C46-B728-71119FD2D0DB}" type="presParOf" srcId="{F0334022-D2AB-46C4-8711-41D4C81A62B2}" destId="{C8569CCB-7B24-487A-98F3-9181DD037389}" srcOrd="0" destOrd="0" presId="urn:microsoft.com/office/officeart/2008/layout/HorizontalMultiLevelHierarchy"/>
    <dgm:cxn modelId="{BF17A11E-CB95-45B0-AD40-26E2F9D5A463}" type="presParOf" srcId="{F0334022-D2AB-46C4-8711-41D4C81A62B2}" destId="{C984FCDC-E1F5-4522-A3A1-F8055410FCB1}" srcOrd="1" destOrd="0" presId="urn:microsoft.com/office/officeart/2008/layout/HorizontalMultiLevelHierarchy"/>
    <dgm:cxn modelId="{47623CB5-B211-40BA-8CE5-C2B7A63D88D5}" type="presParOf" srcId="{EE9A739D-EDE0-4702-AB21-D309EB0656C9}" destId="{B742FE0C-5348-4125-A985-703E568664A3}" srcOrd="6" destOrd="0" presId="urn:microsoft.com/office/officeart/2008/layout/HorizontalMultiLevelHierarchy"/>
    <dgm:cxn modelId="{233C581E-445B-4180-A4E3-F411260C0749}" type="presParOf" srcId="{B742FE0C-5348-4125-A985-703E568664A3}" destId="{56B6ACDF-901A-45C0-80AD-ECACA50012C5}" srcOrd="0" destOrd="0" presId="urn:microsoft.com/office/officeart/2008/layout/HorizontalMultiLevelHierarchy"/>
    <dgm:cxn modelId="{4E838A36-23F7-4D44-A2DB-D6A2A03E0ED4}" type="presParOf" srcId="{EE9A739D-EDE0-4702-AB21-D309EB0656C9}" destId="{19A54A41-2F10-4536-88EC-D15BA464CA3F}" srcOrd="7" destOrd="0" presId="urn:microsoft.com/office/officeart/2008/layout/HorizontalMultiLevelHierarchy"/>
    <dgm:cxn modelId="{E77C031E-25A5-4FAC-8708-4E2F718DCC5C}" type="presParOf" srcId="{19A54A41-2F10-4536-88EC-D15BA464CA3F}" destId="{EA61FB2F-A410-4FBB-A532-F2E020067331}" srcOrd="0" destOrd="0" presId="urn:microsoft.com/office/officeart/2008/layout/HorizontalMultiLevelHierarchy"/>
    <dgm:cxn modelId="{4FE8CEF7-63A3-4135-9F9B-6E5FDCE76A5F}" type="presParOf" srcId="{19A54A41-2F10-4536-88EC-D15BA464CA3F}" destId="{2945CAEB-946F-439D-B4DC-29AAF97D7630}" srcOrd="1" destOrd="0" presId="urn:microsoft.com/office/officeart/2008/layout/HorizontalMultiLevelHierarchy"/>
    <dgm:cxn modelId="{4A4178BE-E890-47EA-9BAB-1E6DAB73E69D}" type="presParOf" srcId="{D03F4188-D077-4F08-817A-53D44BA1D650}" destId="{88E72E48-6F6A-4555-8A87-1FE53D121F87}" srcOrd="6" destOrd="0" presId="urn:microsoft.com/office/officeart/2008/layout/HorizontalMultiLevelHierarchy"/>
    <dgm:cxn modelId="{196FEA66-BFB1-4235-A076-BF263926C936}" type="presParOf" srcId="{88E72E48-6F6A-4555-8A87-1FE53D121F87}" destId="{58B89880-2A9C-42D3-9A8E-720A4364D115}" srcOrd="0" destOrd="0" presId="urn:microsoft.com/office/officeart/2008/layout/HorizontalMultiLevelHierarchy"/>
    <dgm:cxn modelId="{6B83E075-BBCA-408B-A604-1FC0E2D06E76}" type="presParOf" srcId="{D03F4188-D077-4F08-817A-53D44BA1D650}" destId="{0ED9DD41-79AC-4C63-8712-F5CE12762BB8}" srcOrd="7" destOrd="0" presId="urn:microsoft.com/office/officeart/2008/layout/HorizontalMultiLevelHierarchy"/>
    <dgm:cxn modelId="{6BF5450C-9094-47EE-8FA6-CE48BDDD46F9}" type="presParOf" srcId="{0ED9DD41-79AC-4C63-8712-F5CE12762BB8}" destId="{A2480E8D-6293-4110-B0D2-AD2F83696E7F}" srcOrd="0" destOrd="0" presId="urn:microsoft.com/office/officeart/2008/layout/HorizontalMultiLevelHierarchy"/>
    <dgm:cxn modelId="{35ECF226-348B-41F4-AA12-58B7E23A2D43}" type="presParOf" srcId="{0ED9DD41-79AC-4C63-8712-F5CE12762BB8}" destId="{58AD91F1-6CD1-41C9-A128-3D5E2CADAA85}" srcOrd="1" destOrd="0" presId="urn:microsoft.com/office/officeart/2008/layout/HorizontalMultiLevelHierarchy"/>
    <dgm:cxn modelId="{2C02F48E-4760-4ED5-A035-6286CB32EFA8}" type="presParOf" srcId="{D03F4188-D077-4F08-817A-53D44BA1D650}" destId="{F3CD842B-A213-48F2-859C-A466E2284AB4}" srcOrd="8" destOrd="0" presId="urn:microsoft.com/office/officeart/2008/layout/HorizontalMultiLevelHierarchy"/>
    <dgm:cxn modelId="{60EA99AE-CFDC-4AAE-9800-1B8535BC5FB4}" type="presParOf" srcId="{F3CD842B-A213-48F2-859C-A466E2284AB4}" destId="{F7C13ADE-50DB-4045-BFDD-24C9C48377E6}" srcOrd="0" destOrd="0" presId="urn:microsoft.com/office/officeart/2008/layout/HorizontalMultiLevelHierarchy"/>
    <dgm:cxn modelId="{5A6CEED9-9407-46F6-AA65-868F364B293B}" type="presParOf" srcId="{D03F4188-D077-4F08-817A-53D44BA1D650}" destId="{BECB24AD-EF64-4D99-B1FC-4C4B9847459C}" srcOrd="9" destOrd="0" presId="urn:microsoft.com/office/officeart/2008/layout/HorizontalMultiLevelHierarchy"/>
    <dgm:cxn modelId="{4E04CBE9-A5BA-4893-B1A6-3ED05E59A9DE}" type="presParOf" srcId="{BECB24AD-EF64-4D99-B1FC-4C4B9847459C}" destId="{65947842-394A-47FE-87DC-4929F75B773A}" srcOrd="0" destOrd="0" presId="urn:microsoft.com/office/officeart/2008/layout/HorizontalMultiLevelHierarchy"/>
    <dgm:cxn modelId="{EF4E9FE0-5131-4275-8763-110E87E5FA54}" type="presParOf" srcId="{BECB24AD-EF64-4D99-B1FC-4C4B9847459C}" destId="{3F4AF385-4D2A-424D-83AA-F5312392A637}" srcOrd="1" destOrd="0" presId="urn:microsoft.com/office/officeart/2008/layout/HorizontalMultiLevelHierarchy"/>
    <dgm:cxn modelId="{14ED7C88-8FEF-461B-84C3-B7F1F11BDA99}" type="presParOf" srcId="{D03F4188-D077-4F08-817A-53D44BA1D650}" destId="{F0808B71-1DE8-4B96-B45C-746AA1C0460F}" srcOrd="10" destOrd="0" presId="urn:microsoft.com/office/officeart/2008/layout/HorizontalMultiLevelHierarchy"/>
    <dgm:cxn modelId="{31CCDF70-7E1C-4CD4-A514-F7594284BA12}" type="presParOf" srcId="{F0808B71-1DE8-4B96-B45C-746AA1C0460F}" destId="{FFCDBF75-B63E-429D-92AE-9F16E391C968}" srcOrd="0" destOrd="0" presId="urn:microsoft.com/office/officeart/2008/layout/HorizontalMultiLevelHierarchy"/>
    <dgm:cxn modelId="{9E8AD8C9-D54B-4C83-99B7-EAEC7C30B752}" type="presParOf" srcId="{D03F4188-D077-4F08-817A-53D44BA1D650}" destId="{C2A80C90-5DC4-49E2-AB3A-916C65BD8F32}" srcOrd="11" destOrd="0" presId="urn:microsoft.com/office/officeart/2008/layout/HorizontalMultiLevelHierarchy"/>
    <dgm:cxn modelId="{7B4839FD-AB63-4EFF-90DF-12F7C5131BA5}" type="presParOf" srcId="{C2A80C90-5DC4-49E2-AB3A-916C65BD8F32}" destId="{BC0644CA-E272-4961-BB34-CFF276F74D7C}" srcOrd="0" destOrd="0" presId="urn:microsoft.com/office/officeart/2008/layout/HorizontalMultiLevelHierarchy"/>
    <dgm:cxn modelId="{60FF2EB8-573C-4B00-8F21-D27953FBD245}" type="presParOf" srcId="{C2A80C90-5DC4-49E2-AB3A-916C65BD8F32}" destId="{D7F14095-1FEF-4A05-AF80-F9B53405853B}" srcOrd="1" destOrd="0" presId="urn:microsoft.com/office/officeart/2008/layout/HorizontalMultiLevelHierarchy"/>
    <dgm:cxn modelId="{7593F33E-F394-4A3F-BBBD-2DADE246C799}" type="presParOf" srcId="{D03F4188-D077-4F08-817A-53D44BA1D650}" destId="{674C059E-75D1-4B06-B74E-B8C86100DC34}" srcOrd="12" destOrd="0" presId="urn:microsoft.com/office/officeart/2008/layout/HorizontalMultiLevelHierarchy"/>
    <dgm:cxn modelId="{4D3C775B-174A-4E3B-90E7-7DE05D1E909C}" type="presParOf" srcId="{674C059E-75D1-4B06-B74E-B8C86100DC34}" destId="{ABF43A92-481F-4095-9D92-BAD0920701BA}" srcOrd="0" destOrd="0" presId="urn:microsoft.com/office/officeart/2008/layout/HorizontalMultiLevelHierarchy"/>
    <dgm:cxn modelId="{6073863F-68B5-45DC-902A-A85AA71F7DA1}" type="presParOf" srcId="{D03F4188-D077-4F08-817A-53D44BA1D650}" destId="{E9F892EF-D9EF-4D61-90AD-A30FF9836DC0}" srcOrd="13" destOrd="0" presId="urn:microsoft.com/office/officeart/2008/layout/HorizontalMultiLevelHierarchy"/>
    <dgm:cxn modelId="{9B379EC4-302F-4543-BA49-8335BE97794C}" type="presParOf" srcId="{E9F892EF-D9EF-4D61-90AD-A30FF9836DC0}" destId="{AF6E8790-68CF-4F6B-B784-EDE7CE16E985}" srcOrd="0" destOrd="0" presId="urn:microsoft.com/office/officeart/2008/layout/HorizontalMultiLevelHierarchy"/>
    <dgm:cxn modelId="{5521E2BC-CE47-4C4B-BEA4-795BC597CF37}" type="presParOf" srcId="{E9F892EF-D9EF-4D61-90AD-A30FF9836DC0}" destId="{CE9EFE2D-A1CD-474A-AAF5-BFFE6F7E23A0}" srcOrd="1" destOrd="0" presId="urn:microsoft.com/office/officeart/2008/layout/HorizontalMultiLevelHierarchy"/>
  </dgm:cxnLst>
  <dgm:bg/>
  <dgm:whole>
    <a:ln>
      <a:solidFill>
        <a:srgbClr val="4F81BD">
          <a:shade val="60000"/>
          <a:hueOff val="0"/>
          <a:satOff val="0"/>
          <a:lumOff val="0"/>
        </a:srgb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056D15-FAEE-44AE-831D-DCB0D63BB57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C026A881-1AA5-4E3C-9EB5-2CDAE9482E1F}">
      <dgm:prSet phldrT="[Metin]" custT="1"/>
      <dgm:spPr>
        <a:xfrm rot="16200000">
          <a:off x="74061" y="2561869"/>
          <a:ext cx="2008959" cy="542084"/>
        </a:xfrm>
        <a:solidFill>
          <a:srgbClr val="FF9900"/>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libri"/>
              <a:ea typeface="+mn-ea"/>
              <a:cs typeface="+mn-cs"/>
            </a:rPr>
            <a:t>İL MÜDÜRÜ</a:t>
          </a:r>
        </a:p>
      </dgm:t>
    </dgm:pt>
    <dgm:pt modelId="{EAA87492-607C-4AEA-891C-536F27ABC0F6}" type="parTrans" cxnId="{1FAAC027-C425-4BD6-8650-C08055393D40}">
      <dgm:prSet/>
      <dgm:spPr/>
      <dgm:t>
        <a:bodyPr/>
        <a:lstStyle/>
        <a:p>
          <a:endParaRPr lang="tr-TR"/>
        </a:p>
      </dgm:t>
    </dgm:pt>
    <dgm:pt modelId="{C5080434-D9C2-4FD8-A37E-4042D4888FB0}" type="sibTrans" cxnId="{1FAAC027-C425-4BD6-8650-C08055393D40}">
      <dgm:prSet/>
      <dgm:spPr/>
      <dgm:t>
        <a:bodyPr/>
        <a:lstStyle/>
        <a:p>
          <a:endParaRPr lang="tr-TR"/>
        </a:p>
      </dgm:t>
    </dgm:pt>
    <dgm:pt modelId="{B109D4B7-7E5D-4AA2-9FC0-C52559465511}">
      <dgm:prSet phldrT="[Metin]" custT="1"/>
      <dgm:spPr>
        <a:xfrm>
          <a:off x="1654591" y="4014171"/>
          <a:ext cx="901983" cy="410003"/>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HUKUK BİRİMİ</a:t>
          </a:r>
        </a:p>
      </dgm:t>
    </dgm:pt>
    <dgm:pt modelId="{E1985E27-5BC1-46B2-98BF-53117FC92C4C}" type="parTrans" cxnId="{354B4141-1E9B-4626-904D-53BB257BA3D6}">
      <dgm:prSet/>
      <dgm:spPr>
        <a:xfrm>
          <a:off x="1349583" y="2832911"/>
          <a:ext cx="305007" cy="1386261"/>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92F58D7-1838-4424-93BC-4DE7F8F10607}" type="sibTrans" cxnId="{354B4141-1E9B-4626-904D-53BB257BA3D6}">
      <dgm:prSet/>
      <dgm:spPr/>
      <dgm:t>
        <a:bodyPr/>
        <a:lstStyle/>
        <a:p>
          <a:endParaRPr lang="tr-TR"/>
        </a:p>
      </dgm:t>
    </dgm:pt>
    <dgm:pt modelId="{A9000869-F6BC-4D56-9B9A-4B2D003886E5}">
      <dgm:prSet phldrT="[Metin]" custT="1"/>
      <dgm:spPr>
        <a:xfrm>
          <a:off x="1654591" y="4466696"/>
          <a:ext cx="914731" cy="389781"/>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SİVİL SAVUNMA</a:t>
          </a:r>
        </a:p>
      </dgm:t>
    </dgm:pt>
    <dgm:pt modelId="{37B56B95-92DE-48F9-9B42-803B6B6ACFE9}" type="parTrans" cxnId="{E034B698-234C-475A-9FE9-C34329E4E179}">
      <dgm:prSet/>
      <dgm:spPr>
        <a:xfrm>
          <a:off x="1349583" y="2832911"/>
          <a:ext cx="305007" cy="1828675"/>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3D1D11A9-9DBB-48E5-BEBA-98A8BF4FD918}" type="sibTrans" cxnId="{E034B698-234C-475A-9FE9-C34329E4E179}">
      <dgm:prSet/>
      <dgm:spPr/>
      <dgm:t>
        <a:bodyPr/>
        <a:lstStyle/>
        <a:p>
          <a:endParaRPr lang="tr-TR"/>
        </a:p>
      </dgm:t>
    </dgm:pt>
    <dgm:pt modelId="{1D82E404-AE45-48EF-8889-35B55B6B8653}">
      <dgm:prSet phldrT="[Metin]" custT="1"/>
      <dgm:spPr>
        <a:xfrm>
          <a:off x="1654591" y="4899000"/>
          <a:ext cx="941733" cy="415992"/>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5 İLÇE MÜDÜRLÜĞÜ</a:t>
          </a:r>
        </a:p>
      </dgm:t>
    </dgm:pt>
    <dgm:pt modelId="{0B1A18C0-7D33-49C4-9A57-92E6AD181B7F}" type="parTrans" cxnId="{E74A85F3-B628-451D-8E2B-370F1D2BD295}">
      <dgm:prSet/>
      <dgm:spPr>
        <a:xfrm>
          <a:off x="1349583" y="2832911"/>
          <a:ext cx="305007" cy="2274084"/>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E2487A2-123D-4ED7-9595-940BD998A816}" type="sibTrans" cxnId="{E74A85F3-B628-451D-8E2B-370F1D2BD295}">
      <dgm:prSet/>
      <dgm:spPr/>
      <dgm:t>
        <a:bodyPr/>
        <a:lstStyle/>
        <a:p>
          <a:endParaRPr lang="tr-TR"/>
        </a:p>
      </dgm:t>
    </dgm:pt>
    <dgm:pt modelId="{BA906042-9A7D-4E35-9B09-CB69EBE59D09}">
      <dgm:prSet custT="1"/>
      <dgm:spPr>
        <a:xfrm>
          <a:off x="2711965" y="4353"/>
          <a:ext cx="2340364" cy="391475"/>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GIDA VE YEM ŞUBE MÜDÜRLÜĞÜ</a:t>
          </a:r>
        </a:p>
      </dgm:t>
    </dgm:pt>
    <dgm:pt modelId="{2E94C87A-CA7A-4CB5-96F5-CABB4A52E1DD}" type="parTrans" cxnId="{DF9FB031-7C92-47FF-A9B5-E5FD98142943}">
      <dgm:prSet/>
      <dgm:spPr>
        <a:xfrm>
          <a:off x="2600386" y="200091"/>
          <a:ext cx="111578" cy="454055"/>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17BF54C-A8F6-4212-A769-9B20919E5AEC}" type="sibTrans" cxnId="{DF9FB031-7C92-47FF-A9B5-E5FD98142943}">
      <dgm:prSet/>
      <dgm:spPr/>
      <dgm:t>
        <a:bodyPr/>
        <a:lstStyle/>
        <a:p>
          <a:endParaRPr lang="tr-TR"/>
        </a:p>
      </dgm:t>
    </dgm:pt>
    <dgm:pt modelId="{853221B1-5E83-4F75-9DA1-9878AF1A2468}">
      <dgm:prSet phldrT="[Metin]" custT="1"/>
      <dgm:spPr>
        <a:xfrm>
          <a:off x="1654591" y="1476169"/>
          <a:ext cx="965438" cy="582325"/>
        </a:xfrm>
        <a:solidFill>
          <a:srgbClr val="FFC000"/>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İL MÜDÜR YARDIMCISI</a:t>
          </a:r>
        </a:p>
      </dgm:t>
    </dgm:pt>
    <dgm:pt modelId="{8F6318BE-D811-4CD0-9816-0133F6586BE0}" type="sibTrans" cxnId="{44F0F17D-5A7A-4811-9DD5-7084561B77F2}">
      <dgm:prSet/>
      <dgm:spPr/>
      <dgm:t>
        <a:bodyPr/>
        <a:lstStyle/>
        <a:p>
          <a:endParaRPr lang="tr-TR"/>
        </a:p>
      </dgm:t>
    </dgm:pt>
    <dgm:pt modelId="{CAB9607B-6992-4C86-AA17-80C6033FA8BF}" type="parTrans" cxnId="{44F0F17D-5A7A-4811-9DD5-7084561B77F2}">
      <dgm:prSet/>
      <dgm:spPr>
        <a:xfrm>
          <a:off x="1349583" y="1767331"/>
          <a:ext cx="305007" cy="1065579"/>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20D5B585-FAF1-4386-85ED-315ACAF3CFBE}">
      <dgm:prSet custT="1"/>
      <dgm:spPr>
        <a:xfrm>
          <a:off x="2711965" y="438351"/>
          <a:ext cx="2331288" cy="450850"/>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BİTKİSEL ÜRETİM VE BİTKİ SAĞLIĞI ŞUBE MÜDÜRLÜĞÜ</a:t>
          </a:r>
        </a:p>
      </dgm:t>
    </dgm:pt>
    <dgm:pt modelId="{22794EC1-D2EC-4343-9532-4609CEEDC253}" type="parTrans" cxnId="{9848F58D-5859-4D82-81C0-782DDCA38D0D}">
      <dgm:prSet/>
      <dgm:spPr>
        <a:xfrm>
          <a:off x="2600386" y="608427"/>
          <a:ext cx="111578" cy="91440"/>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68769BFC-3BAE-495D-BE31-1DE5A8E84FBA}" type="sibTrans" cxnId="{9848F58D-5859-4D82-81C0-782DDCA38D0D}">
      <dgm:prSet/>
      <dgm:spPr/>
      <dgm:t>
        <a:bodyPr/>
        <a:lstStyle/>
        <a:p>
          <a:endParaRPr lang="tr-TR"/>
        </a:p>
      </dgm:t>
    </dgm:pt>
    <dgm:pt modelId="{EEF141AB-A7F2-42DB-B157-6F47F313290F}">
      <dgm:prSet custT="1"/>
      <dgm:spPr>
        <a:xfrm>
          <a:off x="2711965" y="931724"/>
          <a:ext cx="2333480" cy="372216"/>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KOORDİNASYON VE TARIMSAL VERİLER ŞUBE MÜDÜRLÜĞÜ</a:t>
          </a:r>
        </a:p>
      </dgm:t>
    </dgm:pt>
    <dgm:pt modelId="{D33CD2D7-8751-4E85-953F-9702CC1694DF}" type="parTrans" cxnId="{A501B713-6D52-49BB-8C14-418CEFD54E1E}">
      <dgm:prSet/>
      <dgm:spPr>
        <a:xfrm>
          <a:off x="2600386" y="654147"/>
          <a:ext cx="111578" cy="463685"/>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A3A37A4-4FEA-4A11-ACE2-18DF4BB79A5B}" type="sibTrans" cxnId="{A501B713-6D52-49BB-8C14-418CEFD54E1E}">
      <dgm:prSet/>
      <dgm:spPr/>
      <dgm:t>
        <a:bodyPr/>
        <a:lstStyle/>
        <a:p>
          <a:endParaRPr lang="tr-TR"/>
        </a:p>
      </dgm:t>
    </dgm:pt>
    <dgm:pt modelId="{2338342F-721B-486F-BAE1-16F939618DB4}">
      <dgm:prSet custT="1"/>
      <dgm:spPr>
        <a:xfrm>
          <a:off x="2731608" y="1346463"/>
          <a:ext cx="2321854" cy="413505"/>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HAYVAN SAĞLIĞI VE YETİŞTİRİCİLİĞİ ŞUBE  MÜDÜRLÜĞÜ</a:t>
          </a:r>
        </a:p>
      </dgm:t>
    </dgm:pt>
    <dgm:pt modelId="{93CA3576-8782-41EC-97ED-38960391A589}" type="parTrans" cxnId="{7117FF55-B2BE-4556-9FAC-153DE40ED68C}">
      <dgm:prSet/>
      <dgm:spPr>
        <a:xfrm>
          <a:off x="2620029" y="1553216"/>
          <a:ext cx="111578" cy="214115"/>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B9717898-0E44-4C80-BC93-3FCF053505CE}" type="sibTrans" cxnId="{7117FF55-B2BE-4556-9FAC-153DE40ED68C}">
      <dgm:prSet/>
      <dgm:spPr/>
      <dgm:t>
        <a:bodyPr/>
        <a:lstStyle/>
        <a:p>
          <a:endParaRPr lang="tr-TR"/>
        </a:p>
      </dgm:t>
    </dgm:pt>
    <dgm:pt modelId="{185EBB86-DBF1-416C-BFD2-B98814DF0ECA}">
      <dgm:prSet custT="1"/>
      <dgm:spPr>
        <a:xfrm>
          <a:off x="2731608" y="1802491"/>
          <a:ext cx="2291967" cy="385709"/>
        </a:xfrm>
        <a:solidFill>
          <a:srgbClr val="02C602"/>
        </a:solid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CA3826A5-C29B-4CF5-9A39-3D2AA25578C3}" type="parTrans" cxnId="{A62633E9-5761-4D22-901D-86A15A150689}">
      <dgm:prSet/>
      <dgm:spPr>
        <a:xfrm>
          <a:off x="2620029" y="1767331"/>
          <a:ext cx="111578" cy="228013"/>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DBE891EB-1E93-4274-9C5C-B990DA36802C}" type="sibTrans" cxnId="{A62633E9-5761-4D22-901D-86A15A150689}">
      <dgm:prSet/>
      <dgm:spPr/>
      <dgm:t>
        <a:bodyPr/>
        <a:lstStyle/>
        <a:p>
          <a:endParaRPr lang="tr-TR"/>
        </a:p>
      </dgm:t>
    </dgm:pt>
    <dgm:pt modelId="{8AC10FDB-2ACC-4AF5-8250-F7700AB23118}">
      <dgm:prSet custT="1"/>
      <dgm:spPr>
        <a:xfrm>
          <a:off x="2751636" y="2205192"/>
          <a:ext cx="2282857" cy="417499"/>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ÇAYIR MERA VE YEM BİTKİLERİ ŞUBE MÜDÜRLÜĞÜ</a:t>
          </a:r>
        </a:p>
      </dgm:t>
    </dgm:pt>
    <dgm:pt modelId="{DE05AACB-F4F9-4049-BE5B-EF178861EA4B}" type="parTrans" cxnId="{CE7DA5EC-961F-4519-9B46-F6693C154F41}">
      <dgm:prSet/>
      <dgm:spPr>
        <a:xfrm>
          <a:off x="2614529" y="2413942"/>
          <a:ext cx="137107" cy="702564"/>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E44809B2-E28C-49E7-89B0-C2E431E01647}" type="sibTrans" cxnId="{CE7DA5EC-961F-4519-9B46-F6693C154F41}">
      <dgm:prSet/>
      <dgm:spPr/>
      <dgm:t>
        <a:bodyPr/>
        <a:lstStyle/>
        <a:p>
          <a:endParaRPr lang="tr-TR"/>
        </a:p>
      </dgm:t>
    </dgm:pt>
    <dgm:pt modelId="{898C605C-DFF6-4E12-87F6-F212E474CE8C}">
      <dgm:prSet custT="1"/>
      <dgm:spPr>
        <a:xfrm>
          <a:off x="2726107" y="2690744"/>
          <a:ext cx="2302952" cy="405089"/>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KIRSAL KALKINMA VE ÖRGÜTLENME ŞUBE MÜDÜRLÜĞÜ</a:t>
          </a:r>
        </a:p>
      </dgm:t>
    </dgm:pt>
    <dgm:pt modelId="{ED72EC2B-D309-4BA0-8471-8CDF86B275EB}" type="parTrans" cxnId="{FD8F079F-8D2E-4358-B4A9-198901188F51}">
      <dgm:prSet/>
      <dgm:spPr>
        <a:xfrm>
          <a:off x="2614529" y="2893289"/>
          <a:ext cx="111578" cy="223217"/>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0FADDE7-3DF1-4B83-97C3-F5DC7F3B67EB}" type="sibTrans" cxnId="{FD8F079F-8D2E-4358-B4A9-198901188F51}">
      <dgm:prSet/>
      <dgm:spPr/>
      <dgm:t>
        <a:bodyPr/>
        <a:lstStyle/>
        <a:p>
          <a:endParaRPr lang="tr-TR"/>
        </a:p>
      </dgm:t>
    </dgm:pt>
    <dgm:pt modelId="{25DAB915-045D-40CF-A14D-3ED40D9BB07C}">
      <dgm:prSet custT="1"/>
      <dgm:spPr>
        <a:xfrm>
          <a:off x="2726107" y="3138356"/>
          <a:ext cx="2330864" cy="427861"/>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ARAZİ TOPLULAŞTIRMA VE TARIMSAL ALTYAPI ŞUBE MÜDÜRLÜĞÜ</a:t>
          </a:r>
        </a:p>
      </dgm:t>
    </dgm:pt>
    <dgm:pt modelId="{C5BCF02F-E1EF-4932-B418-968B654FCC3F}" type="parTrans" cxnId="{44C528D3-A128-4CC9-A162-4F989581582A}">
      <dgm:prSet/>
      <dgm:spPr>
        <a:xfrm>
          <a:off x="2614529" y="3116506"/>
          <a:ext cx="111578" cy="235780"/>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56FEEFB-0533-465C-BEBF-D25C5CD37C33}" type="sibTrans" cxnId="{44C528D3-A128-4CC9-A162-4F989581582A}">
      <dgm:prSet/>
      <dgm:spPr/>
      <dgm:t>
        <a:bodyPr/>
        <a:lstStyle/>
        <a:p>
          <a:endParaRPr lang="tr-TR"/>
        </a:p>
      </dgm:t>
    </dgm:pt>
    <dgm:pt modelId="{B3466A7E-D981-4B1C-A257-C43C03BE4F05}">
      <dgm:prSet phldrT="[Metin]" custT="1"/>
      <dgm:spPr>
        <a:xfrm>
          <a:off x="1654591" y="3469314"/>
          <a:ext cx="896198" cy="502334"/>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DÖNER SERMAYE SAYMANLIĞI</a:t>
          </a:r>
        </a:p>
      </dgm:t>
    </dgm:pt>
    <dgm:pt modelId="{D64D227C-1EEC-40E2-A164-54982E7726A9}" type="sibTrans" cxnId="{4C8F4824-7F01-4BA1-A95C-C3D0161F2407}">
      <dgm:prSet/>
      <dgm:spPr/>
      <dgm:t>
        <a:bodyPr/>
        <a:lstStyle/>
        <a:p>
          <a:endParaRPr lang="tr-TR"/>
        </a:p>
      </dgm:t>
    </dgm:pt>
    <dgm:pt modelId="{A1F8C89E-2B46-45F8-B4B8-61066755EB73}" type="parTrans" cxnId="{4C8F4824-7F01-4BA1-A95C-C3D0161F2407}">
      <dgm:prSet/>
      <dgm:spPr>
        <a:xfrm>
          <a:off x="1349583" y="2832911"/>
          <a:ext cx="305007" cy="887569"/>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D8DDB183-4807-40F3-AE6A-7DC33762732A}">
      <dgm:prSet custT="1"/>
      <dgm:spPr>
        <a:xfrm>
          <a:off x="2726107" y="3608739"/>
          <a:ext cx="2309546" cy="393550"/>
        </a:xfrm>
        <a:solidFill>
          <a:srgbClr val="02C602"/>
        </a:solidFill>
        <a:ln w="25400" cap="flat" cmpd="sng" algn="ctr">
          <a:solidFill>
            <a:sysClr val="window" lastClr="FFFFFF">
              <a:hueOff val="0"/>
              <a:satOff val="0"/>
              <a:lumOff val="0"/>
              <a:alphaOff val="0"/>
            </a:sysClr>
          </a:solidFill>
          <a:prstDash val="solid"/>
        </a:ln>
        <a:effectLst/>
      </dgm:spPr>
      <dgm:t>
        <a:bodyPr/>
        <a:lstStyle/>
        <a:p>
          <a:r>
            <a:rPr lang="tr-TR" sz="1000">
              <a:solidFill>
                <a:sysClr val="window" lastClr="FFFFFF"/>
              </a:solidFill>
              <a:latin typeface="Calibri"/>
              <a:ea typeface="+mn-ea"/>
              <a:cs typeface="+mn-cs"/>
            </a:rPr>
            <a:t>İDARİ VE MALİ İŞLER ŞUBE MÜDÜRLÜĞÜ</a:t>
          </a:r>
        </a:p>
      </dgm:t>
    </dgm:pt>
    <dgm:pt modelId="{9F9258CA-8E0C-4AB6-A42A-63CF8AD64BF3}" type="parTrans" cxnId="{3F2A9AD7-CF94-4B7C-B09C-EB7B2225E393}">
      <dgm:prSet/>
      <dgm:spPr>
        <a:xfrm>
          <a:off x="2614529" y="3116506"/>
          <a:ext cx="111578" cy="689008"/>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8FE0406-B693-439F-933B-BCC7872EDDC4}" type="sibTrans" cxnId="{3F2A9AD7-CF94-4B7C-B09C-EB7B2225E393}">
      <dgm:prSet/>
      <dgm:spPr/>
      <dgm:t>
        <a:bodyPr/>
        <a:lstStyle/>
        <a:p>
          <a:endParaRPr lang="tr-TR"/>
        </a:p>
      </dgm:t>
    </dgm:pt>
    <dgm:pt modelId="{7F97D324-D643-4D97-A0A7-7E7CFBEFC976}">
      <dgm:prSet phldrT="[Metin]" custT="1"/>
      <dgm:spPr>
        <a:xfrm>
          <a:off x="1654591" y="2806221"/>
          <a:ext cx="959937" cy="620570"/>
        </a:xfrm>
        <a:no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EC484EFB-DD5A-4A07-A2D9-33B9B10068ED}" type="sibTrans" cxnId="{842D1C8B-138B-4C2B-A283-472A9AFB8D1B}">
      <dgm:prSet/>
      <dgm:spPr/>
      <dgm:t>
        <a:bodyPr/>
        <a:lstStyle/>
        <a:p>
          <a:endParaRPr lang="tr-TR"/>
        </a:p>
      </dgm:t>
    </dgm:pt>
    <dgm:pt modelId="{4C22C7EA-AB3A-4AA7-A9B1-C36EC61C08D5}" type="parTrans" cxnId="{842D1C8B-138B-4C2B-A283-472A9AFB8D1B}">
      <dgm:prSet/>
      <dgm:spPr>
        <a:xfrm>
          <a:off x="1349583" y="2832911"/>
          <a:ext cx="305007" cy="283594"/>
        </a:xfrm>
        <a:no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551AAAAB-71A5-4F4B-8612-ACB6BF7582D9}">
      <dgm:prSet phldrT="[Metin]" custT="1"/>
      <dgm:spPr>
        <a:xfrm>
          <a:off x="1654591" y="350830"/>
          <a:ext cx="945795" cy="606633"/>
        </a:xfrm>
        <a:noFill/>
        <a:ln w="25400" cap="flat" cmpd="sng" algn="ctr">
          <a:solidFill>
            <a:sysClr val="window" lastClr="FFFFFF">
              <a:hueOff val="0"/>
              <a:satOff val="0"/>
              <a:lumOff val="0"/>
              <a:alphaOff val="0"/>
            </a:sysClr>
          </a:solidFill>
          <a:prstDash val="solid"/>
        </a:ln>
        <a:effectLst/>
      </dgm:spPr>
      <dgm:t>
        <a:bodyPr/>
        <a:lstStyle/>
        <a:p>
          <a:endParaRPr lang="tr-TR" sz="1000">
            <a:solidFill>
              <a:sysClr val="window" lastClr="FFFFFF"/>
            </a:solidFill>
            <a:latin typeface="Calibri"/>
            <a:ea typeface="+mn-ea"/>
            <a:cs typeface="+mn-cs"/>
          </a:endParaRPr>
        </a:p>
      </dgm:t>
    </dgm:pt>
    <dgm:pt modelId="{109E2E34-4002-4EF8-B72C-C7DDAB1B5D96}" type="sibTrans" cxnId="{04C65829-2D5D-4404-BB34-20D9736DC0B6}">
      <dgm:prSet/>
      <dgm:spPr/>
      <dgm:t>
        <a:bodyPr/>
        <a:lstStyle/>
        <a:p>
          <a:endParaRPr lang="tr-TR"/>
        </a:p>
      </dgm:t>
    </dgm:pt>
    <dgm:pt modelId="{17934680-C2AF-4005-B2D9-991BBFBCEB15}" type="parTrans" cxnId="{04C65829-2D5D-4404-BB34-20D9736DC0B6}">
      <dgm:prSet/>
      <dgm:spPr>
        <a:xfrm>
          <a:off x="1349583" y="654147"/>
          <a:ext cx="305007" cy="2178764"/>
        </a:xfrm>
        <a:solidFill>
          <a:srgbClr val="FF9900"/>
        </a:solidFill>
        <a:ln w="25400" cap="flat" cmpd="sng" algn="ctr">
          <a:no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917516DA-F041-406D-9990-7DC9637CE37D}">
      <dgm:prSet/>
      <dgm:spPr/>
      <dgm:t>
        <a:bodyPr/>
        <a:lstStyle/>
        <a:p>
          <a:endParaRPr lang="tr-TR"/>
        </a:p>
      </dgm:t>
    </dgm:pt>
    <dgm:pt modelId="{5183D4D6-891C-4683-830C-C7F8980B8318}" type="parTrans" cxnId="{ADCDDBA7-AE91-4F68-A6B1-6471AC4BFC82}">
      <dgm:prSet/>
      <dgm:spPr/>
      <dgm:t>
        <a:bodyPr/>
        <a:lstStyle/>
        <a:p>
          <a:endParaRPr lang="tr-TR"/>
        </a:p>
      </dgm:t>
    </dgm:pt>
    <dgm:pt modelId="{0C947D3E-0500-44B6-93B2-0776C5717AAC}" type="sibTrans" cxnId="{ADCDDBA7-AE91-4F68-A6B1-6471AC4BFC82}">
      <dgm:prSet/>
      <dgm:spPr/>
      <dgm:t>
        <a:bodyPr/>
        <a:lstStyle/>
        <a:p>
          <a:endParaRPr lang="tr-TR"/>
        </a:p>
      </dgm:t>
    </dgm:pt>
    <dgm:pt modelId="{10119C17-DD8E-4225-B449-271A7653E3A5}" type="pres">
      <dgm:prSet presAssocID="{13056D15-FAEE-44AE-831D-DCB0D63BB57E}" presName="Name0" presStyleCnt="0">
        <dgm:presLayoutVars>
          <dgm:chPref val="1"/>
          <dgm:dir/>
          <dgm:animOne val="branch"/>
          <dgm:animLvl val="lvl"/>
          <dgm:resizeHandles val="exact"/>
        </dgm:presLayoutVars>
      </dgm:prSet>
      <dgm:spPr/>
      <dgm:t>
        <a:bodyPr/>
        <a:lstStyle/>
        <a:p>
          <a:endParaRPr lang="tr-TR"/>
        </a:p>
      </dgm:t>
    </dgm:pt>
    <dgm:pt modelId="{E81BECE8-A92B-44CD-92F2-66AB22319EB0}" type="pres">
      <dgm:prSet presAssocID="{C026A881-1AA5-4E3C-9EB5-2CDAE9482E1F}" presName="root1" presStyleCnt="0"/>
      <dgm:spPr/>
    </dgm:pt>
    <dgm:pt modelId="{45B4F61C-C32E-4933-9489-E3BF8D7B993D}" type="pres">
      <dgm:prSet presAssocID="{C026A881-1AA5-4E3C-9EB5-2CDAE9482E1F}" presName="LevelOneTextNode" presStyleLbl="node0" presStyleIdx="0" presStyleCnt="1" custScaleX="318706" custScaleY="358479" custLinFactX="-13722" custLinFactNeighborX="-100000">
        <dgm:presLayoutVars>
          <dgm:chPref val="3"/>
        </dgm:presLayoutVars>
      </dgm:prSet>
      <dgm:spPr>
        <a:prstGeom prst="rect">
          <a:avLst/>
        </a:prstGeom>
      </dgm:spPr>
      <dgm:t>
        <a:bodyPr/>
        <a:lstStyle/>
        <a:p>
          <a:endParaRPr lang="tr-TR"/>
        </a:p>
      </dgm:t>
    </dgm:pt>
    <dgm:pt modelId="{D03F4188-D077-4F08-817A-53D44BA1D650}" type="pres">
      <dgm:prSet presAssocID="{C026A881-1AA5-4E3C-9EB5-2CDAE9482E1F}" presName="level2hierChild" presStyleCnt="0"/>
      <dgm:spPr/>
    </dgm:pt>
    <dgm:pt modelId="{73F0A316-D4DE-41AD-A9F2-96B4FD4EF484}" type="pres">
      <dgm:prSet presAssocID="{17934680-C2AF-4005-B2D9-991BBFBCEB15}" presName="conn2-1" presStyleLbl="parChTrans1D2" presStyleIdx="0" presStyleCnt="7"/>
      <dgm:spPr>
        <a:custGeom>
          <a:avLst/>
          <a:gdLst/>
          <a:ahLst/>
          <a:cxnLst/>
          <a:rect l="0" t="0" r="0" b="0"/>
          <a:pathLst>
            <a:path>
              <a:moveTo>
                <a:pt x="0" y="2178764"/>
              </a:moveTo>
              <a:lnTo>
                <a:pt x="152503" y="2178764"/>
              </a:lnTo>
              <a:lnTo>
                <a:pt x="152503" y="0"/>
              </a:lnTo>
              <a:lnTo>
                <a:pt x="305007" y="0"/>
              </a:lnTo>
            </a:path>
          </a:pathLst>
        </a:custGeom>
      </dgm:spPr>
      <dgm:t>
        <a:bodyPr/>
        <a:lstStyle/>
        <a:p>
          <a:endParaRPr lang="tr-TR"/>
        </a:p>
      </dgm:t>
    </dgm:pt>
    <dgm:pt modelId="{A7CCACA1-493B-4849-BEBC-9341B3AE61D7}" type="pres">
      <dgm:prSet presAssocID="{17934680-C2AF-4005-B2D9-991BBFBCEB15}" presName="connTx" presStyleLbl="parChTrans1D2" presStyleIdx="0" presStyleCnt="7"/>
      <dgm:spPr/>
      <dgm:t>
        <a:bodyPr/>
        <a:lstStyle/>
        <a:p>
          <a:endParaRPr lang="tr-TR"/>
        </a:p>
      </dgm:t>
    </dgm:pt>
    <dgm:pt modelId="{8DAA4EDB-C341-4AEB-BFC8-F4BBD91560F6}" type="pres">
      <dgm:prSet presAssocID="{551AAAAB-71A5-4F4B-8612-ACB6BF7582D9}" presName="root2" presStyleCnt="0"/>
      <dgm:spPr/>
    </dgm:pt>
    <dgm:pt modelId="{DEA952EC-9C34-4ECE-A2AF-6C9B7A3F244B}" type="pres">
      <dgm:prSet presAssocID="{551AAAAB-71A5-4F4B-8612-ACB6BF7582D9}" presName="LevelTwoTextNode" presStyleLbl="node2" presStyleIdx="0" presStyleCnt="7" custFlipVert="1" custScaleX="169530" custScaleY="43761">
        <dgm:presLayoutVars>
          <dgm:chPref val="3"/>
        </dgm:presLayoutVars>
      </dgm:prSet>
      <dgm:spPr>
        <a:prstGeom prst="rect">
          <a:avLst/>
        </a:prstGeom>
      </dgm:spPr>
      <dgm:t>
        <a:bodyPr/>
        <a:lstStyle/>
        <a:p>
          <a:endParaRPr lang="tr-TR"/>
        </a:p>
      </dgm:t>
    </dgm:pt>
    <dgm:pt modelId="{EA70A9E4-23CD-4A26-A3AF-0923815FA338}" type="pres">
      <dgm:prSet presAssocID="{551AAAAB-71A5-4F4B-8612-ACB6BF7582D9}" presName="level3hierChild" presStyleCnt="0"/>
      <dgm:spPr/>
    </dgm:pt>
    <dgm:pt modelId="{87344803-9CF6-4732-A826-E9D3655F866F}" type="pres">
      <dgm:prSet presAssocID="{2E94C87A-CA7A-4CB5-96F5-CABB4A52E1DD}" presName="conn2-1" presStyleLbl="parChTrans1D3" presStyleIdx="0" presStyleCnt="9"/>
      <dgm:spPr>
        <a:custGeom>
          <a:avLst/>
          <a:gdLst/>
          <a:ahLst/>
          <a:cxnLst/>
          <a:rect l="0" t="0" r="0" b="0"/>
          <a:pathLst>
            <a:path>
              <a:moveTo>
                <a:pt x="0" y="454055"/>
              </a:moveTo>
              <a:lnTo>
                <a:pt x="55789" y="454055"/>
              </a:lnTo>
              <a:lnTo>
                <a:pt x="55789" y="0"/>
              </a:lnTo>
              <a:lnTo>
                <a:pt x="111578" y="0"/>
              </a:lnTo>
            </a:path>
          </a:pathLst>
        </a:custGeom>
      </dgm:spPr>
      <dgm:t>
        <a:bodyPr/>
        <a:lstStyle/>
        <a:p>
          <a:endParaRPr lang="tr-TR"/>
        </a:p>
      </dgm:t>
    </dgm:pt>
    <dgm:pt modelId="{B8560098-78BB-4EEC-B64F-CFF1DA2A2681}" type="pres">
      <dgm:prSet presAssocID="{2E94C87A-CA7A-4CB5-96F5-CABB4A52E1DD}" presName="connTx" presStyleLbl="parChTrans1D3" presStyleIdx="0" presStyleCnt="9"/>
      <dgm:spPr/>
      <dgm:t>
        <a:bodyPr/>
        <a:lstStyle/>
        <a:p>
          <a:endParaRPr lang="tr-TR"/>
        </a:p>
      </dgm:t>
    </dgm:pt>
    <dgm:pt modelId="{32C587B5-3B18-4515-9A71-DE3B845AB366}" type="pres">
      <dgm:prSet presAssocID="{BA906042-9A7D-4E35-9B09-CB69EBE59D09}" presName="root2" presStyleCnt="0"/>
      <dgm:spPr/>
    </dgm:pt>
    <dgm:pt modelId="{14F52550-1D0A-462D-B6BE-7F36AB6A3FCF}" type="pres">
      <dgm:prSet presAssocID="{BA906042-9A7D-4E35-9B09-CB69EBE59D09}" presName="LevelTwoTextNode" presStyleLbl="node3" presStyleIdx="0" presStyleCnt="9" custScaleX="419501" custScaleY="230159">
        <dgm:presLayoutVars>
          <dgm:chPref val="3"/>
        </dgm:presLayoutVars>
      </dgm:prSet>
      <dgm:spPr>
        <a:prstGeom prst="rect">
          <a:avLst/>
        </a:prstGeom>
      </dgm:spPr>
      <dgm:t>
        <a:bodyPr/>
        <a:lstStyle/>
        <a:p>
          <a:endParaRPr lang="tr-TR"/>
        </a:p>
      </dgm:t>
    </dgm:pt>
    <dgm:pt modelId="{30E94F17-00AE-4572-8D21-FCA3CB701C7F}" type="pres">
      <dgm:prSet presAssocID="{BA906042-9A7D-4E35-9B09-CB69EBE59D09}" presName="level3hierChild" presStyleCnt="0"/>
      <dgm:spPr/>
    </dgm:pt>
    <dgm:pt modelId="{47C53553-D1DB-4263-BE83-EBFFFBE31918}" type="pres">
      <dgm:prSet presAssocID="{22794EC1-D2EC-4343-9532-4609CEEDC253}" presName="conn2-1" presStyleLbl="parChTrans1D3" presStyleIdx="1" presStyleCnt="9"/>
      <dgm:spPr>
        <a:custGeom>
          <a:avLst/>
          <a:gdLst/>
          <a:ahLst/>
          <a:cxnLst/>
          <a:rect l="0" t="0" r="0" b="0"/>
          <a:pathLst>
            <a:path>
              <a:moveTo>
                <a:pt x="0" y="45720"/>
              </a:moveTo>
              <a:lnTo>
                <a:pt x="55789" y="45720"/>
              </a:lnTo>
              <a:lnTo>
                <a:pt x="55789" y="55349"/>
              </a:lnTo>
              <a:lnTo>
                <a:pt x="111578" y="55349"/>
              </a:lnTo>
            </a:path>
          </a:pathLst>
        </a:custGeom>
      </dgm:spPr>
      <dgm:t>
        <a:bodyPr/>
        <a:lstStyle/>
        <a:p>
          <a:endParaRPr lang="tr-TR"/>
        </a:p>
      </dgm:t>
    </dgm:pt>
    <dgm:pt modelId="{35696332-9CBB-49FF-A08C-780C3A6CDD10}" type="pres">
      <dgm:prSet presAssocID="{22794EC1-D2EC-4343-9532-4609CEEDC253}" presName="connTx" presStyleLbl="parChTrans1D3" presStyleIdx="1" presStyleCnt="9"/>
      <dgm:spPr/>
      <dgm:t>
        <a:bodyPr/>
        <a:lstStyle/>
        <a:p>
          <a:endParaRPr lang="tr-TR"/>
        </a:p>
      </dgm:t>
    </dgm:pt>
    <dgm:pt modelId="{E967E3F3-F497-4202-86E2-57B25790D56B}" type="pres">
      <dgm:prSet presAssocID="{20D5B585-FAF1-4386-85ED-315ACAF3CFBE}" presName="root2" presStyleCnt="0"/>
      <dgm:spPr/>
    </dgm:pt>
    <dgm:pt modelId="{5CA24A1A-D9A4-4B08-8EEB-0988E465688D}" type="pres">
      <dgm:prSet presAssocID="{20D5B585-FAF1-4386-85ED-315ACAF3CFBE}" presName="LevelTwoTextNode" presStyleLbl="node3" presStyleIdx="1" presStyleCnt="9" custScaleX="417874" custScaleY="265067">
        <dgm:presLayoutVars>
          <dgm:chPref val="3"/>
        </dgm:presLayoutVars>
      </dgm:prSet>
      <dgm:spPr>
        <a:prstGeom prst="rect">
          <a:avLst/>
        </a:prstGeom>
      </dgm:spPr>
      <dgm:t>
        <a:bodyPr/>
        <a:lstStyle/>
        <a:p>
          <a:endParaRPr lang="tr-TR"/>
        </a:p>
      </dgm:t>
    </dgm:pt>
    <dgm:pt modelId="{E8A78FC9-13BD-4377-AAEA-E4807741588C}" type="pres">
      <dgm:prSet presAssocID="{20D5B585-FAF1-4386-85ED-315ACAF3CFBE}" presName="level3hierChild" presStyleCnt="0"/>
      <dgm:spPr/>
    </dgm:pt>
    <dgm:pt modelId="{64E88075-1692-4F7B-94DD-6BA1AB8C407B}" type="pres">
      <dgm:prSet presAssocID="{D33CD2D7-8751-4E85-953F-9702CC1694DF}" presName="conn2-1" presStyleLbl="parChTrans1D3" presStyleIdx="2" presStyleCnt="9"/>
      <dgm:spPr>
        <a:custGeom>
          <a:avLst/>
          <a:gdLst/>
          <a:ahLst/>
          <a:cxnLst/>
          <a:rect l="0" t="0" r="0" b="0"/>
          <a:pathLst>
            <a:path>
              <a:moveTo>
                <a:pt x="0" y="0"/>
              </a:moveTo>
              <a:lnTo>
                <a:pt x="55789" y="0"/>
              </a:lnTo>
              <a:lnTo>
                <a:pt x="55789" y="463685"/>
              </a:lnTo>
              <a:lnTo>
                <a:pt x="111578" y="463685"/>
              </a:lnTo>
            </a:path>
          </a:pathLst>
        </a:custGeom>
      </dgm:spPr>
      <dgm:t>
        <a:bodyPr/>
        <a:lstStyle/>
        <a:p>
          <a:endParaRPr lang="tr-TR"/>
        </a:p>
      </dgm:t>
    </dgm:pt>
    <dgm:pt modelId="{BA807363-012E-4437-8273-EF53012BF185}" type="pres">
      <dgm:prSet presAssocID="{D33CD2D7-8751-4E85-953F-9702CC1694DF}" presName="connTx" presStyleLbl="parChTrans1D3" presStyleIdx="2" presStyleCnt="9"/>
      <dgm:spPr/>
      <dgm:t>
        <a:bodyPr/>
        <a:lstStyle/>
        <a:p>
          <a:endParaRPr lang="tr-TR"/>
        </a:p>
      </dgm:t>
    </dgm:pt>
    <dgm:pt modelId="{02F397A3-E1BB-4001-8AC4-11C4D9CC90CE}" type="pres">
      <dgm:prSet presAssocID="{EEF141AB-A7F2-42DB-B157-6F47F313290F}" presName="root2" presStyleCnt="0"/>
      <dgm:spPr/>
    </dgm:pt>
    <dgm:pt modelId="{2A637363-9783-45BC-B86B-BCA68BCF0A5F}" type="pres">
      <dgm:prSet presAssocID="{EEF141AB-A7F2-42DB-B157-6F47F313290F}" presName="LevelTwoTextNode" presStyleLbl="node3" presStyleIdx="2" presStyleCnt="9" custScaleX="418267" custScaleY="218836">
        <dgm:presLayoutVars>
          <dgm:chPref val="3"/>
        </dgm:presLayoutVars>
      </dgm:prSet>
      <dgm:spPr>
        <a:prstGeom prst="rect">
          <a:avLst/>
        </a:prstGeom>
      </dgm:spPr>
      <dgm:t>
        <a:bodyPr/>
        <a:lstStyle/>
        <a:p>
          <a:endParaRPr lang="tr-TR"/>
        </a:p>
      </dgm:t>
    </dgm:pt>
    <dgm:pt modelId="{5AD20FC8-B1A4-4CCE-9D60-FAE2A8AFE787}" type="pres">
      <dgm:prSet presAssocID="{EEF141AB-A7F2-42DB-B157-6F47F313290F}" presName="level3hierChild" presStyleCnt="0"/>
      <dgm:spPr/>
    </dgm:pt>
    <dgm:pt modelId="{B4B24260-FAEC-410D-92D6-9549484542A2}" type="pres">
      <dgm:prSet presAssocID="{CAB9607B-6992-4C86-AA17-80C6033FA8BF}" presName="conn2-1" presStyleLbl="parChTrans1D2" presStyleIdx="1" presStyleCnt="7"/>
      <dgm:spPr>
        <a:custGeom>
          <a:avLst/>
          <a:gdLst/>
          <a:ahLst/>
          <a:cxnLst/>
          <a:rect l="0" t="0" r="0" b="0"/>
          <a:pathLst>
            <a:path>
              <a:moveTo>
                <a:pt x="0" y="1065579"/>
              </a:moveTo>
              <a:lnTo>
                <a:pt x="152503" y="1065579"/>
              </a:lnTo>
              <a:lnTo>
                <a:pt x="152503" y="0"/>
              </a:lnTo>
              <a:lnTo>
                <a:pt x="305007" y="0"/>
              </a:lnTo>
            </a:path>
          </a:pathLst>
        </a:custGeom>
      </dgm:spPr>
      <dgm:t>
        <a:bodyPr/>
        <a:lstStyle/>
        <a:p>
          <a:endParaRPr lang="tr-TR"/>
        </a:p>
      </dgm:t>
    </dgm:pt>
    <dgm:pt modelId="{0C081DB2-D28F-47B4-93AA-72DD014C6C44}" type="pres">
      <dgm:prSet presAssocID="{CAB9607B-6992-4C86-AA17-80C6033FA8BF}" presName="connTx" presStyleLbl="parChTrans1D2" presStyleIdx="1" presStyleCnt="7"/>
      <dgm:spPr/>
      <dgm:t>
        <a:bodyPr/>
        <a:lstStyle/>
        <a:p>
          <a:endParaRPr lang="tr-TR"/>
        </a:p>
      </dgm:t>
    </dgm:pt>
    <dgm:pt modelId="{C9CB578A-E250-4E26-BB42-41CDBEDFC77A}" type="pres">
      <dgm:prSet presAssocID="{853221B1-5E83-4F75-9DA1-9878AF1A2468}" presName="root2" presStyleCnt="0"/>
      <dgm:spPr/>
    </dgm:pt>
    <dgm:pt modelId="{2B281A98-5F57-4902-9C3E-8BD08C2ABD37}" type="pres">
      <dgm:prSet presAssocID="{853221B1-5E83-4F75-9DA1-9878AF1A2468}" presName="LevelTwoTextNode" presStyleLbl="node2" presStyleIdx="1" presStyleCnt="7" custScaleX="173051" custScaleY="342365">
        <dgm:presLayoutVars>
          <dgm:chPref val="3"/>
        </dgm:presLayoutVars>
      </dgm:prSet>
      <dgm:spPr>
        <a:prstGeom prst="rect">
          <a:avLst/>
        </a:prstGeom>
      </dgm:spPr>
      <dgm:t>
        <a:bodyPr/>
        <a:lstStyle/>
        <a:p>
          <a:endParaRPr lang="tr-TR"/>
        </a:p>
      </dgm:t>
    </dgm:pt>
    <dgm:pt modelId="{6A07BB9A-5145-4BBC-90FC-64247B6F9B35}" type="pres">
      <dgm:prSet presAssocID="{853221B1-5E83-4F75-9DA1-9878AF1A2468}" presName="level3hierChild" presStyleCnt="0"/>
      <dgm:spPr/>
    </dgm:pt>
    <dgm:pt modelId="{12406DCE-E0B3-4B7D-9E34-1BF5EEFBE4B6}" type="pres">
      <dgm:prSet presAssocID="{93CA3576-8782-41EC-97ED-38960391A589}" presName="conn2-1" presStyleLbl="parChTrans1D3" presStyleIdx="3" presStyleCnt="9"/>
      <dgm:spPr>
        <a:custGeom>
          <a:avLst/>
          <a:gdLst/>
          <a:ahLst/>
          <a:cxnLst/>
          <a:rect l="0" t="0" r="0" b="0"/>
          <a:pathLst>
            <a:path>
              <a:moveTo>
                <a:pt x="0" y="214115"/>
              </a:moveTo>
              <a:lnTo>
                <a:pt x="55789" y="214115"/>
              </a:lnTo>
              <a:lnTo>
                <a:pt x="55789" y="0"/>
              </a:lnTo>
              <a:lnTo>
                <a:pt x="111578" y="0"/>
              </a:lnTo>
            </a:path>
          </a:pathLst>
        </a:custGeom>
      </dgm:spPr>
      <dgm:t>
        <a:bodyPr/>
        <a:lstStyle/>
        <a:p>
          <a:endParaRPr lang="tr-TR"/>
        </a:p>
      </dgm:t>
    </dgm:pt>
    <dgm:pt modelId="{5CCAD4C6-3E2D-45EB-B7F1-05FDCEFF5AA9}" type="pres">
      <dgm:prSet presAssocID="{93CA3576-8782-41EC-97ED-38960391A589}" presName="connTx" presStyleLbl="parChTrans1D3" presStyleIdx="3" presStyleCnt="9"/>
      <dgm:spPr/>
      <dgm:t>
        <a:bodyPr/>
        <a:lstStyle/>
        <a:p>
          <a:endParaRPr lang="tr-TR"/>
        </a:p>
      </dgm:t>
    </dgm:pt>
    <dgm:pt modelId="{FBA28F24-9476-45FB-B6CC-EEFD42FB3236}" type="pres">
      <dgm:prSet presAssocID="{2338342F-721B-486F-BAE1-16F939618DB4}" presName="root2" presStyleCnt="0"/>
      <dgm:spPr/>
    </dgm:pt>
    <dgm:pt modelId="{2C0678FD-EBDA-4A23-B17B-A3BA533219AB}" type="pres">
      <dgm:prSet presAssocID="{2338342F-721B-486F-BAE1-16F939618DB4}" presName="LevelTwoTextNode" presStyleLbl="node3" presStyleIdx="3" presStyleCnt="9" custScaleX="416183" custScaleY="243111">
        <dgm:presLayoutVars>
          <dgm:chPref val="3"/>
        </dgm:presLayoutVars>
      </dgm:prSet>
      <dgm:spPr>
        <a:prstGeom prst="rect">
          <a:avLst/>
        </a:prstGeom>
      </dgm:spPr>
      <dgm:t>
        <a:bodyPr/>
        <a:lstStyle/>
        <a:p>
          <a:endParaRPr lang="tr-TR"/>
        </a:p>
      </dgm:t>
    </dgm:pt>
    <dgm:pt modelId="{45DEBB42-40D2-4ABB-97AE-4065270B5184}" type="pres">
      <dgm:prSet presAssocID="{2338342F-721B-486F-BAE1-16F939618DB4}" presName="level3hierChild" presStyleCnt="0"/>
      <dgm:spPr/>
    </dgm:pt>
    <dgm:pt modelId="{7D87DB1A-A63D-4779-8D86-F933E455603D}" type="pres">
      <dgm:prSet presAssocID="{CA3826A5-C29B-4CF5-9A39-3D2AA25578C3}" presName="conn2-1" presStyleLbl="parChTrans1D3" presStyleIdx="4" presStyleCnt="9"/>
      <dgm:spPr>
        <a:custGeom>
          <a:avLst/>
          <a:gdLst/>
          <a:ahLst/>
          <a:cxnLst/>
          <a:rect l="0" t="0" r="0" b="0"/>
          <a:pathLst>
            <a:path>
              <a:moveTo>
                <a:pt x="0" y="0"/>
              </a:moveTo>
              <a:lnTo>
                <a:pt x="55789" y="0"/>
              </a:lnTo>
              <a:lnTo>
                <a:pt x="55789" y="228013"/>
              </a:lnTo>
              <a:lnTo>
                <a:pt x="111578" y="228013"/>
              </a:lnTo>
            </a:path>
          </a:pathLst>
        </a:custGeom>
      </dgm:spPr>
      <dgm:t>
        <a:bodyPr/>
        <a:lstStyle/>
        <a:p>
          <a:endParaRPr lang="tr-TR"/>
        </a:p>
      </dgm:t>
    </dgm:pt>
    <dgm:pt modelId="{A2F47968-3104-4460-B375-EC153BACA98A}" type="pres">
      <dgm:prSet presAssocID="{CA3826A5-C29B-4CF5-9A39-3D2AA25578C3}" presName="connTx" presStyleLbl="parChTrans1D3" presStyleIdx="4" presStyleCnt="9"/>
      <dgm:spPr/>
      <dgm:t>
        <a:bodyPr/>
        <a:lstStyle/>
        <a:p>
          <a:endParaRPr lang="tr-TR"/>
        </a:p>
      </dgm:t>
    </dgm:pt>
    <dgm:pt modelId="{C975D366-A039-45E4-81CE-B7F94382C12C}" type="pres">
      <dgm:prSet presAssocID="{185EBB86-DBF1-416C-BFD2-B98814DF0ECA}" presName="root2" presStyleCnt="0"/>
      <dgm:spPr/>
    </dgm:pt>
    <dgm:pt modelId="{FAD8F906-D353-407C-A300-BEED3628B29B}" type="pres">
      <dgm:prSet presAssocID="{185EBB86-DBF1-416C-BFD2-B98814DF0ECA}" presName="LevelTwoTextNode" presStyleLbl="node3" presStyleIdx="4" presStyleCnt="9" custScaleX="410826" custScaleY="226769">
        <dgm:presLayoutVars>
          <dgm:chPref val="3"/>
        </dgm:presLayoutVars>
      </dgm:prSet>
      <dgm:spPr>
        <a:prstGeom prst="rect">
          <a:avLst/>
        </a:prstGeom>
      </dgm:spPr>
      <dgm:t>
        <a:bodyPr/>
        <a:lstStyle/>
        <a:p>
          <a:endParaRPr lang="tr-TR"/>
        </a:p>
      </dgm:t>
    </dgm:pt>
    <dgm:pt modelId="{4D7E9384-CB7F-464D-9041-40A6CC00F1A4}" type="pres">
      <dgm:prSet presAssocID="{185EBB86-DBF1-416C-BFD2-B98814DF0ECA}" presName="level3hierChild" presStyleCnt="0"/>
      <dgm:spPr/>
    </dgm:pt>
    <dgm:pt modelId="{1958FFB7-1F35-43FE-96E3-D35B4C71E196}" type="pres">
      <dgm:prSet presAssocID="{5183D4D6-891C-4683-830C-C7F8980B8318}" presName="conn2-1" presStyleLbl="parChTrans1D4" presStyleIdx="0" presStyleCnt="1"/>
      <dgm:spPr/>
      <dgm:t>
        <a:bodyPr/>
        <a:lstStyle/>
        <a:p>
          <a:endParaRPr lang="tr-TR"/>
        </a:p>
      </dgm:t>
    </dgm:pt>
    <dgm:pt modelId="{C2F93006-9B13-4A00-9EF5-26926E86DDEB}" type="pres">
      <dgm:prSet presAssocID="{5183D4D6-891C-4683-830C-C7F8980B8318}" presName="connTx" presStyleLbl="parChTrans1D4" presStyleIdx="0" presStyleCnt="1"/>
      <dgm:spPr/>
      <dgm:t>
        <a:bodyPr/>
        <a:lstStyle/>
        <a:p>
          <a:endParaRPr lang="tr-TR"/>
        </a:p>
      </dgm:t>
    </dgm:pt>
    <dgm:pt modelId="{625A8809-010F-4C41-B2D7-8089DCC6FBE5}" type="pres">
      <dgm:prSet presAssocID="{917516DA-F041-406D-9990-7DC9637CE37D}" presName="root2" presStyleCnt="0"/>
      <dgm:spPr/>
    </dgm:pt>
    <dgm:pt modelId="{0735100D-2521-4D1A-89BC-3E1A87246898}" type="pres">
      <dgm:prSet presAssocID="{917516DA-F041-406D-9990-7DC9637CE37D}" presName="LevelTwoTextNode" presStyleLbl="node4" presStyleIdx="0" presStyleCnt="1" custScaleX="9741" custScaleY="2000000" custLinFactX="-200000" custLinFactNeighborX="-242020" custLinFactNeighborY="10661">
        <dgm:presLayoutVars>
          <dgm:chPref val="3"/>
        </dgm:presLayoutVars>
      </dgm:prSet>
      <dgm:spPr/>
      <dgm:t>
        <a:bodyPr/>
        <a:lstStyle/>
        <a:p>
          <a:endParaRPr lang="tr-TR"/>
        </a:p>
      </dgm:t>
    </dgm:pt>
    <dgm:pt modelId="{F52F1D18-9C80-4327-9A93-7F8DEB12CF57}" type="pres">
      <dgm:prSet presAssocID="{917516DA-F041-406D-9990-7DC9637CE37D}" presName="level3hierChild" presStyleCnt="0"/>
      <dgm:spPr/>
    </dgm:pt>
    <dgm:pt modelId="{61281529-758B-4915-B200-F6B8F33AB202}" type="pres">
      <dgm:prSet presAssocID="{4C22C7EA-AB3A-4AA7-A9B1-C36EC61C08D5}" presName="conn2-1" presStyleLbl="parChTrans1D2" presStyleIdx="2" presStyleCnt="7"/>
      <dgm:spPr>
        <a:custGeom>
          <a:avLst/>
          <a:gdLst/>
          <a:ahLst/>
          <a:cxnLst/>
          <a:rect l="0" t="0" r="0" b="0"/>
          <a:pathLst>
            <a:path>
              <a:moveTo>
                <a:pt x="0" y="0"/>
              </a:moveTo>
              <a:lnTo>
                <a:pt x="152503" y="0"/>
              </a:lnTo>
              <a:lnTo>
                <a:pt x="152503" y="283594"/>
              </a:lnTo>
              <a:lnTo>
                <a:pt x="305007" y="283594"/>
              </a:lnTo>
            </a:path>
          </a:pathLst>
        </a:custGeom>
      </dgm:spPr>
      <dgm:t>
        <a:bodyPr/>
        <a:lstStyle/>
        <a:p>
          <a:endParaRPr lang="tr-TR"/>
        </a:p>
      </dgm:t>
    </dgm:pt>
    <dgm:pt modelId="{11024AC2-65C8-4C9A-8BAB-55C96C0EA23E}" type="pres">
      <dgm:prSet presAssocID="{4C22C7EA-AB3A-4AA7-A9B1-C36EC61C08D5}" presName="connTx" presStyleLbl="parChTrans1D2" presStyleIdx="2" presStyleCnt="7"/>
      <dgm:spPr/>
      <dgm:t>
        <a:bodyPr/>
        <a:lstStyle/>
        <a:p>
          <a:endParaRPr lang="tr-TR"/>
        </a:p>
      </dgm:t>
    </dgm:pt>
    <dgm:pt modelId="{F41CF222-6653-484F-9D07-11120FE80D91}" type="pres">
      <dgm:prSet presAssocID="{7F97D324-D643-4D97-A0A7-7E7CFBEFC976}" presName="root2" presStyleCnt="0"/>
      <dgm:spPr/>
    </dgm:pt>
    <dgm:pt modelId="{8FDF540F-B213-49D9-B6C7-9FB7EF3D0731}" type="pres">
      <dgm:prSet presAssocID="{7F97D324-D643-4D97-A0A7-7E7CFBEFC976}" presName="LevelTwoTextNode" presStyleLbl="node2" presStyleIdx="2" presStyleCnt="7" custScaleX="172065" custScaleY="60079">
        <dgm:presLayoutVars>
          <dgm:chPref val="3"/>
        </dgm:presLayoutVars>
      </dgm:prSet>
      <dgm:spPr>
        <a:prstGeom prst="rect">
          <a:avLst/>
        </a:prstGeom>
      </dgm:spPr>
      <dgm:t>
        <a:bodyPr/>
        <a:lstStyle/>
        <a:p>
          <a:endParaRPr lang="tr-TR"/>
        </a:p>
      </dgm:t>
    </dgm:pt>
    <dgm:pt modelId="{EE9A739D-EDE0-4702-AB21-D309EB0656C9}" type="pres">
      <dgm:prSet presAssocID="{7F97D324-D643-4D97-A0A7-7E7CFBEFC976}" presName="level3hierChild" presStyleCnt="0"/>
      <dgm:spPr/>
    </dgm:pt>
    <dgm:pt modelId="{DF09B633-024E-47BC-A84A-B002DEB55FE2}" type="pres">
      <dgm:prSet presAssocID="{DE05AACB-F4F9-4049-BE5B-EF178861EA4B}" presName="conn2-1" presStyleLbl="parChTrans1D3" presStyleIdx="5" presStyleCnt="9"/>
      <dgm:spPr>
        <a:custGeom>
          <a:avLst/>
          <a:gdLst/>
          <a:ahLst/>
          <a:cxnLst/>
          <a:rect l="0" t="0" r="0" b="0"/>
          <a:pathLst>
            <a:path>
              <a:moveTo>
                <a:pt x="0" y="702564"/>
              </a:moveTo>
              <a:lnTo>
                <a:pt x="68553" y="702564"/>
              </a:lnTo>
              <a:lnTo>
                <a:pt x="68553" y="0"/>
              </a:lnTo>
              <a:lnTo>
                <a:pt x="137107" y="0"/>
              </a:lnTo>
            </a:path>
          </a:pathLst>
        </a:custGeom>
      </dgm:spPr>
      <dgm:t>
        <a:bodyPr/>
        <a:lstStyle/>
        <a:p>
          <a:endParaRPr lang="tr-TR"/>
        </a:p>
      </dgm:t>
    </dgm:pt>
    <dgm:pt modelId="{C3897130-84CC-425D-B872-62E21985665D}" type="pres">
      <dgm:prSet presAssocID="{DE05AACB-F4F9-4049-BE5B-EF178861EA4B}" presName="connTx" presStyleLbl="parChTrans1D3" presStyleIdx="5" presStyleCnt="9"/>
      <dgm:spPr/>
      <dgm:t>
        <a:bodyPr/>
        <a:lstStyle/>
        <a:p>
          <a:endParaRPr lang="tr-TR"/>
        </a:p>
      </dgm:t>
    </dgm:pt>
    <dgm:pt modelId="{6DE97B8B-91BF-4D83-88CE-B23481B4D0FB}" type="pres">
      <dgm:prSet presAssocID="{8AC10FDB-2ACC-4AF5-8250-F7700AB23118}" presName="root2" presStyleCnt="0"/>
      <dgm:spPr/>
    </dgm:pt>
    <dgm:pt modelId="{2E687AD4-8343-4D03-BAB0-3CDD84704532}" type="pres">
      <dgm:prSet presAssocID="{8AC10FDB-2ACC-4AF5-8250-F7700AB23118}" presName="LevelTwoTextNode" presStyleLbl="node3" presStyleIdx="5" presStyleCnt="9" custScaleX="409193" custScaleY="245459" custLinFactNeighborX="4576" custLinFactNeighborY="-15010">
        <dgm:presLayoutVars>
          <dgm:chPref val="3"/>
        </dgm:presLayoutVars>
      </dgm:prSet>
      <dgm:spPr>
        <a:prstGeom prst="rect">
          <a:avLst/>
        </a:prstGeom>
      </dgm:spPr>
      <dgm:t>
        <a:bodyPr/>
        <a:lstStyle/>
        <a:p>
          <a:endParaRPr lang="tr-TR"/>
        </a:p>
      </dgm:t>
    </dgm:pt>
    <dgm:pt modelId="{FA169E29-BF5B-4F94-BA0B-DDC1812076AB}" type="pres">
      <dgm:prSet presAssocID="{8AC10FDB-2ACC-4AF5-8250-F7700AB23118}" presName="level3hierChild" presStyleCnt="0"/>
      <dgm:spPr/>
    </dgm:pt>
    <dgm:pt modelId="{7550A490-3114-4BDB-A7D6-5AD5FBF8022F}" type="pres">
      <dgm:prSet presAssocID="{ED72EC2B-D309-4BA0-8471-8CDF86B275EB}" presName="conn2-1" presStyleLbl="parChTrans1D3" presStyleIdx="6" presStyleCnt="9"/>
      <dgm:spPr>
        <a:custGeom>
          <a:avLst/>
          <a:gdLst/>
          <a:ahLst/>
          <a:cxnLst/>
          <a:rect l="0" t="0" r="0" b="0"/>
          <a:pathLst>
            <a:path>
              <a:moveTo>
                <a:pt x="0" y="223217"/>
              </a:moveTo>
              <a:lnTo>
                <a:pt x="55789" y="223217"/>
              </a:lnTo>
              <a:lnTo>
                <a:pt x="55789" y="0"/>
              </a:lnTo>
              <a:lnTo>
                <a:pt x="111578" y="0"/>
              </a:lnTo>
            </a:path>
          </a:pathLst>
        </a:custGeom>
      </dgm:spPr>
      <dgm:t>
        <a:bodyPr/>
        <a:lstStyle/>
        <a:p>
          <a:endParaRPr lang="tr-TR"/>
        </a:p>
      </dgm:t>
    </dgm:pt>
    <dgm:pt modelId="{8C1CBEE6-1C7E-4BE1-909E-1FFB486050B3}" type="pres">
      <dgm:prSet presAssocID="{ED72EC2B-D309-4BA0-8471-8CDF86B275EB}" presName="connTx" presStyleLbl="parChTrans1D3" presStyleIdx="6" presStyleCnt="9"/>
      <dgm:spPr/>
      <dgm:t>
        <a:bodyPr/>
        <a:lstStyle/>
        <a:p>
          <a:endParaRPr lang="tr-TR"/>
        </a:p>
      </dgm:t>
    </dgm:pt>
    <dgm:pt modelId="{350C850D-D228-41F9-85E6-BFC5943D3CD8}" type="pres">
      <dgm:prSet presAssocID="{898C605C-DFF6-4E12-87F6-F212E474CE8C}" presName="root2" presStyleCnt="0"/>
      <dgm:spPr/>
    </dgm:pt>
    <dgm:pt modelId="{6712E17B-FA9C-4447-A826-A47767B8B0FB}" type="pres">
      <dgm:prSet presAssocID="{898C605C-DFF6-4E12-87F6-F212E474CE8C}" presName="LevelTwoTextNode" presStyleLbl="node3" presStyleIdx="6" presStyleCnt="9" custScaleX="412795" custScaleY="238163">
        <dgm:presLayoutVars>
          <dgm:chPref val="3"/>
        </dgm:presLayoutVars>
      </dgm:prSet>
      <dgm:spPr>
        <a:prstGeom prst="rect">
          <a:avLst/>
        </a:prstGeom>
      </dgm:spPr>
      <dgm:t>
        <a:bodyPr/>
        <a:lstStyle/>
        <a:p>
          <a:endParaRPr lang="tr-TR"/>
        </a:p>
      </dgm:t>
    </dgm:pt>
    <dgm:pt modelId="{4954B01E-B0A1-46C4-8A0A-4D12F29892E8}" type="pres">
      <dgm:prSet presAssocID="{898C605C-DFF6-4E12-87F6-F212E474CE8C}" presName="level3hierChild" presStyleCnt="0"/>
      <dgm:spPr/>
    </dgm:pt>
    <dgm:pt modelId="{DE6720A6-41C2-4983-850B-1FF39296206C}" type="pres">
      <dgm:prSet presAssocID="{C5BCF02F-E1EF-4932-B418-968B654FCC3F}" presName="conn2-1" presStyleLbl="parChTrans1D3" presStyleIdx="7" presStyleCnt="9"/>
      <dgm:spPr>
        <a:custGeom>
          <a:avLst/>
          <a:gdLst/>
          <a:ahLst/>
          <a:cxnLst/>
          <a:rect l="0" t="0" r="0" b="0"/>
          <a:pathLst>
            <a:path>
              <a:moveTo>
                <a:pt x="0" y="0"/>
              </a:moveTo>
              <a:lnTo>
                <a:pt x="55789" y="0"/>
              </a:lnTo>
              <a:lnTo>
                <a:pt x="55789" y="235780"/>
              </a:lnTo>
              <a:lnTo>
                <a:pt x="111578" y="235780"/>
              </a:lnTo>
            </a:path>
          </a:pathLst>
        </a:custGeom>
      </dgm:spPr>
      <dgm:t>
        <a:bodyPr/>
        <a:lstStyle/>
        <a:p>
          <a:endParaRPr lang="tr-TR"/>
        </a:p>
      </dgm:t>
    </dgm:pt>
    <dgm:pt modelId="{00EBA5EA-4823-413C-929E-75ADA059996E}" type="pres">
      <dgm:prSet presAssocID="{C5BCF02F-E1EF-4932-B418-968B654FCC3F}" presName="connTx" presStyleLbl="parChTrans1D3" presStyleIdx="7" presStyleCnt="9"/>
      <dgm:spPr/>
      <dgm:t>
        <a:bodyPr/>
        <a:lstStyle/>
        <a:p>
          <a:endParaRPr lang="tr-TR"/>
        </a:p>
      </dgm:t>
    </dgm:pt>
    <dgm:pt modelId="{F0334022-D2AB-46C4-8711-41D4C81A62B2}" type="pres">
      <dgm:prSet presAssocID="{25DAB915-045D-40CF-A14D-3ED40D9BB07C}" presName="root2" presStyleCnt="0"/>
      <dgm:spPr/>
    </dgm:pt>
    <dgm:pt modelId="{C8569CCB-7B24-487A-98F3-9181DD037389}" type="pres">
      <dgm:prSet presAssocID="{25DAB915-045D-40CF-A14D-3ED40D9BB07C}" presName="LevelTwoTextNode" presStyleLbl="node3" presStyleIdx="7" presStyleCnt="9" custScaleX="417798" custScaleY="251551">
        <dgm:presLayoutVars>
          <dgm:chPref val="3"/>
        </dgm:presLayoutVars>
      </dgm:prSet>
      <dgm:spPr>
        <a:prstGeom prst="rect">
          <a:avLst/>
        </a:prstGeom>
      </dgm:spPr>
      <dgm:t>
        <a:bodyPr/>
        <a:lstStyle/>
        <a:p>
          <a:endParaRPr lang="tr-TR"/>
        </a:p>
      </dgm:t>
    </dgm:pt>
    <dgm:pt modelId="{C984FCDC-E1F5-4522-A3A1-F8055410FCB1}" type="pres">
      <dgm:prSet presAssocID="{25DAB915-045D-40CF-A14D-3ED40D9BB07C}" presName="level3hierChild" presStyleCnt="0"/>
      <dgm:spPr/>
    </dgm:pt>
    <dgm:pt modelId="{B742FE0C-5348-4125-A985-703E568664A3}" type="pres">
      <dgm:prSet presAssocID="{9F9258CA-8E0C-4AB6-A42A-63CF8AD64BF3}" presName="conn2-1" presStyleLbl="parChTrans1D3" presStyleIdx="8" presStyleCnt="9"/>
      <dgm:spPr>
        <a:custGeom>
          <a:avLst/>
          <a:gdLst/>
          <a:ahLst/>
          <a:cxnLst/>
          <a:rect l="0" t="0" r="0" b="0"/>
          <a:pathLst>
            <a:path>
              <a:moveTo>
                <a:pt x="0" y="0"/>
              </a:moveTo>
              <a:lnTo>
                <a:pt x="55789" y="0"/>
              </a:lnTo>
              <a:lnTo>
                <a:pt x="55789" y="689008"/>
              </a:lnTo>
              <a:lnTo>
                <a:pt x="111578" y="689008"/>
              </a:lnTo>
            </a:path>
          </a:pathLst>
        </a:custGeom>
      </dgm:spPr>
      <dgm:t>
        <a:bodyPr/>
        <a:lstStyle/>
        <a:p>
          <a:endParaRPr lang="tr-TR"/>
        </a:p>
      </dgm:t>
    </dgm:pt>
    <dgm:pt modelId="{56B6ACDF-901A-45C0-80AD-ECACA50012C5}" type="pres">
      <dgm:prSet presAssocID="{9F9258CA-8E0C-4AB6-A42A-63CF8AD64BF3}" presName="connTx" presStyleLbl="parChTrans1D3" presStyleIdx="8" presStyleCnt="9"/>
      <dgm:spPr/>
      <dgm:t>
        <a:bodyPr/>
        <a:lstStyle/>
        <a:p>
          <a:endParaRPr lang="tr-TR"/>
        </a:p>
      </dgm:t>
    </dgm:pt>
    <dgm:pt modelId="{19A54A41-2F10-4536-88EC-D15BA464CA3F}" type="pres">
      <dgm:prSet presAssocID="{D8DDB183-4807-40F3-AE6A-7DC33762732A}" presName="root2" presStyleCnt="0"/>
      <dgm:spPr/>
    </dgm:pt>
    <dgm:pt modelId="{EA61FB2F-A410-4FBB-A532-F2E020067331}" type="pres">
      <dgm:prSet presAssocID="{D8DDB183-4807-40F3-AE6A-7DC33762732A}" presName="LevelTwoTextNode" presStyleLbl="node3" presStyleIdx="8" presStyleCnt="9" custScaleX="413977" custScaleY="231379">
        <dgm:presLayoutVars>
          <dgm:chPref val="3"/>
        </dgm:presLayoutVars>
      </dgm:prSet>
      <dgm:spPr>
        <a:prstGeom prst="rect">
          <a:avLst/>
        </a:prstGeom>
      </dgm:spPr>
      <dgm:t>
        <a:bodyPr/>
        <a:lstStyle/>
        <a:p>
          <a:endParaRPr lang="tr-TR"/>
        </a:p>
      </dgm:t>
    </dgm:pt>
    <dgm:pt modelId="{2945CAEB-946F-439D-B4DC-29AAF97D7630}" type="pres">
      <dgm:prSet presAssocID="{D8DDB183-4807-40F3-AE6A-7DC33762732A}" presName="level3hierChild" presStyleCnt="0"/>
      <dgm:spPr/>
    </dgm:pt>
    <dgm:pt modelId="{88E72E48-6F6A-4555-8A87-1FE53D121F87}" type="pres">
      <dgm:prSet presAssocID="{A1F8C89E-2B46-45F8-B4B8-61066755EB73}" presName="conn2-1" presStyleLbl="parChTrans1D2" presStyleIdx="3" presStyleCnt="7"/>
      <dgm:spPr>
        <a:custGeom>
          <a:avLst/>
          <a:gdLst/>
          <a:ahLst/>
          <a:cxnLst/>
          <a:rect l="0" t="0" r="0" b="0"/>
          <a:pathLst>
            <a:path>
              <a:moveTo>
                <a:pt x="0" y="0"/>
              </a:moveTo>
              <a:lnTo>
                <a:pt x="152503" y="0"/>
              </a:lnTo>
              <a:lnTo>
                <a:pt x="152503" y="887569"/>
              </a:lnTo>
              <a:lnTo>
                <a:pt x="305007" y="887569"/>
              </a:lnTo>
            </a:path>
          </a:pathLst>
        </a:custGeom>
      </dgm:spPr>
      <dgm:t>
        <a:bodyPr/>
        <a:lstStyle/>
        <a:p>
          <a:endParaRPr lang="tr-TR"/>
        </a:p>
      </dgm:t>
    </dgm:pt>
    <dgm:pt modelId="{58B89880-2A9C-42D3-9A8E-720A4364D115}" type="pres">
      <dgm:prSet presAssocID="{A1F8C89E-2B46-45F8-B4B8-61066755EB73}" presName="connTx" presStyleLbl="parChTrans1D2" presStyleIdx="3" presStyleCnt="7"/>
      <dgm:spPr/>
      <dgm:t>
        <a:bodyPr/>
        <a:lstStyle/>
        <a:p>
          <a:endParaRPr lang="tr-TR"/>
        </a:p>
      </dgm:t>
    </dgm:pt>
    <dgm:pt modelId="{0ED9DD41-79AC-4C63-8712-F5CE12762BB8}" type="pres">
      <dgm:prSet presAssocID="{B3466A7E-D981-4B1C-A257-C43C03BE4F05}" presName="root2" presStyleCnt="0"/>
      <dgm:spPr/>
    </dgm:pt>
    <dgm:pt modelId="{A2480E8D-6293-4110-B0D2-AD2F83696E7F}" type="pres">
      <dgm:prSet presAssocID="{B3466A7E-D981-4B1C-A257-C43C03BE4F05}" presName="LevelTwoTextNode" presStyleLbl="node2" presStyleIdx="3" presStyleCnt="7" custScaleX="160640" custScaleY="295336">
        <dgm:presLayoutVars>
          <dgm:chPref val="3"/>
        </dgm:presLayoutVars>
      </dgm:prSet>
      <dgm:spPr>
        <a:prstGeom prst="rect">
          <a:avLst/>
        </a:prstGeom>
      </dgm:spPr>
      <dgm:t>
        <a:bodyPr/>
        <a:lstStyle/>
        <a:p>
          <a:endParaRPr lang="tr-TR"/>
        </a:p>
      </dgm:t>
    </dgm:pt>
    <dgm:pt modelId="{58AD91F1-6CD1-41C9-A128-3D5E2CADAA85}" type="pres">
      <dgm:prSet presAssocID="{B3466A7E-D981-4B1C-A257-C43C03BE4F05}" presName="level3hierChild" presStyleCnt="0"/>
      <dgm:spPr/>
    </dgm:pt>
    <dgm:pt modelId="{F3CD842B-A213-48F2-859C-A466E2284AB4}" type="pres">
      <dgm:prSet presAssocID="{E1985E27-5BC1-46B2-98BF-53117FC92C4C}" presName="conn2-1" presStyleLbl="parChTrans1D2" presStyleIdx="4" presStyleCnt="7"/>
      <dgm:spPr>
        <a:custGeom>
          <a:avLst/>
          <a:gdLst/>
          <a:ahLst/>
          <a:cxnLst/>
          <a:rect l="0" t="0" r="0" b="0"/>
          <a:pathLst>
            <a:path>
              <a:moveTo>
                <a:pt x="0" y="0"/>
              </a:moveTo>
              <a:lnTo>
                <a:pt x="152503" y="0"/>
              </a:lnTo>
              <a:lnTo>
                <a:pt x="152503" y="1386261"/>
              </a:lnTo>
              <a:lnTo>
                <a:pt x="305007" y="1386261"/>
              </a:lnTo>
            </a:path>
          </a:pathLst>
        </a:custGeom>
      </dgm:spPr>
      <dgm:t>
        <a:bodyPr/>
        <a:lstStyle/>
        <a:p>
          <a:endParaRPr lang="tr-TR"/>
        </a:p>
      </dgm:t>
    </dgm:pt>
    <dgm:pt modelId="{F7C13ADE-50DB-4045-BFDD-24C9C48377E6}" type="pres">
      <dgm:prSet presAssocID="{E1985E27-5BC1-46B2-98BF-53117FC92C4C}" presName="connTx" presStyleLbl="parChTrans1D2" presStyleIdx="4" presStyleCnt="7"/>
      <dgm:spPr/>
      <dgm:t>
        <a:bodyPr/>
        <a:lstStyle/>
        <a:p>
          <a:endParaRPr lang="tr-TR"/>
        </a:p>
      </dgm:t>
    </dgm:pt>
    <dgm:pt modelId="{BECB24AD-EF64-4D99-B1FC-4C4B9847459C}" type="pres">
      <dgm:prSet presAssocID="{B109D4B7-7E5D-4AA2-9FC0-C52559465511}" presName="root2" presStyleCnt="0"/>
      <dgm:spPr/>
    </dgm:pt>
    <dgm:pt modelId="{65947842-394A-47FE-87DC-4929F75B773A}" type="pres">
      <dgm:prSet presAssocID="{B109D4B7-7E5D-4AA2-9FC0-C52559465511}" presName="LevelTwoTextNode" presStyleLbl="node2" presStyleIdx="4" presStyleCnt="7" custScaleX="161677" custScaleY="241052">
        <dgm:presLayoutVars>
          <dgm:chPref val="3"/>
        </dgm:presLayoutVars>
      </dgm:prSet>
      <dgm:spPr>
        <a:prstGeom prst="rect">
          <a:avLst/>
        </a:prstGeom>
      </dgm:spPr>
      <dgm:t>
        <a:bodyPr/>
        <a:lstStyle/>
        <a:p>
          <a:endParaRPr lang="tr-TR"/>
        </a:p>
      </dgm:t>
    </dgm:pt>
    <dgm:pt modelId="{3F4AF385-4D2A-424D-83AA-F5312392A637}" type="pres">
      <dgm:prSet presAssocID="{B109D4B7-7E5D-4AA2-9FC0-C52559465511}" presName="level3hierChild" presStyleCnt="0"/>
      <dgm:spPr/>
    </dgm:pt>
    <dgm:pt modelId="{F0808B71-1DE8-4B96-B45C-746AA1C0460F}" type="pres">
      <dgm:prSet presAssocID="{37B56B95-92DE-48F9-9B42-803B6B6ACFE9}" presName="conn2-1" presStyleLbl="parChTrans1D2" presStyleIdx="5" presStyleCnt="7"/>
      <dgm:spPr>
        <a:custGeom>
          <a:avLst/>
          <a:gdLst/>
          <a:ahLst/>
          <a:cxnLst/>
          <a:rect l="0" t="0" r="0" b="0"/>
          <a:pathLst>
            <a:path>
              <a:moveTo>
                <a:pt x="0" y="0"/>
              </a:moveTo>
              <a:lnTo>
                <a:pt x="152503" y="0"/>
              </a:lnTo>
              <a:lnTo>
                <a:pt x="152503" y="1828675"/>
              </a:lnTo>
              <a:lnTo>
                <a:pt x="305007" y="1828675"/>
              </a:lnTo>
            </a:path>
          </a:pathLst>
        </a:custGeom>
      </dgm:spPr>
      <dgm:t>
        <a:bodyPr/>
        <a:lstStyle/>
        <a:p>
          <a:endParaRPr lang="tr-TR"/>
        </a:p>
      </dgm:t>
    </dgm:pt>
    <dgm:pt modelId="{FFCDBF75-B63E-429D-92AE-9F16E391C968}" type="pres">
      <dgm:prSet presAssocID="{37B56B95-92DE-48F9-9B42-803B6B6ACFE9}" presName="connTx" presStyleLbl="parChTrans1D2" presStyleIdx="5" presStyleCnt="7"/>
      <dgm:spPr/>
      <dgm:t>
        <a:bodyPr/>
        <a:lstStyle/>
        <a:p>
          <a:endParaRPr lang="tr-TR"/>
        </a:p>
      </dgm:t>
    </dgm:pt>
    <dgm:pt modelId="{C2A80C90-5DC4-49E2-AB3A-916C65BD8F32}" type="pres">
      <dgm:prSet presAssocID="{A9000869-F6BC-4D56-9B9A-4B2D003886E5}" presName="root2" presStyleCnt="0"/>
      <dgm:spPr/>
    </dgm:pt>
    <dgm:pt modelId="{BC0644CA-E272-4961-BB34-CFF276F74D7C}" type="pres">
      <dgm:prSet presAssocID="{A9000869-F6BC-4D56-9B9A-4B2D003886E5}" presName="LevelTwoTextNode" presStyleLbl="node2" presStyleIdx="5" presStyleCnt="7" custScaleX="163962" custScaleY="229163">
        <dgm:presLayoutVars>
          <dgm:chPref val="3"/>
        </dgm:presLayoutVars>
      </dgm:prSet>
      <dgm:spPr>
        <a:prstGeom prst="rect">
          <a:avLst/>
        </a:prstGeom>
      </dgm:spPr>
      <dgm:t>
        <a:bodyPr/>
        <a:lstStyle/>
        <a:p>
          <a:endParaRPr lang="tr-TR"/>
        </a:p>
      </dgm:t>
    </dgm:pt>
    <dgm:pt modelId="{D7F14095-1FEF-4A05-AF80-F9B53405853B}" type="pres">
      <dgm:prSet presAssocID="{A9000869-F6BC-4D56-9B9A-4B2D003886E5}" presName="level3hierChild" presStyleCnt="0"/>
      <dgm:spPr/>
    </dgm:pt>
    <dgm:pt modelId="{674C059E-75D1-4B06-B74E-B8C86100DC34}" type="pres">
      <dgm:prSet presAssocID="{0B1A18C0-7D33-49C4-9A57-92E6AD181B7F}" presName="conn2-1" presStyleLbl="parChTrans1D2" presStyleIdx="6" presStyleCnt="7"/>
      <dgm:spPr>
        <a:custGeom>
          <a:avLst/>
          <a:gdLst/>
          <a:ahLst/>
          <a:cxnLst/>
          <a:rect l="0" t="0" r="0" b="0"/>
          <a:pathLst>
            <a:path>
              <a:moveTo>
                <a:pt x="0" y="0"/>
              </a:moveTo>
              <a:lnTo>
                <a:pt x="152503" y="0"/>
              </a:lnTo>
              <a:lnTo>
                <a:pt x="152503" y="2274084"/>
              </a:lnTo>
              <a:lnTo>
                <a:pt x="305007" y="2274084"/>
              </a:lnTo>
            </a:path>
          </a:pathLst>
        </a:custGeom>
      </dgm:spPr>
      <dgm:t>
        <a:bodyPr/>
        <a:lstStyle/>
        <a:p>
          <a:endParaRPr lang="tr-TR"/>
        </a:p>
      </dgm:t>
    </dgm:pt>
    <dgm:pt modelId="{ABF43A92-481F-4095-9D92-BAD0920701BA}" type="pres">
      <dgm:prSet presAssocID="{0B1A18C0-7D33-49C4-9A57-92E6AD181B7F}" presName="connTx" presStyleLbl="parChTrans1D2" presStyleIdx="6" presStyleCnt="7"/>
      <dgm:spPr/>
      <dgm:t>
        <a:bodyPr/>
        <a:lstStyle/>
        <a:p>
          <a:endParaRPr lang="tr-TR"/>
        </a:p>
      </dgm:t>
    </dgm:pt>
    <dgm:pt modelId="{E9F892EF-D9EF-4D61-90AD-A30FF9836DC0}" type="pres">
      <dgm:prSet presAssocID="{1D82E404-AE45-48EF-8889-35B55B6B8653}" presName="root2" presStyleCnt="0"/>
      <dgm:spPr/>
    </dgm:pt>
    <dgm:pt modelId="{AF6E8790-68CF-4F6B-B784-EDE7CE16E985}" type="pres">
      <dgm:prSet presAssocID="{1D82E404-AE45-48EF-8889-35B55B6B8653}" presName="LevelTwoTextNode" presStyleLbl="node2" presStyleIdx="6" presStyleCnt="7" custScaleX="168802" custScaleY="244573">
        <dgm:presLayoutVars>
          <dgm:chPref val="3"/>
        </dgm:presLayoutVars>
      </dgm:prSet>
      <dgm:spPr>
        <a:prstGeom prst="rect">
          <a:avLst/>
        </a:prstGeom>
      </dgm:spPr>
      <dgm:t>
        <a:bodyPr/>
        <a:lstStyle/>
        <a:p>
          <a:endParaRPr lang="tr-TR"/>
        </a:p>
      </dgm:t>
    </dgm:pt>
    <dgm:pt modelId="{CE9EFE2D-A1CD-474A-AAF5-BFFE6F7E23A0}" type="pres">
      <dgm:prSet presAssocID="{1D82E404-AE45-48EF-8889-35B55B6B8653}" presName="level3hierChild" presStyleCnt="0"/>
      <dgm:spPr/>
    </dgm:pt>
  </dgm:ptLst>
  <dgm:cxnLst>
    <dgm:cxn modelId="{6BBA41A8-C599-43EC-A320-B83CECD2D305}" type="presOf" srcId="{0B1A18C0-7D33-49C4-9A57-92E6AD181B7F}" destId="{674C059E-75D1-4B06-B74E-B8C86100DC34}" srcOrd="0" destOrd="0" presId="urn:microsoft.com/office/officeart/2008/layout/HorizontalMultiLevelHierarchy"/>
    <dgm:cxn modelId="{39B85C21-7179-4D07-9087-FCE03362CF23}" type="presOf" srcId="{B109D4B7-7E5D-4AA2-9FC0-C52559465511}" destId="{65947842-394A-47FE-87DC-4929F75B773A}" srcOrd="0" destOrd="0" presId="urn:microsoft.com/office/officeart/2008/layout/HorizontalMultiLevelHierarchy"/>
    <dgm:cxn modelId="{3BA100AE-EB52-42A7-8F4F-55BC8F0DDD10}" type="presOf" srcId="{22794EC1-D2EC-4343-9532-4609CEEDC253}" destId="{35696332-9CBB-49FF-A08C-780C3A6CDD10}" srcOrd="1" destOrd="0" presId="urn:microsoft.com/office/officeart/2008/layout/HorizontalMultiLevelHierarchy"/>
    <dgm:cxn modelId="{1DD7887F-3816-42BF-B536-C81E2A34E55E}" type="presOf" srcId="{D33CD2D7-8751-4E85-953F-9702CC1694DF}" destId="{BA807363-012E-4437-8273-EF53012BF185}" srcOrd="1" destOrd="0" presId="urn:microsoft.com/office/officeart/2008/layout/HorizontalMultiLevelHierarchy"/>
    <dgm:cxn modelId="{2C24C714-6521-40CE-BF76-7521C3326CAD}" type="presOf" srcId="{EEF141AB-A7F2-42DB-B157-6F47F313290F}" destId="{2A637363-9783-45BC-B86B-BCA68BCF0A5F}" srcOrd="0" destOrd="0" presId="urn:microsoft.com/office/officeart/2008/layout/HorizontalMultiLevelHierarchy"/>
    <dgm:cxn modelId="{C14B3814-BA80-4D69-96F7-F9DA370E8FBA}" type="presOf" srcId="{A9000869-F6BC-4D56-9B9A-4B2D003886E5}" destId="{BC0644CA-E272-4961-BB34-CFF276F74D7C}" srcOrd="0" destOrd="0" presId="urn:microsoft.com/office/officeart/2008/layout/HorizontalMultiLevelHierarchy"/>
    <dgm:cxn modelId="{E61F7464-DD82-42A2-9FF5-3352CBD68E14}" type="presOf" srcId="{9F9258CA-8E0C-4AB6-A42A-63CF8AD64BF3}" destId="{B742FE0C-5348-4125-A985-703E568664A3}" srcOrd="0" destOrd="0" presId="urn:microsoft.com/office/officeart/2008/layout/HorizontalMultiLevelHierarchy"/>
    <dgm:cxn modelId="{0D5ECD9E-B57B-4FD9-9151-E13F79A04758}" type="presOf" srcId="{898C605C-DFF6-4E12-87F6-F212E474CE8C}" destId="{6712E17B-FA9C-4447-A826-A47767B8B0FB}" srcOrd="0" destOrd="0" presId="urn:microsoft.com/office/officeart/2008/layout/HorizontalMultiLevelHierarchy"/>
    <dgm:cxn modelId="{A0BBD5DA-2A57-4F32-BF7B-3C7694BAB1C8}" type="presOf" srcId="{ED72EC2B-D309-4BA0-8471-8CDF86B275EB}" destId="{8C1CBEE6-1C7E-4BE1-909E-1FFB486050B3}" srcOrd="1" destOrd="0" presId="urn:microsoft.com/office/officeart/2008/layout/HorizontalMultiLevelHierarchy"/>
    <dgm:cxn modelId="{394FA8AA-6D3C-485A-968F-DBFFA57EE9E3}" type="presOf" srcId="{8AC10FDB-2ACC-4AF5-8250-F7700AB23118}" destId="{2E687AD4-8343-4D03-BAB0-3CDD84704532}" srcOrd="0" destOrd="0" presId="urn:microsoft.com/office/officeart/2008/layout/HorizontalMultiLevelHierarchy"/>
    <dgm:cxn modelId="{882B02F2-6703-4B16-8F10-497F6830FC0D}" type="presOf" srcId="{22794EC1-D2EC-4343-9532-4609CEEDC253}" destId="{47C53553-D1DB-4263-BE83-EBFFFBE31918}" srcOrd="0" destOrd="0" presId="urn:microsoft.com/office/officeart/2008/layout/HorizontalMultiLevelHierarchy"/>
    <dgm:cxn modelId="{1EBE456C-0A1E-4469-B420-999FDEDE38C0}" type="presOf" srcId="{5183D4D6-891C-4683-830C-C7F8980B8318}" destId="{1958FFB7-1F35-43FE-96E3-D35B4C71E196}" srcOrd="0" destOrd="0" presId="urn:microsoft.com/office/officeart/2008/layout/HorizontalMultiLevelHierarchy"/>
    <dgm:cxn modelId="{751E3E8A-ABE6-4BDA-8F5D-0168EED27653}" type="presOf" srcId="{25DAB915-045D-40CF-A14D-3ED40D9BB07C}" destId="{C8569CCB-7B24-487A-98F3-9181DD037389}" srcOrd="0" destOrd="0" presId="urn:microsoft.com/office/officeart/2008/layout/HorizontalMultiLevelHierarchy"/>
    <dgm:cxn modelId="{5B17BEC7-62F6-4D18-8124-B6EA6794FEA4}" type="presOf" srcId="{93CA3576-8782-41EC-97ED-38960391A589}" destId="{12406DCE-E0B3-4B7D-9E34-1BF5EEFBE4B6}" srcOrd="0" destOrd="0" presId="urn:microsoft.com/office/officeart/2008/layout/HorizontalMultiLevelHierarchy"/>
    <dgm:cxn modelId="{A501B713-6D52-49BB-8C14-418CEFD54E1E}" srcId="{551AAAAB-71A5-4F4B-8612-ACB6BF7582D9}" destId="{EEF141AB-A7F2-42DB-B157-6F47F313290F}" srcOrd="2" destOrd="0" parTransId="{D33CD2D7-8751-4E85-953F-9702CC1694DF}" sibTransId="{9A3A37A4-4FEA-4A11-ACE2-18DF4BB79A5B}"/>
    <dgm:cxn modelId="{354B4141-1E9B-4626-904D-53BB257BA3D6}" srcId="{C026A881-1AA5-4E3C-9EB5-2CDAE9482E1F}" destId="{B109D4B7-7E5D-4AA2-9FC0-C52559465511}" srcOrd="4" destOrd="0" parTransId="{E1985E27-5BC1-46B2-98BF-53117FC92C4C}" sibTransId="{392F58D7-1838-4424-93BC-4DE7F8F10607}"/>
    <dgm:cxn modelId="{44C528D3-A128-4CC9-A162-4F989581582A}" srcId="{7F97D324-D643-4D97-A0A7-7E7CFBEFC976}" destId="{25DAB915-045D-40CF-A14D-3ED40D9BB07C}" srcOrd="2" destOrd="0" parTransId="{C5BCF02F-E1EF-4932-B418-968B654FCC3F}" sibTransId="{056FEEFB-0533-465C-BEBF-D25C5CD37C33}"/>
    <dgm:cxn modelId="{F6AD044F-FAF4-4C40-B8C7-2F0333C31958}" type="presOf" srcId="{5183D4D6-891C-4683-830C-C7F8980B8318}" destId="{C2F93006-9B13-4A00-9EF5-26926E86DDEB}" srcOrd="1" destOrd="0" presId="urn:microsoft.com/office/officeart/2008/layout/HorizontalMultiLevelHierarchy"/>
    <dgm:cxn modelId="{CE7DA5EC-961F-4519-9B46-F6693C154F41}" srcId="{7F97D324-D643-4D97-A0A7-7E7CFBEFC976}" destId="{8AC10FDB-2ACC-4AF5-8250-F7700AB23118}" srcOrd="0" destOrd="0" parTransId="{DE05AACB-F4F9-4049-BE5B-EF178861EA4B}" sibTransId="{E44809B2-E28C-49E7-89B0-C2E431E01647}"/>
    <dgm:cxn modelId="{8BCB2389-DA3A-4D22-A915-EA38314B3A7E}" type="presOf" srcId="{E1985E27-5BC1-46B2-98BF-53117FC92C4C}" destId="{F7C13ADE-50DB-4045-BFDD-24C9C48377E6}" srcOrd="1" destOrd="0" presId="urn:microsoft.com/office/officeart/2008/layout/HorizontalMultiLevelHierarchy"/>
    <dgm:cxn modelId="{41DA3185-7E93-4666-B9E9-9F13F0FEC0C6}" type="presOf" srcId="{CAB9607B-6992-4C86-AA17-80C6033FA8BF}" destId="{0C081DB2-D28F-47B4-93AA-72DD014C6C44}" srcOrd="1" destOrd="0" presId="urn:microsoft.com/office/officeart/2008/layout/HorizontalMultiLevelHierarchy"/>
    <dgm:cxn modelId="{A877A44A-7604-419C-814D-7CCDC7E0B00D}" type="presOf" srcId="{CA3826A5-C29B-4CF5-9A39-3D2AA25578C3}" destId="{7D87DB1A-A63D-4779-8D86-F933E455603D}" srcOrd="0" destOrd="0" presId="urn:microsoft.com/office/officeart/2008/layout/HorizontalMultiLevelHierarchy"/>
    <dgm:cxn modelId="{FDF52E78-16D1-43BD-A2E8-2CF8A7D6BFB0}" type="presOf" srcId="{13056D15-FAEE-44AE-831D-DCB0D63BB57E}" destId="{10119C17-DD8E-4225-B449-271A7653E3A5}" srcOrd="0" destOrd="0" presId="urn:microsoft.com/office/officeart/2008/layout/HorizontalMultiLevelHierarchy"/>
    <dgm:cxn modelId="{E74A85F3-B628-451D-8E2B-370F1D2BD295}" srcId="{C026A881-1AA5-4E3C-9EB5-2CDAE9482E1F}" destId="{1D82E404-AE45-48EF-8889-35B55B6B8653}" srcOrd="6" destOrd="0" parTransId="{0B1A18C0-7D33-49C4-9A57-92E6AD181B7F}" sibTransId="{9E2487A2-123D-4ED7-9595-940BD998A816}"/>
    <dgm:cxn modelId="{ACAAE97A-AEC6-417F-BCAA-AD63AE3651E0}" type="presOf" srcId="{A1F8C89E-2B46-45F8-B4B8-61066755EB73}" destId="{58B89880-2A9C-42D3-9A8E-720A4364D115}" srcOrd="1" destOrd="0" presId="urn:microsoft.com/office/officeart/2008/layout/HorizontalMultiLevelHierarchy"/>
    <dgm:cxn modelId="{3F2A9AD7-CF94-4B7C-B09C-EB7B2225E393}" srcId="{7F97D324-D643-4D97-A0A7-7E7CFBEFC976}" destId="{D8DDB183-4807-40F3-AE6A-7DC33762732A}" srcOrd="3" destOrd="0" parTransId="{9F9258CA-8E0C-4AB6-A42A-63CF8AD64BF3}" sibTransId="{58FE0406-B693-439F-933B-BCC7872EDDC4}"/>
    <dgm:cxn modelId="{A62633E9-5761-4D22-901D-86A15A150689}" srcId="{853221B1-5E83-4F75-9DA1-9878AF1A2468}" destId="{185EBB86-DBF1-416C-BFD2-B98814DF0ECA}" srcOrd="1" destOrd="0" parTransId="{CA3826A5-C29B-4CF5-9A39-3D2AA25578C3}" sibTransId="{DBE891EB-1E93-4274-9C5C-B990DA36802C}"/>
    <dgm:cxn modelId="{9AB2E69F-E805-41A1-B997-B7540113D47B}" type="presOf" srcId="{1D82E404-AE45-48EF-8889-35B55B6B8653}" destId="{AF6E8790-68CF-4F6B-B784-EDE7CE16E985}" srcOrd="0" destOrd="0" presId="urn:microsoft.com/office/officeart/2008/layout/HorizontalMultiLevelHierarchy"/>
    <dgm:cxn modelId="{1FAAC027-C425-4BD6-8650-C08055393D40}" srcId="{13056D15-FAEE-44AE-831D-DCB0D63BB57E}" destId="{C026A881-1AA5-4E3C-9EB5-2CDAE9482E1F}" srcOrd="0" destOrd="0" parTransId="{EAA87492-607C-4AEA-891C-536F27ABC0F6}" sibTransId="{C5080434-D9C2-4FD8-A37E-4042D4888FB0}"/>
    <dgm:cxn modelId="{42D79B83-4007-42FC-8D39-BF8527A5ECB6}" type="presOf" srcId="{17934680-C2AF-4005-B2D9-991BBFBCEB15}" destId="{A7CCACA1-493B-4849-BEBC-9341B3AE61D7}" srcOrd="1" destOrd="0" presId="urn:microsoft.com/office/officeart/2008/layout/HorizontalMultiLevelHierarchy"/>
    <dgm:cxn modelId="{B5881759-4147-4777-84CE-BAE19909E739}" type="presOf" srcId="{DE05AACB-F4F9-4049-BE5B-EF178861EA4B}" destId="{C3897130-84CC-425D-B872-62E21985665D}" srcOrd="1" destOrd="0" presId="urn:microsoft.com/office/officeart/2008/layout/HorizontalMultiLevelHierarchy"/>
    <dgm:cxn modelId="{596082D1-3022-4C39-A3D0-6F10EEDA1443}" type="presOf" srcId="{D8DDB183-4807-40F3-AE6A-7DC33762732A}" destId="{EA61FB2F-A410-4FBB-A532-F2E020067331}" srcOrd="0" destOrd="0" presId="urn:microsoft.com/office/officeart/2008/layout/HorizontalMultiLevelHierarchy"/>
    <dgm:cxn modelId="{34479784-C2E0-4A04-AAEF-84CBD5EED0CD}" type="presOf" srcId="{917516DA-F041-406D-9990-7DC9637CE37D}" destId="{0735100D-2521-4D1A-89BC-3E1A87246898}" srcOrd="0" destOrd="0" presId="urn:microsoft.com/office/officeart/2008/layout/HorizontalMultiLevelHierarchy"/>
    <dgm:cxn modelId="{44F0F17D-5A7A-4811-9DD5-7084561B77F2}" srcId="{C026A881-1AA5-4E3C-9EB5-2CDAE9482E1F}" destId="{853221B1-5E83-4F75-9DA1-9878AF1A2468}" srcOrd="1" destOrd="0" parTransId="{CAB9607B-6992-4C86-AA17-80C6033FA8BF}" sibTransId="{8F6318BE-D811-4CD0-9816-0133F6586BE0}"/>
    <dgm:cxn modelId="{ECA103D5-AF97-4315-BE61-BDCDBED90AA3}" type="presOf" srcId="{A1F8C89E-2B46-45F8-B4B8-61066755EB73}" destId="{88E72E48-6F6A-4555-8A87-1FE53D121F87}" srcOrd="0" destOrd="0" presId="urn:microsoft.com/office/officeart/2008/layout/HorizontalMultiLevelHierarchy"/>
    <dgm:cxn modelId="{D28E150B-4C82-4597-BC5A-A997DACC327C}" type="presOf" srcId="{C026A881-1AA5-4E3C-9EB5-2CDAE9482E1F}" destId="{45B4F61C-C32E-4933-9489-E3BF8D7B993D}" srcOrd="0" destOrd="0" presId="urn:microsoft.com/office/officeart/2008/layout/HorizontalMultiLevelHierarchy"/>
    <dgm:cxn modelId="{71BD100F-4F8D-4746-851F-3A86DACFA96D}" type="presOf" srcId="{9F9258CA-8E0C-4AB6-A42A-63CF8AD64BF3}" destId="{56B6ACDF-901A-45C0-80AD-ECACA50012C5}" srcOrd="1" destOrd="0" presId="urn:microsoft.com/office/officeart/2008/layout/HorizontalMultiLevelHierarchy"/>
    <dgm:cxn modelId="{ADCDDBA7-AE91-4F68-A6B1-6471AC4BFC82}" srcId="{185EBB86-DBF1-416C-BFD2-B98814DF0ECA}" destId="{917516DA-F041-406D-9990-7DC9637CE37D}" srcOrd="0" destOrd="0" parTransId="{5183D4D6-891C-4683-830C-C7F8980B8318}" sibTransId="{0C947D3E-0500-44B6-93B2-0776C5717AAC}"/>
    <dgm:cxn modelId="{94BF10D9-0C56-416D-9F8E-7465814950DA}" type="presOf" srcId="{2E94C87A-CA7A-4CB5-96F5-CABB4A52E1DD}" destId="{B8560098-78BB-4EEC-B64F-CFF1DA2A2681}" srcOrd="1" destOrd="0" presId="urn:microsoft.com/office/officeart/2008/layout/HorizontalMultiLevelHierarchy"/>
    <dgm:cxn modelId="{842D1C8B-138B-4C2B-A283-472A9AFB8D1B}" srcId="{C026A881-1AA5-4E3C-9EB5-2CDAE9482E1F}" destId="{7F97D324-D643-4D97-A0A7-7E7CFBEFC976}" srcOrd="2" destOrd="0" parTransId="{4C22C7EA-AB3A-4AA7-A9B1-C36EC61C08D5}" sibTransId="{EC484EFB-DD5A-4A07-A2D9-33B9B10068ED}"/>
    <dgm:cxn modelId="{81C77BDB-ED0E-4773-A231-5505BA48C3BD}" type="presOf" srcId="{2E94C87A-CA7A-4CB5-96F5-CABB4A52E1DD}" destId="{87344803-9CF6-4732-A826-E9D3655F866F}" srcOrd="0" destOrd="0" presId="urn:microsoft.com/office/officeart/2008/layout/HorizontalMultiLevelHierarchy"/>
    <dgm:cxn modelId="{FD8F079F-8D2E-4358-B4A9-198901188F51}" srcId="{7F97D324-D643-4D97-A0A7-7E7CFBEFC976}" destId="{898C605C-DFF6-4E12-87F6-F212E474CE8C}" srcOrd="1" destOrd="0" parTransId="{ED72EC2B-D309-4BA0-8471-8CDF86B275EB}" sibTransId="{90FADDE7-3DF1-4B83-97C3-F5DC7F3B67EB}"/>
    <dgm:cxn modelId="{4312288C-6B3C-490E-8445-7AEB4D944A55}" type="presOf" srcId="{C5BCF02F-E1EF-4932-B418-968B654FCC3F}" destId="{DE6720A6-41C2-4983-850B-1FF39296206C}" srcOrd="0" destOrd="0" presId="urn:microsoft.com/office/officeart/2008/layout/HorizontalMultiLevelHierarchy"/>
    <dgm:cxn modelId="{7117FF55-B2BE-4556-9FAC-153DE40ED68C}" srcId="{853221B1-5E83-4F75-9DA1-9878AF1A2468}" destId="{2338342F-721B-486F-BAE1-16F939618DB4}" srcOrd="0" destOrd="0" parTransId="{93CA3576-8782-41EC-97ED-38960391A589}" sibTransId="{B9717898-0E44-4C80-BC93-3FCF053505CE}"/>
    <dgm:cxn modelId="{9848F58D-5859-4D82-81C0-782DDCA38D0D}" srcId="{551AAAAB-71A5-4F4B-8612-ACB6BF7582D9}" destId="{20D5B585-FAF1-4386-85ED-315ACAF3CFBE}" srcOrd="1" destOrd="0" parTransId="{22794EC1-D2EC-4343-9532-4609CEEDC253}" sibTransId="{68769BFC-3BAE-495D-BE31-1DE5A8E84FBA}"/>
    <dgm:cxn modelId="{EEA22BD1-F8A7-44BA-9258-A7C31710B41E}" type="presOf" srcId="{853221B1-5E83-4F75-9DA1-9878AF1A2468}" destId="{2B281A98-5F57-4902-9C3E-8BD08C2ABD37}" srcOrd="0" destOrd="0" presId="urn:microsoft.com/office/officeart/2008/layout/HorizontalMultiLevelHierarchy"/>
    <dgm:cxn modelId="{E034B698-234C-475A-9FE9-C34329E4E179}" srcId="{C026A881-1AA5-4E3C-9EB5-2CDAE9482E1F}" destId="{A9000869-F6BC-4D56-9B9A-4B2D003886E5}" srcOrd="5" destOrd="0" parTransId="{37B56B95-92DE-48F9-9B42-803B6B6ACFE9}" sibTransId="{3D1D11A9-9DBB-48E5-BEBA-98A8BF4FD918}"/>
    <dgm:cxn modelId="{1987008F-F1BC-42CA-A5D4-C1A0933FC8D5}" type="presOf" srcId="{CA3826A5-C29B-4CF5-9A39-3D2AA25578C3}" destId="{A2F47968-3104-4460-B375-EC153BACA98A}" srcOrd="1" destOrd="0" presId="urn:microsoft.com/office/officeart/2008/layout/HorizontalMultiLevelHierarchy"/>
    <dgm:cxn modelId="{03B20C36-E15A-4C56-8B19-028563F9CF28}" type="presOf" srcId="{DE05AACB-F4F9-4049-BE5B-EF178861EA4B}" destId="{DF09B633-024E-47BC-A84A-B002DEB55FE2}" srcOrd="0" destOrd="0" presId="urn:microsoft.com/office/officeart/2008/layout/HorizontalMultiLevelHierarchy"/>
    <dgm:cxn modelId="{DF9FB031-7C92-47FF-A9B5-E5FD98142943}" srcId="{551AAAAB-71A5-4F4B-8612-ACB6BF7582D9}" destId="{BA906042-9A7D-4E35-9B09-CB69EBE59D09}" srcOrd="0" destOrd="0" parTransId="{2E94C87A-CA7A-4CB5-96F5-CABB4A52E1DD}" sibTransId="{417BF54C-A8F6-4212-A769-9B20919E5AEC}"/>
    <dgm:cxn modelId="{04C65829-2D5D-4404-BB34-20D9736DC0B6}" srcId="{C026A881-1AA5-4E3C-9EB5-2CDAE9482E1F}" destId="{551AAAAB-71A5-4F4B-8612-ACB6BF7582D9}" srcOrd="0" destOrd="0" parTransId="{17934680-C2AF-4005-B2D9-991BBFBCEB15}" sibTransId="{109E2E34-4002-4EF8-B72C-C7DDAB1B5D96}"/>
    <dgm:cxn modelId="{4C8F4824-7F01-4BA1-A95C-C3D0161F2407}" srcId="{C026A881-1AA5-4E3C-9EB5-2CDAE9482E1F}" destId="{B3466A7E-D981-4B1C-A257-C43C03BE4F05}" srcOrd="3" destOrd="0" parTransId="{A1F8C89E-2B46-45F8-B4B8-61066755EB73}" sibTransId="{D64D227C-1EEC-40E2-A164-54982E7726A9}"/>
    <dgm:cxn modelId="{2FCA52DD-2366-4DEB-B7C3-B1F401204042}" type="presOf" srcId="{4C22C7EA-AB3A-4AA7-A9B1-C36EC61C08D5}" destId="{11024AC2-65C8-4C9A-8BAB-55C96C0EA23E}" srcOrd="1" destOrd="0" presId="urn:microsoft.com/office/officeart/2008/layout/HorizontalMultiLevelHierarchy"/>
    <dgm:cxn modelId="{B1E74AA4-4CC4-4AFC-9475-A9BCCE007F85}" type="presOf" srcId="{37B56B95-92DE-48F9-9B42-803B6B6ACFE9}" destId="{F0808B71-1DE8-4B96-B45C-746AA1C0460F}" srcOrd="0" destOrd="0" presId="urn:microsoft.com/office/officeart/2008/layout/HorizontalMultiLevelHierarchy"/>
    <dgm:cxn modelId="{5623CE33-B67F-4B22-BAD6-9E1254BA16D8}" type="presOf" srcId="{93CA3576-8782-41EC-97ED-38960391A589}" destId="{5CCAD4C6-3E2D-45EB-B7F1-05FDCEFF5AA9}" srcOrd="1" destOrd="0" presId="urn:microsoft.com/office/officeart/2008/layout/HorizontalMultiLevelHierarchy"/>
    <dgm:cxn modelId="{6DC3FAC2-D3A3-41B2-9E24-27387A5D0401}" type="presOf" srcId="{D33CD2D7-8751-4E85-953F-9702CC1694DF}" destId="{64E88075-1692-4F7B-94DD-6BA1AB8C407B}" srcOrd="0" destOrd="0" presId="urn:microsoft.com/office/officeart/2008/layout/HorizontalMultiLevelHierarchy"/>
    <dgm:cxn modelId="{50C679A9-2F70-40D1-BDB8-FA6445C16B7B}" type="presOf" srcId="{37B56B95-92DE-48F9-9B42-803B6B6ACFE9}" destId="{FFCDBF75-B63E-429D-92AE-9F16E391C968}" srcOrd="1" destOrd="0" presId="urn:microsoft.com/office/officeart/2008/layout/HorizontalMultiLevelHierarchy"/>
    <dgm:cxn modelId="{7E6329EA-F888-4F89-B55B-A085355D17EF}" type="presOf" srcId="{ED72EC2B-D309-4BA0-8471-8CDF86B275EB}" destId="{7550A490-3114-4BDB-A7D6-5AD5FBF8022F}" srcOrd="0" destOrd="0" presId="urn:microsoft.com/office/officeart/2008/layout/HorizontalMultiLevelHierarchy"/>
    <dgm:cxn modelId="{F3FB8FBB-EBDF-404A-8F1A-5BA3AD88C138}" type="presOf" srcId="{B3466A7E-D981-4B1C-A257-C43C03BE4F05}" destId="{A2480E8D-6293-4110-B0D2-AD2F83696E7F}" srcOrd="0" destOrd="0" presId="urn:microsoft.com/office/officeart/2008/layout/HorizontalMultiLevelHierarchy"/>
    <dgm:cxn modelId="{1837BCA2-381E-47AE-81B6-FF301C2EC933}" type="presOf" srcId="{17934680-C2AF-4005-B2D9-991BBFBCEB15}" destId="{73F0A316-D4DE-41AD-A9F2-96B4FD4EF484}" srcOrd="0" destOrd="0" presId="urn:microsoft.com/office/officeart/2008/layout/HorizontalMultiLevelHierarchy"/>
    <dgm:cxn modelId="{C7896119-BC23-4E93-88E3-2C37C1EB716D}" type="presOf" srcId="{4C22C7EA-AB3A-4AA7-A9B1-C36EC61C08D5}" destId="{61281529-758B-4915-B200-F6B8F33AB202}" srcOrd="0" destOrd="0" presId="urn:microsoft.com/office/officeart/2008/layout/HorizontalMultiLevelHierarchy"/>
    <dgm:cxn modelId="{4C7D2EED-4C72-4292-8500-0C9912B23AAC}" type="presOf" srcId="{E1985E27-5BC1-46B2-98BF-53117FC92C4C}" destId="{F3CD842B-A213-48F2-859C-A466E2284AB4}" srcOrd="0" destOrd="0" presId="urn:microsoft.com/office/officeart/2008/layout/HorizontalMultiLevelHierarchy"/>
    <dgm:cxn modelId="{DD22CB1A-5094-4BCC-A73A-E14DF10FFA94}" type="presOf" srcId="{C5BCF02F-E1EF-4932-B418-968B654FCC3F}" destId="{00EBA5EA-4823-413C-929E-75ADA059996E}" srcOrd="1" destOrd="0" presId="urn:microsoft.com/office/officeart/2008/layout/HorizontalMultiLevelHierarchy"/>
    <dgm:cxn modelId="{7B536327-8CBD-4114-85CF-AE216106AD04}" type="presOf" srcId="{551AAAAB-71A5-4F4B-8612-ACB6BF7582D9}" destId="{DEA952EC-9C34-4ECE-A2AF-6C9B7A3F244B}" srcOrd="0" destOrd="0" presId="urn:microsoft.com/office/officeart/2008/layout/HorizontalMultiLevelHierarchy"/>
    <dgm:cxn modelId="{09ACBCAE-767C-42E9-9786-D0C2E5B2EB58}" type="presOf" srcId="{2338342F-721B-486F-BAE1-16F939618DB4}" destId="{2C0678FD-EBDA-4A23-B17B-A3BA533219AB}" srcOrd="0" destOrd="0" presId="urn:microsoft.com/office/officeart/2008/layout/HorizontalMultiLevelHierarchy"/>
    <dgm:cxn modelId="{9AC3A84A-E80A-4A60-8CC3-CC7E4D560A8E}" type="presOf" srcId="{BA906042-9A7D-4E35-9B09-CB69EBE59D09}" destId="{14F52550-1D0A-462D-B6BE-7F36AB6A3FCF}" srcOrd="0" destOrd="0" presId="urn:microsoft.com/office/officeart/2008/layout/HorizontalMultiLevelHierarchy"/>
    <dgm:cxn modelId="{1ABC13F4-C40A-47C8-BE0F-4F3EE575513E}" type="presOf" srcId="{7F97D324-D643-4D97-A0A7-7E7CFBEFC976}" destId="{8FDF540F-B213-49D9-B6C7-9FB7EF3D0731}" srcOrd="0" destOrd="0" presId="urn:microsoft.com/office/officeart/2008/layout/HorizontalMultiLevelHierarchy"/>
    <dgm:cxn modelId="{A8609AA8-C662-4BCE-B2BF-29F4AA59D5C9}" type="presOf" srcId="{CAB9607B-6992-4C86-AA17-80C6033FA8BF}" destId="{B4B24260-FAEC-410D-92D6-9549484542A2}" srcOrd="0" destOrd="0" presId="urn:microsoft.com/office/officeart/2008/layout/HorizontalMultiLevelHierarchy"/>
    <dgm:cxn modelId="{DB8A34D8-80B3-49AF-AB1B-EF5B5D7796E6}" type="presOf" srcId="{20D5B585-FAF1-4386-85ED-315ACAF3CFBE}" destId="{5CA24A1A-D9A4-4B08-8EEB-0988E465688D}" srcOrd="0" destOrd="0" presId="urn:microsoft.com/office/officeart/2008/layout/HorizontalMultiLevelHierarchy"/>
    <dgm:cxn modelId="{29E4D3F3-EC15-45B9-ABE3-69CDF374F7DB}" type="presOf" srcId="{0B1A18C0-7D33-49C4-9A57-92E6AD181B7F}" destId="{ABF43A92-481F-4095-9D92-BAD0920701BA}" srcOrd="1" destOrd="0" presId="urn:microsoft.com/office/officeart/2008/layout/HorizontalMultiLevelHierarchy"/>
    <dgm:cxn modelId="{DE251470-8E11-41E8-A121-A85AECCF2B27}" type="presOf" srcId="{185EBB86-DBF1-416C-BFD2-B98814DF0ECA}" destId="{FAD8F906-D353-407C-A300-BEED3628B29B}" srcOrd="0" destOrd="0" presId="urn:microsoft.com/office/officeart/2008/layout/HorizontalMultiLevelHierarchy"/>
    <dgm:cxn modelId="{91DF6030-ED91-4589-AF1F-2EB5E9F05B4E}" type="presParOf" srcId="{10119C17-DD8E-4225-B449-271A7653E3A5}" destId="{E81BECE8-A92B-44CD-92F2-66AB22319EB0}" srcOrd="0" destOrd="0" presId="urn:microsoft.com/office/officeart/2008/layout/HorizontalMultiLevelHierarchy"/>
    <dgm:cxn modelId="{07EFFC4D-7154-4DF6-901B-5A2F8C9BB87F}" type="presParOf" srcId="{E81BECE8-A92B-44CD-92F2-66AB22319EB0}" destId="{45B4F61C-C32E-4933-9489-E3BF8D7B993D}" srcOrd="0" destOrd="0" presId="urn:microsoft.com/office/officeart/2008/layout/HorizontalMultiLevelHierarchy"/>
    <dgm:cxn modelId="{40FACA6B-D1B5-42F0-8442-F54465568E6F}" type="presParOf" srcId="{E81BECE8-A92B-44CD-92F2-66AB22319EB0}" destId="{D03F4188-D077-4F08-817A-53D44BA1D650}" srcOrd="1" destOrd="0" presId="urn:microsoft.com/office/officeart/2008/layout/HorizontalMultiLevelHierarchy"/>
    <dgm:cxn modelId="{0C32DB9A-F0F4-41B4-B477-594416D6C1DA}" type="presParOf" srcId="{D03F4188-D077-4F08-817A-53D44BA1D650}" destId="{73F0A316-D4DE-41AD-A9F2-96B4FD4EF484}" srcOrd="0" destOrd="0" presId="urn:microsoft.com/office/officeart/2008/layout/HorizontalMultiLevelHierarchy"/>
    <dgm:cxn modelId="{2041DD94-321F-4EFD-903D-BC75FB817562}" type="presParOf" srcId="{73F0A316-D4DE-41AD-A9F2-96B4FD4EF484}" destId="{A7CCACA1-493B-4849-BEBC-9341B3AE61D7}" srcOrd="0" destOrd="0" presId="urn:microsoft.com/office/officeart/2008/layout/HorizontalMultiLevelHierarchy"/>
    <dgm:cxn modelId="{C5AEB623-62D2-4A43-9DA2-1E30EEC93B73}" type="presParOf" srcId="{D03F4188-D077-4F08-817A-53D44BA1D650}" destId="{8DAA4EDB-C341-4AEB-BFC8-F4BBD91560F6}" srcOrd="1" destOrd="0" presId="urn:microsoft.com/office/officeart/2008/layout/HorizontalMultiLevelHierarchy"/>
    <dgm:cxn modelId="{6249D86F-2834-44B2-A053-4A7A350D14DA}" type="presParOf" srcId="{8DAA4EDB-C341-4AEB-BFC8-F4BBD91560F6}" destId="{DEA952EC-9C34-4ECE-A2AF-6C9B7A3F244B}" srcOrd="0" destOrd="0" presId="urn:microsoft.com/office/officeart/2008/layout/HorizontalMultiLevelHierarchy"/>
    <dgm:cxn modelId="{14DAC2D5-1E2E-4F8D-892F-19BBEF39CDC6}" type="presParOf" srcId="{8DAA4EDB-C341-4AEB-BFC8-F4BBD91560F6}" destId="{EA70A9E4-23CD-4A26-A3AF-0923815FA338}" srcOrd="1" destOrd="0" presId="urn:microsoft.com/office/officeart/2008/layout/HorizontalMultiLevelHierarchy"/>
    <dgm:cxn modelId="{E7C63AA6-417B-4A65-813F-E38AA8ACB1DC}" type="presParOf" srcId="{EA70A9E4-23CD-4A26-A3AF-0923815FA338}" destId="{87344803-9CF6-4732-A826-E9D3655F866F}" srcOrd="0" destOrd="0" presId="urn:microsoft.com/office/officeart/2008/layout/HorizontalMultiLevelHierarchy"/>
    <dgm:cxn modelId="{D45478D6-8675-44A1-BD3B-D1CFACC3323F}" type="presParOf" srcId="{87344803-9CF6-4732-A826-E9D3655F866F}" destId="{B8560098-78BB-4EEC-B64F-CFF1DA2A2681}" srcOrd="0" destOrd="0" presId="urn:microsoft.com/office/officeart/2008/layout/HorizontalMultiLevelHierarchy"/>
    <dgm:cxn modelId="{132DFDF7-C24E-4849-A6EB-27C183C50E5E}" type="presParOf" srcId="{EA70A9E4-23CD-4A26-A3AF-0923815FA338}" destId="{32C587B5-3B18-4515-9A71-DE3B845AB366}" srcOrd="1" destOrd="0" presId="urn:microsoft.com/office/officeart/2008/layout/HorizontalMultiLevelHierarchy"/>
    <dgm:cxn modelId="{88152D6B-5BD6-429F-B3EC-F127F668E202}" type="presParOf" srcId="{32C587B5-3B18-4515-9A71-DE3B845AB366}" destId="{14F52550-1D0A-462D-B6BE-7F36AB6A3FCF}" srcOrd="0" destOrd="0" presId="urn:microsoft.com/office/officeart/2008/layout/HorizontalMultiLevelHierarchy"/>
    <dgm:cxn modelId="{ED1F9270-9B93-4557-9752-BF4EDBB30103}" type="presParOf" srcId="{32C587B5-3B18-4515-9A71-DE3B845AB366}" destId="{30E94F17-00AE-4572-8D21-FCA3CB701C7F}" srcOrd="1" destOrd="0" presId="urn:microsoft.com/office/officeart/2008/layout/HorizontalMultiLevelHierarchy"/>
    <dgm:cxn modelId="{7D724A0D-AFC4-4CAC-B2A8-CD63AF995029}" type="presParOf" srcId="{EA70A9E4-23CD-4A26-A3AF-0923815FA338}" destId="{47C53553-D1DB-4263-BE83-EBFFFBE31918}" srcOrd="2" destOrd="0" presId="urn:microsoft.com/office/officeart/2008/layout/HorizontalMultiLevelHierarchy"/>
    <dgm:cxn modelId="{F46C01C9-8299-41F4-A6AB-7F8AFC9F46EF}" type="presParOf" srcId="{47C53553-D1DB-4263-BE83-EBFFFBE31918}" destId="{35696332-9CBB-49FF-A08C-780C3A6CDD10}" srcOrd="0" destOrd="0" presId="urn:microsoft.com/office/officeart/2008/layout/HorizontalMultiLevelHierarchy"/>
    <dgm:cxn modelId="{7163AE40-A402-4D35-B521-972F667D306D}" type="presParOf" srcId="{EA70A9E4-23CD-4A26-A3AF-0923815FA338}" destId="{E967E3F3-F497-4202-86E2-57B25790D56B}" srcOrd="3" destOrd="0" presId="urn:microsoft.com/office/officeart/2008/layout/HorizontalMultiLevelHierarchy"/>
    <dgm:cxn modelId="{0B1435FA-FC85-41B9-8CC0-09AE511975FD}" type="presParOf" srcId="{E967E3F3-F497-4202-86E2-57B25790D56B}" destId="{5CA24A1A-D9A4-4B08-8EEB-0988E465688D}" srcOrd="0" destOrd="0" presId="urn:microsoft.com/office/officeart/2008/layout/HorizontalMultiLevelHierarchy"/>
    <dgm:cxn modelId="{18E70C1C-E355-4A4C-BEA3-C3239CC0967C}" type="presParOf" srcId="{E967E3F3-F497-4202-86E2-57B25790D56B}" destId="{E8A78FC9-13BD-4377-AAEA-E4807741588C}" srcOrd="1" destOrd="0" presId="urn:microsoft.com/office/officeart/2008/layout/HorizontalMultiLevelHierarchy"/>
    <dgm:cxn modelId="{112851FD-8722-48B8-ADB0-1F83776DF8DB}" type="presParOf" srcId="{EA70A9E4-23CD-4A26-A3AF-0923815FA338}" destId="{64E88075-1692-4F7B-94DD-6BA1AB8C407B}" srcOrd="4" destOrd="0" presId="urn:microsoft.com/office/officeart/2008/layout/HorizontalMultiLevelHierarchy"/>
    <dgm:cxn modelId="{DDCF1903-D4D5-4F12-9628-FCA16E0D7C9A}" type="presParOf" srcId="{64E88075-1692-4F7B-94DD-6BA1AB8C407B}" destId="{BA807363-012E-4437-8273-EF53012BF185}" srcOrd="0" destOrd="0" presId="urn:microsoft.com/office/officeart/2008/layout/HorizontalMultiLevelHierarchy"/>
    <dgm:cxn modelId="{18382B9E-0493-4F0D-B33B-6A690396A4FC}" type="presParOf" srcId="{EA70A9E4-23CD-4A26-A3AF-0923815FA338}" destId="{02F397A3-E1BB-4001-8AC4-11C4D9CC90CE}" srcOrd="5" destOrd="0" presId="urn:microsoft.com/office/officeart/2008/layout/HorizontalMultiLevelHierarchy"/>
    <dgm:cxn modelId="{AEDF7D79-E75F-4CDF-B0D3-502E14564C7C}" type="presParOf" srcId="{02F397A3-E1BB-4001-8AC4-11C4D9CC90CE}" destId="{2A637363-9783-45BC-B86B-BCA68BCF0A5F}" srcOrd="0" destOrd="0" presId="urn:microsoft.com/office/officeart/2008/layout/HorizontalMultiLevelHierarchy"/>
    <dgm:cxn modelId="{8E147888-A941-4550-A3C9-8240FF81F745}" type="presParOf" srcId="{02F397A3-E1BB-4001-8AC4-11C4D9CC90CE}" destId="{5AD20FC8-B1A4-4CCE-9D60-FAE2A8AFE787}" srcOrd="1" destOrd="0" presId="urn:microsoft.com/office/officeart/2008/layout/HorizontalMultiLevelHierarchy"/>
    <dgm:cxn modelId="{5575C537-5A3B-4999-8389-048F7B5EA40D}" type="presParOf" srcId="{D03F4188-D077-4F08-817A-53D44BA1D650}" destId="{B4B24260-FAEC-410D-92D6-9549484542A2}" srcOrd="2" destOrd="0" presId="urn:microsoft.com/office/officeart/2008/layout/HorizontalMultiLevelHierarchy"/>
    <dgm:cxn modelId="{085BD184-4CB2-4D2B-8C54-927C41713416}" type="presParOf" srcId="{B4B24260-FAEC-410D-92D6-9549484542A2}" destId="{0C081DB2-D28F-47B4-93AA-72DD014C6C44}" srcOrd="0" destOrd="0" presId="urn:microsoft.com/office/officeart/2008/layout/HorizontalMultiLevelHierarchy"/>
    <dgm:cxn modelId="{034CB15C-548F-4E91-BF1D-EE6BEA1B2095}" type="presParOf" srcId="{D03F4188-D077-4F08-817A-53D44BA1D650}" destId="{C9CB578A-E250-4E26-BB42-41CDBEDFC77A}" srcOrd="3" destOrd="0" presId="urn:microsoft.com/office/officeart/2008/layout/HorizontalMultiLevelHierarchy"/>
    <dgm:cxn modelId="{CB90A0E8-9BE6-4E49-919D-877C414FC165}" type="presParOf" srcId="{C9CB578A-E250-4E26-BB42-41CDBEDFC77A}" destId="{2B281A98-5F57-4902-9C3E-8BD08C2ABD37}" srcOrd="0" destOrd="0" presId="urn:microsoft.com/office/officeart/2008/layout/HorizontalMultiLevelHierarchy"/>
    <dgm:cxn modelId="{6A3958F2-DB5C-479F-9D91-01966AF4F2F1}" type="presParOf" srcId="{C9CB578A-E250-4E26-BB42-41CDBEDFC77A}" destId="{6A07BB9A-5145-4BBC-90FC-64247B6F9B35}" srcOrd="1" destOrd="0" presId="urn:microsoft.com/office/officeart/2008/layout/HorizontalMultiLevelHierarchy"/>
    <dgm:cxn modelId="{3997C8B8-4609-428B-8238-CC22131003D6}" type="presParOf" srcId="{6A07BB9A-5145-4BBC-90FC-64247B6F9B35}" destId="{12406DCE-E0B3-4B7D-9E34-1BF5EEFBE4B6}" srcOrd="0" destOrd="0" presId="urn:microsoft.com/office/officeart/2008/layout/HorizontalMultiLevelHierarchy"/>
    <dgm:cxn modelId="{8C1E2491-D696-4129-8364-A5E4DED3C15C}" type="presParOf" srcId="{12406DCE-E0B3-4B7D-9E34-1BF5EEFBE4B6}" destId="{5CCAD4C6-3E2D-45EB-B7F1-05FDCEFF5AA9}" srcOrd="0" destOrd="0" presId="urn:microsoft.com/office/officeart/2008/layout/HorizontalMultiLevelHierarchy"/>
    <dgm:cxn modelId="{180B93F6-7CDE-44D3-9820-AD4CD8C40B3B}" type="presParOf" srcId="{6A07BB9A-5145-4BBC-90FC-64247B6F9B35}" destId="{FBA28F24-9476-45FB-B6CC-EEFD42FB3236}" srcOrd="1" destOrd="0" presId="urn:microsoft.com/office/officeart/2008/layout/HorizontalMultiLevelHierarchy"/>
    <dgm:cxn modelId="{E68B856A-5BB4-44ED-9250-40CB6475FC92}" type="presParOf" srcId="{FBA28F24-9476-45FB-B6CC-EEFD42FB3236}" destId="{2C0678FD-EBDA-4A23-B17B-A3BA533219AB}" srcOrd="0" destOrd="0" presId="urn:microsoft.com/office/officeart/2008/layout/HorizontalMultiLevelHierarchy"/>
    <dgm:cxn modelId="{BB943B7A-D39C-452D-9668-FD035D4C202B}" type="presParOf" srcId="{FBA28F24-9476-45FB-B6CC-EEFD42FB3236}" destId="{45DEBB42-40D2-4ABB-97AE-4065270B5184}" srcOrd="1" destOrd="0" presId="urn:microsoft.com/office/officeart/2008/layout/HorizontalMultiLevelHierarchy"/>
    <dgm:cxn modelId="{CEDACE54-7C3D-4D17-BC38-ACC45F2E0715}" type="presParOf" srcId="{6A07BB9A-5145-4BBC-90FC-64247B6F9B35}" destId="{7D87DB1A-A63D-4779-8D86-F933E455603D}" srcOrd="2" destOrd="0" presId="urn:microsoft.com/office/officeart/2008/layout/HorizontalMultiLevelHierarchy"/>
    <dgm:cxn modelId="{F257C5AB-A56A-43D3-92F8-92624A47EE89}" type="presParOf" srcId="{7D87DB1A-A63D-4779-8D86-F933E455603D}" destId="{A2F47968-3104-4460-B375-EC153BACA98A}" srcOrd="0" destOrd="0" presId="urn:microsoft.com/office/officeart/2008/layout/HorizontalMultiLevelHierarchy"/>
    <dgm:cxn modelId="{A136962B-0831-4C1B-88D2-593FCCF6C819}" type="presParOf" srcId="{6A07BB9A-5145-4BBC-90FC-64247B6F9B35}" destId="{C975D366-A039-45E4-81CE-B7F94382C12C}" srcOrd="3" destOrd="0" presId="urn:microsoft.com/office/officeart/2008/layout/HorizontalMultiLevelHierarchy"/>
    <dgm:cxn modelId="{3FB63C38-0011-4419-B41E-F775E116A443}" type="presParOf" srcId="{C975D366-A039-45E4-81CE-B7F94382C12C}" destId="{FAD8F906-D353-407C-A300-BEED3628B29B}" srcOrd="0" destOrd="0" presId="urn:microsoft.com/office/officeart/2008/layout/HorizontalMultiLevelHierarchy"/>
    <dgm:cxn modelId="{48C2C0C5-93E6-486B-97DC-0638F8EF2DFB}" type="presParOf" srcId="{C975D366-A039-45E4-81CE-B7F94382C12C}" destId="{4D7E9384-CB7F-464D-9041-40A6CC00F1A4}" srcOrd="1" destOrd="0" presId="urn:microsoft.com/office/officeart/2008/layout/HorizontalMultiLevelHierarchy"/>
    <dgm:cxn modelId="{930BC769-BCE7-4870-8FBC-9DB5775D4F67}" type="presParOf" srcId="{4D7E9384-CB7F-464D-9041-40A6CC00F1A4}" destId="{1958FFB7-1F35-43FE-96E3-D35B4C71E196}" srcOrd="0" destOrd="0" presId="urn:microsoft.com/office/officeart/2008/layout/HorizontalMultiLevelHierarchy"/>
    <dgm:cxn modelId="{43F0CAC2-5BD3-4746-A34E-548DF147F2DD}" type="presParOf" srcId="{1958FFB7-1F35-43FE-96E3-D35B4C71E196}" destId="{C2F93006-9B13-4A00-9EF5-26926E86DDEB}" srcOrd="0" destOrd="0" presId="urn:microsoft.com/office/officeart/2008/layout/HorizontalMultiLevelHierarchy"/>
    <dgm:cxn modelId="{73459086-F8B6-4439-9AF2-A3F8C0F83161}" type="presParOf" srcId="{4D7E9384-CB7F-464D-9041-40A6CC00F1A4}" destId="{625A8809-010F-4C41-B2D7-8089DCC6FBE5}" srcOrd="1" destOrd="0" presId="urn:microsoft.com/office/officeart/2008/layout/HorizontalMultiLevelHierarchy"/>
    <dgm:cxn modelId="{7F351C0D-BBE5-4B33-8872-ACFFE8B5654A}" type="presParOf" srcId="{625A8809-010F-4C41-B2D7-8089DCC6FBE5}" destId="{0735100D-2521-4D1A-89BC-3E1A87246898}" srcOrd="0" destOrd="0" presId="urn:microsoft.com/office/officeart/2008/layout/HorizontalMultiLevelHierarchy"/>
    <dgm:cxn modelId="{902AAD32-7700-4ECC-837C-8A524452FD90}" type="presParOf" srcId="{625A8809-010F-4C41-B2D7-8089DCC6FBE5}" destId="{F52F1D18-9C80-4327-9A93-7F8DEB12CF57}" srcOrd="1" destOrd="0" presId="urn:microsoft.com/office/officeart/2008/layout/HorizontalMultiLevelHierarchy"/>
    <dgm:cxn modelId="{266BEAFE-D718-4130-951E-4B04085E6256}" type="presParOf" srcId="{D03F4188-D077-4F08-817A-53D44BA1D650}" destId="{61281529-758B-4915-B200-F6B8F33AB202}" srcOrd="4" destOrd="0" presId="urn:microsoft.com/office/officeart/2008/layout/HorizontalMultiLevelHierarchy"/>
    <dgm:cxn modelId="{F3C587B6-55A9-4E5A-AC29-23C4A7D2179A}" type="presParOf" srcId="{61281529-758B-4915-B200-F6B8F33AB202}" destId="{11024AC2-65C8-4C9A-8BAB-55C96C0EA23E}" srcOrd="0" destOrd="0" presId="urn:microsoft.com/office/officeart/2008/layout/HorizontalMultiLevelHierarchy"/>
    <dgm:cxn modelId="{805475DC-72EA-4A0A-9CEA-78339E35B16F}" type="presParOf" srcId="{D03F4188-D077-4F08-817A-53D44BA1D650}" destId="{F41CF222-6653-484F-9D07-11120FE80D91}" srcOrd="5" destOrd="0" presId="urn:microsoft.com/office/officeart/2008/layout/HorizontalMultiLevelHierarchy"/>
    <dgm:cxn modelId="{00C7FD1D-37F9-49EE-8F70-49ACA99E7F7F}" type="presParOf" srcId="{F41CF222-6653-484F-9D07-11120FE80D91}" destId="{8FDF540F-B213-49D9-B6C7-9FB7EF3D0731}" srcOrd="0" destOrd="0" presId="urn:microsoft.com/office/officeart/2008/layout/HorizontalMultiLevelHierarchy"/>
    <dgm:cxn modelId="{51ACF091-3F65-444E-9F94-C41CF2A9F2E9}" type="presParOf" srcId="{F41CF222-6653-484F-9D07-11120FE80D91}" destId="{EE9A739D-EDE0-4702-AB21-D309EB0656C9}" srcOrd="1" destOrd="0" presId="urn:microsoft.com/office/officeart/2008/layout/HorizontalMultiLevelHierarchy"/>
    <dgm:cxn modelId="{D7DA32FC-DEAA-4EBF-BCE0-E7CCEB56F30F}" type="presParOf" srcId="{EE9A739D-EDE0-4702-AB21-D309EB0656C9}" destId="{DF09B633-024E-47BC-A84A-B002DEB55FE2}" srcOrd="0" destOrd="0" presId="urn:microsoft.com/office/officeart/2008/layout/HorizontalMultiLevelHierarchy"/>
    <dgm:cxn modelId="{11C9B4A1-1C14-4D6D-A81C-8A6BC0DC81F1}" type="presParOf" srcId="{DF09B633-024E-47BC-A84A-B002DEB55FE2}" destId="{C3897130-84CC-425D-B872-62E21985665D}" srcOrd="0" destOrd="0" presId="urn:microsoft.com/office/officeart/2008/layout/HorizontalMultiLevelHierarchy"/>
    <dgm:cxn modelId="{F67B0DAA-FE3C-4E8B-BF3D-2474F6F06508}" type="presParOf" srcId="{EE9A739D-EDE0-4702-AB21-D309EB0656C9}" destId="{6DE97B8B-91BF-4D83-88CE-B23481B4D0FB}" srcOrd="1" destOrd="0" presId="urn:microsoft.com/office/officeart/2008/layout/HorizontalMultiLevelHierarchy"/>
    <dgm:cxn modelId="{B1F41FB9-DEE2-4005-A860-590FB7CC8EB6}" type="presParOf" srcId="{6DE97B8B-91BF-4D83-88CE-B23481B4D0FB}" destId="{2E687AD4-8343-4D03-BAB0-3CDD84704532}" srcOrd="0" destOrd="0" presId="urn:microsoft.com/office/officeart/2008/layout/HorizontalMultiLevelHierarchy"/>
    <dgm:cxn modelId="{AA4A40AA-8ED9-466B-855A-ACD8F35F712A}" type="presParOf" srcId="{6DE97B8B-91BF-4D83-88CE-B23481B4D0FB}" destId="{FA169E29-BF5B-4F94-BA0B-DDC1812076AB}" srcOrd="1" destOrd="0" presId="urn:microsoft.com/office/officeart/2008/layout/HorizontalMultiLevelHierarchy"/>
    <dgm:cxn modelId="{6CDC2179-0423-4AD0-B16D-98A86626EEE7}" type="presParOf" srcId="{EE9A739D-EDE0-4702-AB21-D309EB0656C9}" destId="{7550A490-3114-4BDB-A7D6-5AD5FBF8022F}" srcOrd="2" destOrd="0" presId="urn:microsoft.com/office/officeart/2008/layout/HorizontalMultiLevelHierarchy"/>
    <dgm:cxn modelId="{A609EA59-EC07-497A-9085-79ACB1B49133}" type="presParOf" srcId="{7550A490-3114-4BDB-A7D6-5AD5FBF8022F}" destId="{8C1CBEE6-1C7E-4BE1-909E-1FFB486050B3}" srcOrd="0" destOrd="0" presId="urn:microsoft.com/office/officeart/2008/layout/HorizontalMultiLevelHierarchy"/>
    <dgm:cxn modelId="{CB40E712-F44B-4E21-9E77-059965B6DB64}" type="presParOf" srcId="{EE9A739D-EDE0-4702-AB21-D309EB0656C9}" destId="{350C850D-D228-41F9-85E6-BFC5943D3CD8}" srcOrd="3" destOrd="0" presId="urn:microsoft.com/office/officeart/2008/layout/HorizontalMultiLevelHierarchy"/>
    <dgm:cxn modelId="{DD997E46-9F4F-44E3-A9F4-F5F5CA75DA57}" type="presParOf" srcId="{350C850D-D228-41F9-85E6-BFC5943D3CD8}" destId="{6712E17B-FA9C-4447-A826-A47767B8B0FB}" srcOrd="0" destOrd="0" presId="urn:microsoft.com/office/officeart/2008/layout/HorizontalMultiLevelHierarchy"/>
    <dgm:cxn modelId="{286EB9BD-CB5B-467F-AAD4-5CB58CA9EB2E}" type="presParOf" srcId="{350C850D-D228-41F9-85E6-BFC5943D3CD8}" destId="{4954B01E-B0A1-46C4-8A0A-4D12F29892E8}" srcOrd="1" destOrd="0" presId="urn:microsoft.com/office/officeart/2008/layout/HorizontalMultiLevelHierarchy"/>
    <dgm:cxn modelId="{B3FAFABC-3793-4FCB-BCED-A185FD846A71}" type="presParOf" srcId="{EE9A739D-EDE0-4702-AB21-D309EB0656C9}" destId="{DE6720A6-41C2-4983-850B-1FF39296206C}" srcOrd="4" destOrd="0" presId="urn:microsoft.com/office/officeart/2008/layout/HorizontalMultiLevelHierarchy"/>
    <dgm:cxn modelId="{C260F9F0-56D8-4DD6-AF32-E237C4158A23}" type="presParOf" srcId="{DE6720A6-41C2-4983-850B-1FF39296206C}" destId="{00EBA5EA-4823-413C-929E-75ADA059996E}" srcOrd="0" destOrd="0" presId="urn:microsoft.com/office/officeart/2008/layout/HorizontalMultiLevelHierarchy"/>
    <dgm:cxn modelId="{5F30CA00-9BF5-4C2E-AB2A-5740C6374C23}" type="presParOf" srcId="{EE9A739D-EDE0-4702-AB21-D309EB0656C9}" destId="{F0334022-D2AB-46C4-8711-41D4C81A62B2}" srcOrd="5" destOrd="0" presId="urn:microsoft.com/office/officeart/2008/layout/HorizontalMultiLevelHierarchy"/>
    <dgm:cxn modelId="{6920F753-BF7C-4F01-8065-0A89EE394CB8}" type="presParOf" srcId="{F0334022-D2AB-46C4-8711-41D4C81A62B2}" destId="{C8569CCB-7B24-487A-98F3-9181DD037389}" srcOrd="0" destOrd="0" presId="urn:microsoft.com/office/officeart/2008/layout/HorizontalMultiLevelHierarchy"/>
    <dgm:cxn modelId="{A222F3AD-0F6A-4513-9F8C-0727D6C31C67}" type="presParOf" srcId="{F0334022-D2AB-46C4-8711-41D4C81A62B2}" destId="{C984FCDC-E1F5-4522-A3A1-F8055410FCB1}" srcOrd="1" destOrd="0" presId="urn:microsoft.com/office/officeart/2008/layout/HorizontalMultiLevelHierarchy"/>
    <dgm:cxn modelId="{C66FA017-1B45-4892-842D-539B604CCB55}" type="presParOf" srcId="{EE9A739D-EDE0-4702-AB21-D309EB0656C9}" destId="{B742FE0C-5348-4125-A985-703E568664A3}" srcOrd="6" destOrd="0" presId="urn:microsoft.com/office/officeart/2008/layout/HorizontalMultiLevelHierarchy"/>
    <dgm:cxn modelId="{00170961-77AA-4809-966E-CA89791D8201}" type="presParOf" srcId="{B742FE0C-5348-4125-A985-703E568664A3}" destId="{56B6ACDF-901A-45C0-80AD-ECACA50012C5}" srcOrd="0" destOrd="0" presId="urn:microsoft.com/office/officeart/2008/layout/HorizontalMultiLevelHierarchy"/>
    <dgm:cxn modelId="{17447BD8-7F7D-40CC-B740-3003E2407925}" type="presParOf" srcId="{EE9A739D-EDE0-4702-AB21-D309EB0656C9}" destId="{19A54A41-2F10-4536-88EC-D15BA464CA3F}" srcOrd="7" destOrd="0" presId="urn:microsoft.com/office/officeart/2008/layout/HorizontalMultiLevelHierarchy"/>
    <dgm:cxn modelId="{5C2AE262-35EF-46BC-BA84-AF3CD7AB15B8}" type="presParOf" srcId="{19A54A41-2F10-4536-88EC-D15BA464CA3F}" destId="{EA61FB2F-A410-4FBB-A532-F2E020067331}" srcOrd="0" destOrd="0" presId="urn:microsoft.com/office/officeart/2008/layout/HorizontalMultiLevelHierarchy"/>
    <dgm:cxn modelId="{68F16F37-658B-4C6F-80F1-BCC337EBB3F0}" type="presParOf" srcId="{19A54A41-2F10-4536-88EC-D15BA464CA3F}" destId="{2945CAEB-946F-439D-B4DC-29AAF97D7630}" srcOrd="1" destOrd="0" presId="urn:microsoft.com/office/officeart/2008/layout/HorizontalMultiLevelHierarchy"/>
    <dgm:cxn modelId="{DD05345A-34DA-4104-9EDC-B3569E7E9ADB}" type="presParOf" srcId="{D03F4188-D077-4F08-817A-53D44BA1D650}" destId="{88E72E48-6F6A-4555-8A87-1FE53D121F87}" srcOrd="6" destOrd="0" presId="urn:microsoft.com/office/officeart/2008/layout/HorizontalMultiLevelHierarchy"/>
    <dgm:cxn modelId="{7286AADA-E905-4380-9E07-0B205B9A210A}" type="presParOf" srcId="{88E72E48-6F6A-4555-8A87-1FE53D121F87}" destId="{58B89880-2A9C-42D3-9A8E-720A4364D115}" srcOrd="0" destOrd="0" presId="urn:microsoft.com/office/officeart/2008/layout/HorizontalMultiLevelHierarchy"/>
    <dgm:cxn modelId="{5B30C0F0-2EE1-43C7-B33F-6F9E76888D36}" type="presParOf" srcId="{D03F4188-D077-4F08-817A-53D44BA1D650}" destId="{0ED9DD41-79AC-4C63-8712-F5CE12762BB8}" srcOrd="7" destOrd="0" presId="urn:microsoft.com/office/officeart/2008/layout/HorizontalMultiLevelHierarchy"/>
    <dgm:cxn modelId="{1FB7F266-9B2D-4D70-A93D-B01B7966C76E}" type="presParOf" srcId="{0ED9DD41-79AC-4C63-8712-F5CE12762BB8}" destId="{A2480E8D-6293-4110-B0D2-AD2F83696E7F}" srcOrd="0" destOrd="0" presId="urn:microsoft.com/office/officeart/2008/layout/HorizontalMultiLevelHierarchy"/>
    <dgm:cxn modelId="{D10CB19D-9DF0-4333-A101-00AE46F17110}" type="presParOf" srcId="{0ED9DD41-79AC-4C63-8712-F5CE12762BB8}" destId="{58AD91F1-6CD1-41C9-A128-3D5E2CADAA85}" srcOrd="1" destOrd="0" presId="urn:microsoft.com/office/officeart/2008/layout/HorizontalMultiLevelHierarchy"/>
    <dgm:cxn modelId="{59251215-F87D-4DB4-BE16-539F0EE0F3A2}" type="presParOf" srcId="{D03F4188-D077-4F08-817A-53D44BA1D650}" destId="{F3CD842B-A213-48F2-859C-A466E2284AB4}" srcOrd="8" destOrd="0" presId="urn:microsoft.com/office/officeart/2008/layout/HorizontalMultiLevelHierarchy"/>
    <dgm:cxn modelId="{28BC9C3F-4CB4-4A1E-B55E-284719F595C4}" type="presParOf" srcId="{F3CD842B-A213-48F2-859C-A466E2284AB4}" destId="{F7C13ADE-50DB-4045-BFDD-24C9C48377E6}" srcOrd="0" destOrd="0" presId="urn:microsoft.com/office/officeart/2008/layout/HorizontalMultiLevelHierarchy"/>
    <dgm:cxn modelId="{02B325C7-CE1C-47E4-8B1B-FB704DF8015B}" type="presParOf" srcId="{D03F4188-D077-4F08-817A-53D44BA1D650}" destId="{BECB24AD-EF64-4D99-B1FC-4C4B9847459C}" srcOrd="9" destOrd="0" presId="urn:microsoft.com/office/officeart/2008/layout/HorizontalMultiLevelHierarchy"/>
    <dgm:cxn modelId="{EB64E173-1206-4B04-A118-CDF0914B138D}" type="presParOf" srcId="{BECB24AD-EF64-4D99-B1FC-4C4B9847459C}" destId="{65947842-394A-47FE-87DC-4929F75B773A}" srcOrd="0" destOrd="0" presId="urn:microsoft.com/office/officeart/2008/layout/HorizontalMultiLevelHierarchy"/>
    <dgm:cxn modelId="{17FC6FC6-90B6-4571-8089-A2B3A2ED934B}" type="presParOf" srcId="{BECB24AD-EF64-4D99-B1FC-4C4B9847459C}" destId="{3F4AF385-4D2A-424D-83AA-F5312392A637}" srcOrd="1" destOrd="0" presId="urn:microsoft.com/office/officeart/2008/layout/HorizontalMultiLevelHierarchy"/>
    <dgm:cxn modelId="{94957071-8AF9-4E67-A73A-4DE067150698}" type="presParOf" srcId="{D03F4188-D077-4F08-817A-53D44BA1D650}" destId="{F0808B71-1DE8-4B96-B45C-746AA1C0460F}" srcOrd="10" destOrd="0" presId="urn:microsoft.com/office/officeart/2008/layout/HorizontalMultiLevelHierarchy"/>
    <dgm:cxn modelId="{48090388-A8AE-4784-B11E-5065A423E75C}" type="presParOf" srcId="{F0808B71-1DE8-4B96-B45C-746AA1C0460F}" destId="{FFCDBF75-B63E-429D-92AE-9F16E391C968}" srcOrd="0" destOrd="0" presId="urn:microsoft.com/office/officeart/2008/layout/HorizontalMultiLevelHierarchy"/>
    <dgm:cxn modelId="{77D02F12-CFBF-42D1-87F8-D4C55F9E4162}" type="presParOf" srcId="{D03F4188-D077-4F08-817A-53D44BA1D650}" destId="{C2A80C90-5DC4-49E2-AB3A-916C65BD8F32}" srcOrd="11" destOrd="0" presId="urn:microsoft.com/office/officeart/2008/layout/HorizontalMultiLevelHierarchy"/>
    <dgm:cxn modelId="{5E5A45D0-96F0-477D-9873-6C736E8FB8A8}" type="presParOf" srcId="{C2A80C90-5DC4-49E2-AB3A-916C65BD8F32}" destId="{BC0644CA-E272-4961-BB34-CFF276F74D7C}" srcOrd="0" destOrd="0" presId="urn:microsoft.com/office/officeart/2008/layout/HorizontalMultiLevelHierarchy"/>
    <dgm:cxn modelId="{CA9C598E-7ED1-4912-A523-6387618A2DD4}" type="presParOf" srcId="{C2A80C90-5DC4-49E2-AB3A-916C65BD8F32}" destId="{D7F14095-1FEF-4A05-AF80-F9B53405853B}" srcOrd="1" destOrd="0" presId="urn:microsoft.com/office/officeart/2008/layout/HorizontalMultiLevelHierarchy"/>
    <dgm:cxn modelId="{6C0388BF-EB33-4529-B0EE-2333DFE3254F}" type="presParOf" srcId="{D03F4188-D077-4F08-817A-53D44BA1D650}" destId="{674C059E-75D1-4B06-B74E-B8C86100DC34}" srcOrd="12" destOrd="0" presId="urn:microsoft.com/office/officeart/2008/layout/HorizontalMultiLevelHierarchy"/>
    <dgm:cxn modelId="{66144071-DD00-478D-B7B7-965C1EFA3384}" type="presParOf" srcId="{674C059E-75D1-4B06-B74E-B8C86100DC34}" destId="{ABF43A92-481F-4095-9D92-BAD0920701BA}" srcOrd="0" destOrd="0" presId="urn:microsoft.com/office/officeart/2008/layout/HorizontalMultiLevelHierarchy"/>
    <dgm:cxn modelId="{D48729F6-B4AD-4FB5-B91C-175539B60D0B}" type="presParOf" srcId="{D03F4188-D077-4F08-817A-53D44BA1D650}" destId="{E9F892EF-D9EF-4D61-90AD-A30FF9836DC0}" srcOrd="13" destOrd="0" presId="urn:microsoft.com/office/officeart/2008/layout/HorizontalMultiLevelHierarchy"/>
    <dgm:cxn modelId="{18CD7AC6-93EE-48F7-A5EB-74EE54C5A841}" type="presParOf" srcId="{E9F892EF-D9EF-4D61-90AD-A30FF9836DC0}" destId="{AF6E8790-68CF-4F6B-B784-EDE7CE16E985}" srcOrd="0" destOrd="0" presId="urn:microsoft.com/office/officeart/2008/layout/HorizontalMultiLevelHierarchy"/>
    <dgm:cxn modelId="{70D665E2-6569-4D12-AE15-6BC8D07B072C}" type="presParOf" srcId="{E9F892EF-D9EF-4D61-90AD-A30FF9836DC0}" destId="{CE9EFE2D-A1CD-474A-AAF5-BFFE6F7E23A0}" srcOrd="1" destOrd="0" presId="urn:microsoft.com/office/officeart/2008/layout/HorizontalMultiLevelHierarchy"/>
  </dgm:cxnLst>
  <dgm:bg/>
  <dgm:whole>
    <a:ln>
      <a:solidFill>
        <a:srgbClr val="4F81BD">
          <a:shade val="60000"/>
          <a:hueOff val="0"/>
          <a:satOff val="0"/>
          <a:lumOff val="0"/>
        </a:srgbClr>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4C059E-75D1-4B06-B74E-B8C86100DC34}">
      <dsp:nvSpPr>
        <dsp:cNvPr id="0" name=""/>
        <dsp:cNvSpPr/>
      </dsp:nvSpPr>
      <dsp:spPr>
        <a:xfrm>
          <a:off x="1107957" y="3003805"/>
          <a:ext cx="342984" cy="2077094"/>
        </a:xfrm>
        <a:custGeom>
          <a:avLst/>
          <a:gdLst/>
          <a:ahLst/>
          <a:cxnLst/>
          <a:rect l="0" t="0" r="0" b="0"/>
          <a:pathLst>
            <a:path>
              <a:moveTo>
                <a:pt x="0" y="0"/>
              </a:moveTo>
              <a:lnTo>
                <a:pt x="152503" y="0"/>
              </a:lnTo>
              <a:lnTo>
                <a:pt x="152503" y="2274084"/>
              </a:lnTo>
              <a:lnTo>
                <a:pt x="305007" y="227408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solidFill>
              <a:sysClr val="windowText" lastClr="000000">
                <a:hueOff val="0"/>
                <a:satOff val="0"/>
                <a:lumOff val="0"/>
                <a:alphaOff val="0"/>
              </a:sysClr>
            </a:solidFill>
            <a:latin typeface="Calibri"/>
            <a:ea typeface="+mn-ea"/>
            <a:cs typeface="+mn-cs"/>
          </a:endParaRPr>
        </a:p>
      </dsp:txBody>
      <dsp:txXfrm>
        <a:off x="1226819" y="3989722"/>
        <a:ext cx="105261" cy="105261"/>
      </dsp:txXfrm>
    </dsp:sp>
    <dsp:sp modelId="{F0808B71-1DE8-4B96-B45C-746AA1C0460F}">
      <dsp:nvSpPr>
        <dsp:cNvPr id="0" name=""/>
        <dsp:cNvSpPr/>
      </dsp:nvSpPr>
      <dsp:spPr>
        <a:xfrm>
          <a:off x="1107957" y="3003805"/>
          <a:ext cx="342984" cy="1576225"/>
        </a:xfrm>
        <a:custGeom>
          <a:avLst/>
          <a:gdLst/>
          <a:ahLst/>
          <a:cxnLst/>
          <a:rect l="0" t="0" r="0" b="0"/>
          <a:pathLst>
            <a:path>
              <a:moveTo>
                <a:pt x="0" y="0"/>
              </a:moveTo>
              <a:lnTo>
                <a:pt x="152503" y="0"/>
              </a:lnTo>
              <a:lnTo>
                <a:pt x="152503" y="1828675"/>
              </a:lnTo>
              <a:lnTo>
                <a:pt x="305007" y="182867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239122" y="3751590"/>
        <a:ext cx="80655" cy="80655"/>
      </dsp:txXfrm>
    </dsp:sp>
    <dsp:sp modelId="{F3CD842B-A213-48F2-859C-A466E2284AB4}">
      <dsp:nvSpPr>
        <dsp:cNvPr id="0" name=""/>
        <dsp:cNvSpPr/>
      </dsp:nvSpPr>
      <dsp:spPr>
        <a:xfrm>
          <a:off x="1107957" y="3003805"/>
          <a:ext cx="342984" cy="1078724"/>
        </a:xfrm>
        <a:custGeom>
          <a:avLst/>
          <a:gdLst/>
          <a:ahLst/>
          <a:cxnLst/>
          <a:rect l="0" t="0" r="0" b="0"/>
          <a:pathLst>
            <a:path>
              <a:moveTo>
                <a:pt x="0" y="0"/>
              </a:moveTo>
              <a:lnTo>
                <a:pt x="152503" y="0"/>
              </a:lnTo>
              <a:lnTo>
                <a:pt x="152503" y="1386261"/>
              </a:lnTo>
              <a:lnTo>
                <a:pt x="305007" y="138626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251151" y="3514869"/>
        <a:ext cx="56596" cy="56596"/>
      </dsp:txXfrm>
    </dsp:sp>
    <dsp:sp modelId="{88E72E48-6F6A-4555-8A87-1FE53D121F87}">
      <dsp:nvSpPr>
        <dsp:cNvPr id="0" name=""/>
        <dsp:cNvSpPr/>
      </dsp:nvSpPr>
      <dsp:spPr>
        <a:xfrm>
          <a:off x="1107957" y="3003805"/>
          <a:ext cx="342984" cy="517939"/>
        </a:xfrm>
        <a:custGeom>
          <a:avLst/>
          <a:gdLst/>
          <a:ahLst/>
          <a:cxnLst/>
          <a:rect l="0" t="0" r="0" b="0"/>
          <a:pathLst>
            <a:path>
              <a:moveTo>
                <a:pt x="0" y="0"/>
              </a:moveTo>
              <a:lnTo>
                <a:pt x="152503" y="0"/>
              </a:lnTo>
              <a:lnTo>
                <a:pt x="152503" y="887569"/>
              </a:lnTo>
              <a:lnTo>
                <a:pt x="305007" y="88756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263920" y="3247245"/>
        <a:ext cx="31060" cy="31060"/>
      </dsp:txXfrm>
    </dsp:sp>
    <dsp:sp modelId="{B742FE0C-5348-4125-A985-703E568664A3}">
      <dsp:nvSpPr>
        <dsp:cNvPr id="0" name=""/>
        <dsp:cNvSpPr/>
      </dsp:nvSpPr>
      <dsp:spPr>
        <a:xfrm>
          <a:off x="2530405" y="3134031"/>
          <a:ext cx="125471" cy="774799"/>
        </a:xfrm>
        <a:custGeom>
          <a:avLst/>
          <a:gdLst/>
          <a:ahLst/>
          <a:cxnLst/>
          <a:rect l="0" t="0" r="0" b="0"/>
          <a:pathLst>
            <a:path>
              <a:moveTo>
                <a:pt x="0" y="0"/>
              </a:moveTo>
              <a:lnTo>
                <a:pt x="55789" y="0"/>
              </a:lnTo>
              <a:lnTo>
                <a:pt x="55789" y="689008"/>
              </a:lnTo>
              <a:lnTo>
                <a:pt x="111578" y="689008"/>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73519" y="3501808"/>
        <a:ext cx="39244" cy="39244"/>
      </dsp:txXfrm>
    </dsp:sp>
    <dsp:sp modelId="{DE6720A6-41C2-4983-850B-1FF39296206C}">
      <dsp:nvSpPr>
        <dsp:cNvPr id="0" name=""/>
        <dsp:cNvSpPr/>
      </dsp:nvSpPr>
      <dsp:spPr>
        <a:xfrm>
          <a:off x="2530405" y="3134031"/>
          <a:ext cx="125471" cy="265138"/>
        </a:xfrm>
        <a:custGeom>
          <a:avLst/>
          <a:gdLst/>
          <a:ahLst/>
          <a:cxnLst/>
          <a:rect l="0" t="0" r="0" b="0"/>
          <a:pathLst>
            <a:path>
              <a:moveTo>
                <a:pt x="0" y="0"/>
              </a:moveTo>
              <a:lnTo>
                <a:pt x="55789" y="0"/>
              </a:lnTo>
              <a:lnTo>
                <a:pt x="55789" y="235780"/>
              </a:lnTo>
              <a:lnTo>
                <a:pt x="111578" y="23578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85808" y="3259266"/>
        <a:ext cx="14666" cy="14666"/>
      </dsp:txXfrm>
    </dsp:sp>
    <dsp:sp modelId="{7550A490-3114-4BDB-A7D6-5AD5FBF8022F}">
      <dsp:nvSpPr>
        <dsp:cNvPr id="0" name=""/>
        <dsp:cNvSpPr/>
      </dsp:nvSpPr>
      <dsp:spPr>
        <a:xfrm>
          <a:off x="2530405" y="2883020"/>
          <a:ext cx="125471" cy="251011"/>
        </a:xfrm>
        <a:custGeom>
          <a:avLst/>
          <a:gdLst/>
          <a:ahLst/>
          <a:cxnLst/>
          <a:rect l="0" t="0" r="0" b="0"/>
          <a:pathLst>
            <a:path>
              <a:moveTo>
                <a:pt x="0" y="223217"/>
              </a:moveTo>
              <a:lnTo>
                <a:pt x="55789" y="223217"/>
              </a:lnTo>
              <a:lnTo>
                <a:pt x="55789" y="0"/>
              </a:lnTo>
              <a:lnTo>
                <a:pt x="111578"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86126" y="3001510"/>
        <a:ext cx="14031" cy="14031"/>
      </dsp:txXfrm>
    </dsp:sp>
    <dsp:sp modelId="{DF09B633-024E-47BC-A84A-B002DEB55FE2}">
      <dsp:nvSpPr>
        <dsp:cNvPr id="0" name=""/>
        <dsp:cNvSpPr/>
      </dsp:nvSpPr>
      <dsp:spPr>
        <a:xfrm>
          <a:off x="2530405" y="2343987"/>
          <a:ext cx="154179" cy="790043"/>
        </a:xfrm>
        <a:custGeom>
          <a:avLst/>
          <a:gdLst/>
          <a:ahLst/>
          <a:cxnLst/>
          <a:rect l="0" t="0" r="0" b="0"/>
          <a:pathLst>
            <a:path>
              <a:moveTo>
                <a:pt x="0" y="702564"/>
              </a:moveTo>
              <a:lnTo>
                <a:pt x="68553" y="702564"/>
              </a:lnTo>
              <a:lnTo>
                <a:pt x="68553" y="0"/>
              </a:lnTo>
              <a:lnTo>
                <a:pt x="137107"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87371" y="2718885"/>
        <a:ext cx="40247" cy="40247"/>
      </dsp:txXfrm>
    </dsp:sp>
    <dsp:sp modelId="{61281529-758B-4915-B200-F6B8F33AB202}">
      <dsp:nvSpPr>
        <dsp:cNvPr id="0" name=""/>
        <dsp:cNvSpPr/>
      </dsp:nvSpPr>
      <dsp:spPr>
        <a:xfrm>
          <a:off x="1107957" y="3003805"/>
          <a:ext cx="342984" cy="130225"/>
        </a:xfrm>
        <a:custGeom>
          <a:avLst/>
          <a:gdLst/>
          <a:ahLst/>
          <a:cxnLst/>
          <a:rect l="0" t="0" r="0" b="0"/>
          <a:pathLst>
            <a:path>
              <a:moveTo>
                <a:pt x="0" y="0"/>
              </a:moveTo>
              <a:lnTo>
                <a:pt x="152503" y="0"/>
              </a:lnTo>
              <a:lnTo>
                <a:pt x="152503" y="283594"/>
              </a:lnTo>
              <a:lnTo>
                <a:pt x="305007" y="283594"/>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270278" y="3059746"/>
        <a:ext cx="18343" cy="18343"/>
      </dsp:txXfrm>
    </dsp:sp>
    <dsp:sp modelId="{1958FFB7-1F35-43FE-96E3-D35B4C71E196}">
      <dsp:nvSpPr>
        <dsp:cNvPr id="0" name=""/>
        <dsp:cNvSpPr/>
      </dsp:nvSpPr>
      <dsp:spPr>
        <a:xfrm>
          <a:off x="2507852" y="2012346"/>
          <a:ext cx="2647575" cy="91440"/>
        </a:xfrm>
        <a:custGeom>
          <a:avLst/>
          <a:gdLst/>
          <a:ahLst/>
          <a:cxnLst/>
          <a:rect l="0" t="0" r="0" b="0"/>
          <a:pathLst>
            <a:path>
              <a:moveTo>
                <a:pt x="2647575" y="45720"/>
              </a:moveTo>
              <a:lnTo>
                <a:pt x="0" y="661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3765448" y="1991875"/>
        <a:ext cx="132382" cy="132382"/>
      </dsp:txXfrm>
    </dsp:sp>
    <dsp:sp modelId="{7D87DB1A-A63D-4779-8D86-F933E455603D}">
      <dsp:nvSpPr>
        <dsp:cNvPr id="0" name=""/>
        <dsp:cNvSpPr/>
      </dsp:nvSpPr>
      <dsp:spPr>
        <a:xfrm>
          <a:off x="2536591" y="1801661"/>
          <a:ext cx="125471" cy="256404"/>
        </a:xfrm>
        <a:custGeom>
          <a:avLst/>
          <a:gdLst/>
          <a:ahLst/>
          <a:cxnLst/>
          <a:rect l="0" t="0" r="0" b="0"/>
          <a:pathLst>
            <a:path>
              <a:moveTo>
                <a:pt x="0" y="0"/>
              </a:moveTo>
              <a:lnTo>
                <a:pt x="62735" y="0"/>
              </a:lnTo>
              <a:lnTo>
                <a:pt x="62735" y="256404"/>
              </a:lnTo>
              <a:lnTo>
                <a:pt x="125471" y="2564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592190" y="1922727"/>
        <a:ext cx="14272" cy="14272"/>
      </dsp:txXfrm>
    </dsp:sp>
    <dsp:sp modelId="{12406DCE-E0B3-4B7D-9E34-1BF5EEFBE4B6}">
      <dsp:nvSpPr>
        <dsp:cNvPr id="0" name=""/>
        <dsp:cNvSpPr/>
      </dsp:nvSpPr>
      <dsp:spPr>
        <a:xfrm>
          <a:off x="2536591" y="1699961"/>
          <a:ext cx="125471" cy="91440"/>
        </a:xfrm>
        <a:custGeom>
          <a:avLst/>
          <a:gdLst/>
          <a:ahLst/>
          <a:cxnLst/>
          <a:rect l="0" t="0" r="0" b="0"/>
          <a:pathLst>
            <a:path>
              <a:moveTo>
                <a:pt x="0" y="101700"/>
              </a:moveTo>
              <a:lnTo>
                <a:pt x="62735" y="101700"/>
              </a:lnTo>
              <a:lnTo>
                <a:pt x="62735" y="45720"/>
              </a:lnTo>
              <a:lnTo>
                <a:pt x="12547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595892" y="1742246"/>
        <a:ext cx="6869" cy="6869"/>
      </dsp:txXfrm>
    </dsp:sp>
    <dsp:sp modelId="{B4B24260-FAEC-410D-92D6-9549484542A2}">
      <dsp:nvSpPr>
        <dsp:cNvPr id="0" name=""/>
        <dsp:cNvSpPr/>
      </dsp:nvSpPr>
      <dsp:spPr>
        <a:xfrm>
          <a:off x="1107957" y="1801661"/>
          <a:ext cx="342984" cy="1202143"/>
        </a:xfrm>
        <a:custGeom>
          <a:avLst/>
          <a:gdLst/>
          <a:ahLst/>
          <a:cxnLst/>
          <a:rect l="0" t="0" r="0" b="0"/>
          <a:pathLst>
            <a:path>
              <a:moveTo>
                <a:pt x="0" y="1065579"/>
              </a:moveTo>
              <a:lnTo>
                <a:pt x="152503" y="1065579"/>
              </a:lnTo>
              <a:lnTo>
                <a:pt x="152503" y="0"/>
              </a:lnTo>
              <a:lnTo>
                <a:pt x="305007"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248197" y="2371480"/>
        <a:ext cx="62505" cy="62505"/>
      </dsp:txXfrm>
    </dsp:sp>
    <dsp:sp modelId="{64E88075-1692-4F7B-94DD-6BA1AB8C407B}">
      <dsp:nvSpPr>
        <dsp:cNvPr id="0" name=""/>
        <dsp:cNvSpPr/>
      </dsp:nvSpPr>
      <dsp:spPr>
        <a:xfrm>
          <a:off x="2514502" y="734666"/>
          <a:ext cx="125471" cy="521420"/>
        </a:xfrm>
        <a:custGeom>
          <a:avLst/>
          <a:gdLst/>
          <a:ahLst/>
          <a:cxnLst/>
          <a:rect l="0" t="0" r="0" b="0"/>
          <a:pathLst>
            <a:path>
              <a:moveTo>
                <a:pt x="0" y="0"/>
              </a:moveTo>
              <a:lnTo>
                <a:pt x="55789" y="0"/>
              </a:lnTo>
              <a:lnTo>
                <a:pt x="55789" y="463685"/>
              </a:lnTo>
              <a:lnTo>
                <a:pt x="111578" y="463685"/>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63830" y="981969"/>
        <a:ext cx="26815" cy="26815"/>
      </dsp:txXfrm>
    </dsp:sp>
    <dsp:sp modelId="{47C53553-D1DB-4263-BE83-EBFFFBE31918}">
      <dsp:nvSpPr>
        <dsp:cNvPr id="0" name=""/>
        <dsp:cNvSpPr/>
      </dsp:nvSpPr>
      <dsp:spPr>
        <a:xfrm>
          <a:off x="2514502" y="688946"/>
          <a:ext cx="125471" cy="91440"/>
        </a:xfrm>
        <a:custGeom>
          <a:avLst/>
          <a:gdLst/>
          <a:ahLst/>
          <a:cxnLst/>
          <a:rect l="0" t="0" r="0" b="0"/>
          <a:pathLst>
            <a:path>
              <a:moveTo>
                <a:pt x="0" y="45720"/>
              </a:moveTo>
              <a:lnTo>
                <a:pt x="55789" y="45720"/>
              </a:lnTo>
              <a:lnTo>
                <a:pt x="55789" y="55349"/>
              </a:lnTo>
              <a:lnTo>
                <a:pt x="111578" y="55349"/>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74089" y="731518"/>
        <a:ext cx="6296" cy="6296"/>
      </dsp:txXfrm>
    </dsp:sp>
    <dsp:sp modelId="{87344803-9CF6-4732-A826-E9D3655F866F}">
      <dsp:nvSpPr>
        <dsp:cNvPr id="0" name=""/>
        <dsp:cNvSpPr/>
      </dsp:nvSpPr>
      <dsp:spPr>
        <a:xfrm>
          <a:off x="2514502" y="224075"/>
          <a:ext cx="125471" cy="510591"/>
        </a:xfrm>
        <a:custGeom>
          <a:avLst/>
          <a:gdLst/>
          <a:ahLst/>
          <a:cxnLst/>
          <a:rect l="0" t="0" r="0" b="0"/>
          <a:pathLst>
            <a:path>
              <a:moveTo>
                <a:pt x="0" y="454055"/>
              </a:moveTo>
              <a:lnTo>
                <a:pt x="55789" y="454055"/>
              </a:lnTo>
              <a:lnTo>
                <a:pt x="55789" y="0"/>
              </a:lnTo>
              <a:lnTo>
                <a:pt x="111578"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64093" y="466226"/>
        <a:ext cx="26289" cy="26289"/>
      </dsp:txXfrm>
    </dsp:sp>
    <dsp:sp modelId="{73F0A316-D4DE-41AD-A9F2-96B4FD4EF484}">
      <dsp:nvSpPr>
        <dsp:cNvPr id="0" name=""/>
        <dsp:cNvSpPr/>
      </dsp:nvSpPr>
      <dsp:spPr>
        <a:xfrm>
          <a:off x="1107957" y="734666"/>
          <a:ext cx="342984" cy="2269138"/>
        </a:xfrm>
        <a:custGeom>
          <a:avLst/>
          <a:gdLst/>
          <a:ahLst/>
          <a:cxnLst/>
          <a:rect l="0" t="0" r="0" b="0"/>
          <a:pathLst>
            <a:path>
              <a:moveTo>
                <a:pt x="0" y="2178764"/>
              </a:moveTo>
              <a:lnTo>
                <a:pt x="152503" y="2178764"/>
              </a:lnTo>
              <a:lnTo>
                <a:pt x="152503" y="0"/>
              </a:lnTo>
              <a:lnTo>
                <a:pt x="305007"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hueOff val="0"/>
                <a:satOff val="0"/>
                <a:lumOff val="0"/>
                <a:alphaOff val="0"/>
              </a:sysClr>
            </a:solidFill>
            <a:latin typeface="Calibri"/>
            <a:ea typeface="+mn-ea"/>
            <a:cs typeface="+mn-cs"/>
          </a:endParaRPr>
        </a:p>
      </dsp:txBody>
      <dsp:txXfrm>
        <a:off x="1222077" y="1811863"/>
        <a:ext cx="114745" cy="114745"/>
      </dsp:txXfrm>
    </dsp:sp>
    <dsp:sp modelId="{45B4F61C-C32E-4933-9489-E3BF8D7B993D}">
      <dsp:nvSpPr>
        <dsp:cNvPr id="0" name=""/>
        <dsp:cNvSpPr/>
      </dsp:nvSpPr>
      <dsp:spPr>
        <a:xfrm rot="16200000">
          <a:off x="-1001186" y="2699014"/>
          <a:ext cx="3608706" cy="609581"/>
        </a:xfrm>
        <a:prstGeom prst="rect">
          <a:avLst/>
        </a:prstGeom>
        <a:solidFill>
          <a:srgbClr val="FF99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a:ea typeface="+mn-ea"/>
              <a:cs typeface="+mn-cs"/>
            </a:rPr>
            <a:t>İL MÜDÜRÜ</a:t>
          </a:r>
        </a:p>
      </dsp:txBody>
      <dsp:txXfrm>
        <a:off x="-1001186" y="2699014"/>
        <a:ext cx="3608706" cy="609581"/>
      </dsp:txXfrm>
    </dsp:sp>
    <dsp:sp modelId="{DEA952EC-9C34-4ECE-A2AF-6C9B7A3F244B}">
      <dsp:nvSpPr>
        <dsp:cNvPr id="0" name=""/>
        <dsp:cNvSpPr/>
      </dsp:nvSpPr>
      <dsp:spPr>
        <a:xfrm flipV="1">
          <a:off x="1450942" y="692816"/>
          <a:ext cx="1063559" cy="83700"/>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rot="10800000">
        <a:off x="1450942" y="692816"/>
        <a:ext cx="1063559" cy="83700"/>
      </dsp:txXfrm>
    </dsp:sp>
    <dsp:sp modelId="{14F52550-1D0A-462D-B6BE-7F36AB6A3FCF}">
      <dsp:nvSpPr>
        <dsp:cNvPr id="0" name=""/>
        <dsp:cNvSpPr/>
      </dsp:nvSpPr>
      <dsp:spPr>
        <a:xfrm>
          <a:off x="2639973" y="3965"/>
          <a:ext cx="2631772" cy="440219"/>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GIDA VE YEM ŞUBE MÜDÜRLÜĞÜ</a:t>
          </a:r>
        </a:p>
      </dsp:txBody>
      <dsp:txXfrm>
        <a:off x="2639973" y="3965"/>
        <a:ext cx="2631772" cy="440219"/>
      </dsp:txXfrm>
    </dsp:sp>
    <dsp:sp modelId="{5CA24A1A-D9A4-4B08-8EEB-0988E465688D}">
      <dsp:nvSpPr>
        <dsp:cNvPr id="0" name=""/>
        <dsp:cNvSpPr/>
      </dsp:nvSpPr>
      <dsp:spPr>
        <a:xfrm>
          <a:off x="2639973" y="492001"/>
          <a:ext cx="2621565" cy="50698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BİTKİSEL ÜRETİM VE BİTKİ SAĞLIĞI ŞUBE MÜDÜRLÜĞÜ</a:t>
          </a:r>
        </a:p>
      </dsp:txBody>
      <dsp:txXfrm>
        <a:off x="2639973" y="492001"/>
        <a:ext cx="2621565" cy="506987"/>
      </dsp:txXfrm>
    </dsp:sp>
    <dsp:sp modelId="{2A637363-9783-45BC-B86B-BCA68BCF0A5F}">
      <dsp:nvSpPr>
        <dsp:cNvPr id="0" name=""/>
        <dsp:cNvSpPr/>
      </dsp:nvSpPr>
      <dsp:spPr>
        <a:xfrm>
          <a:off x="2639973" y="1046806"/>
          <a:ext cx="2624030" cy="418562"/>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KOORDİNASYON VE TARIMSAL VERİLER ŞUBE MÜDÜRLÜĞÜ</a:t>
          </a:r>
        </a:p>
      </dsp:txBody>
      <dsp:txXfrm>
        <a:off x="2639973" y="1046806"/>
        <a:ext cx="2624030" cy="418562"/>
      </dsp:txXfrm>
    </dsp:sp>
    <dsp:sp modelId="{2B281A98-5F57-4902-9C3E-8BD08C2ABD37}">
      <dsp:nvSpPr>
        <dsp:cNvPr id="0" name=""/>
        <dsp:cNvSpPr/>
      </dsp:nvSpPr>
      <dsp:spPr>
        <a:xfrm>
          <a:off x="1450942" y="1474245"/>
          <a:ext cx="1085648" cy="654833"/>
        </a:xfrm>
        <a:prstGeom prst="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İL MÜDÜR YARDIMCISI</a:t>
          </a:r>
        </a:p>
      </dsp:txBody>
      <dsp:txXfrm>
        <a:off x="1450942" y="1474245"/>
        <a:ext cx="1085648" cy="654833"/>
      </dsp:txXfrm>
    </dsp:sp>
    <dsp:sp modelId="{2C0678FD-EBDA-4A23-B17B-A3BA533219AB}">
      <dsp:nvSpPr>
        <dsp:cNvPr id="0" name=""/>
        <dsp:cNvSpPr/>
      </dsp:nvSpPr>
      <dsp:spPr>
        <a:xfrm>
          <a:off x="2662063" y="1513185"/>
          <a:ext cx="2610956" cy="464992"/>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HAYVAN SAĞLIĞI VE YETİŞTİRİCİLİĞİ ŞUBE  MÜDÜRLÜĞÜ</a:t>
          </a:r>
        </a:p>
      </dsp:txBody>
      <dsp:txXfrm>
        <a:off x="2662063" y="1513185"/>
        <a:ext cx="2610956" cy="464992"/>
      </dsp:txXfrm>
    </dsp:sp>
    <dsp:sp modelId="{FAD8F906-D353-407C-A300-BEED3628B29B}">
      <dsp:nvSpPr>
        <dsp:cNvPr id="0" name=""/>
        <dsp:cNvSpPr/>
      </dsp:nvSpPr>
      <dsp:spPr>
        <a:xfrm flipV="1">
          <a:off x="2662063" y="2025994"/>
          <a:ext cx="2493364" cy="64143"/>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rot="10800000">
        <a:off x="2662063" y="2025994"/>
        <a:ext cx="2493364" cy="64143"/>
      </dsp:txXfrm>
    </dsp:sp>
    <dsp:sp modelId="{0735100D-2521-4D1A-89BC-3E1A87246898}">
      <dsp:nvSpPr>
        <dsp:cNvPr id="0" name=""/>
        <dsp:cNvSpPr/>
      </dsp:nvSpPr>
      <dsp:spPr>
        <a:xfrm>
          <a:off x="2507852" y="165781"/>
          <a:ext cx="61110" cy="38253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tr-TR" sz="6400" kern="1200"/>
        </a:p>
      </dsp:txBody>
      <dsp:txXfrm>
        <a:off x="2507852" y="165781"/>
        <a:ext cx="61110" cy="3825352"/>
      </dsp:txXfrm>
    </dsp:sp>
    <dsp:sp modelId="{8FDF540F-B213-49D9-B6C7-9FB7EF3D0731}">
      <dsp:nvSpPr>
        <dsp:cNvPr id="0" name=""/>
        <dsp:cNvSpPr/>
      </dsp:nvSpPr>
      <dsp:spPr>
        <a:xfrm>
          <a:off x="1450942" y="3076575"/>
          <a:ext cx="1079463" cy="114911"/>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a:off x="1450942" y="3076575"/>
        <a:ext cx="1079463" cy="114911"/>
      </dsp:txXfrm>
    </dsp:sp>
    <dsp:sp modelId="{2E687AD4-8343-4D03-BAB0-3CDD84704532}">
      <dsp:nvSpPr>
        <dsp:cNvPr id="0" name=""/>
        <dsp:cNvSpPr/>
      </dsp:nvSpPr>
      <dsp:spPr>
        <a:xfrm>
          <a:off x="2684585" y="2109246"/>
          <a:ext cx="2567104" cy="469483"/>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ÇAYIR MERA VE YEM BİTKİLERİ ŞUBE MÜDÜRLÜĞÜ</a:t>
          </a:r>
        </a:p>
      </dsp:txBody>
      <dsp:txXfrm>
        <a:off x="2684585" y="2109246"/>
        <a:ext cx="2567104" cy="469483"/>
      </dsp:txXfrm>
    </dsp:sp>
    <dsp:sp modelId="{6712E17B-FA9C-4447-A826-A47767B8B0FB}">
      <dsp:nvSpPr>
        <dsp:cNvPr id="0" name=""/>
        <dsp:cNvSpPr/>
      </dsp:nvSpPr>
      <dsp:spPr>
        <a:xfrm>
          <a:off x="2655877" y="2655255"/>
          <a:ext cx="2589701" cy="455528"/>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KIRSAL KALKINMA VE ÖRGÜTLENME ŞUBE MÜDÜRLÜĞÜ</a:t>
          </a:r>
        </a:p>
      </dsp:txBody>
      <dsp:txXfrm>
        <a:off x="2655877" y="2655255"/>
        <a:ext cx="2589701" cy="455528"/>
      </dsp:txXfrm>
    </dsp:sp>
    <dsp:sp modelId="{C8569CCB-7B24-487A-98F3-9181DD037389}">
      <dsp:nvSpPr>
        <dsp:cNvPr id="0" name=""/>
        <dsp:cNvSpPr/>
      </dsp:nvSpPr>
      <dsp:spPr>
        <a:xfrm>
          <a:off x="2655877" y="3158601"/>
          <a:ext cx="2621088" cy="481135"/>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ARAZİ TOPLULAŞTIRMA VE TARIMSAL ALTYAPI ŞUBE MÜDÜRLÜĞÜ</a:t>
          </a:r>
        </a:p>
      </dsp:txBody>
      <dsp:txXfrm>
        <a:off x="2655877" y="3158601"/>
        <a:ext cx="2621088" cy="481135"/>
      </dsp:txXfrm>
    </dsp:sp>
    <dsp:sp modelId="{EA61FB2F-A410-4FBB-A532-F2E020067331}">
      <dsp:nvSpPr>
        <dsp:cNvPr id="0" name=""/>
        <dsp:cNvSpPr/>
      </dsp:nvSpPr>
      <dsp:spPr>
        <a:xfrm>
          <a:off x="2655877" y="3687553"/>
          <a:ext cx="2597116" cy="442553"/>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İDARİ VE MALİ İŞLER ŞUBE MÜDÜRLÜĞÜ</a:t>
          </a:r>
        </a:p>
      </dsp:txBody>
      <dsp:txXfrm>
        <a:off x="2655877" y="3687553"/>
        <a:ext cx="2597116" cy="442553"/>
      </dsp:txXfrm>
    </dsp:sp>
    <dsp:sp modelId="{A2480E8D-6293-4110-B0D2-AD2F83696E7F}">
      <dsp:nvSpPr>
        <dsp:cNvPr id="0" name=""/>
        <dsp:cNvSpPr/>
      </dsp:nvSpPr>
      <dsp:spPr>
        <a:xfrm>
          <a:off x="1450942" y="3239303"/>
          <a:ext cx="1007787" cy="564882"/>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DÖNER SERMAYE SAYMANLIĞI</a:t>
          </a:r>
        </a:p>
      </dsp:txBody>
      <dsp:txXfrm>
        <a:off x="1450942" y="3239303"/>
        <a:ext cx="1007787" cy="564882"/>
      </dsp:txXfrm>
    </dsp:sp>
    <dsp:sp modelId="{65947842-394A-47FE-87DC-4929F75B773A}">
      <dsp:nvSpPr>
        <dsp:cNvPr id="0" name=""/>
        <dsp:cNvSpPr/>
      </dsp:nvSpPr>
      <dsp:spPr>
        <a:xfrm>
          <a:off x="1450942" y="3852002"/>
          <a:ext cx="1014293" cy="461054"/>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HUKUK BİRİMİ</a:t>
          </a:r>
        </a:p>
      </dsp:txBody>
      <dsp:txXfrm>
        <a:off x="1450942" y="3852002"/>
        <a:ext cx="1014293" cy="461054"/>
      </dsp:txXfrm>
    </dsp:sp>
    <dsp:sp modelId="{BC0644CA-E272-4961-BB34-CFF276F74D7C}">
      <dsp:nvSpPr>
        <dsp:cNvPr id="0" name=""/>
        <dsp:cNvSpPr/>
      </dsp:nvSpPr>
      <dsp:spPr>
        <a:xfrm>
          <a:off x="1450942" y="4360874"/>
          <a:ext cx="1028628" cy="438314"/>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SİVİL SAVUNMA</a:t>
          </a:r>
        </a:p>
      </dsp:txBody>
      <dsp:txXfrm>
        <a:off x="1450942" y="4360874"/>
        <a:ext cx="1028628" cy="438314"/>
      </dsp:txXfrm>
    </dsp:sp>
    <dsp:sp modelId="{AF6E8790-68CF-4F6B-B784-EDE7CE16E985}">
      <dsp:nvSpPr>
        <dsp:cNvPr id="0" name=""/>
        <dsp:cNvSpPr/>
      </dsp:nvSpPr>
      <dsp:spPr>
        <a:xfrm>
          <a:off x="1450942" y="4847005"/>
          <a:ext cx="1058992" cy="467788"/>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5 İLÇE MÜDÜRLÜĞÜ</a:t>
          </a:r>
        </a:p>
      </dsp:txBody>
      <dsp:txXfrm>
        <a:off x="1450942" y="4847005"/>
        <a:ext cx="1058992" cy="467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4C059E-75D1-4B06-B74E-B8C86100DC34}">
      <dsp:nvSpPr>
        <dsp:cNvPr id="0" name=""/>
        <dsp:cNvSpPr/>
      </dsp:nvSpPr>
      <dsp:spPr>
        <a:xfrm>
          <a:off x="1194976" y="2981169"/>
          <a:ext cx="320443" cy="2113235"/>
        </a:xfrm>
        <a:custGeom>
          <a:avLst/>
          <a:gdLst/>
          <a:ahLst/>
          <a:cxnLst/>
          <a:rect l="0" t="0" r="0" b="0"/>
          <a:pathLst>
            <a:path>
              <a:moveTo>
                <a:pt x="0" y="0"/>
              </a:moveTo>
              <a:lnTo>
                <a:pt x="152503" y="0"/>
              </a:lnTo>
              <a:lnTo>
                <a:pt x="152503" y="2274084"/>
              </a:lnTo>
              <a:lnTo>
                <a:pt x="305007" y="227408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solidFill>
              <a:sysClr val="windowText" lastClr="000000">
                <a:hueOff val="0"/>
                <a:satOff val="0"/>
                <a:lumOff val="0"/>
                <a:alphaOff val="0"/>
              </a:sysClr>
            </a:solidFill>
            <a:latin typeface="Calibri"/>
            <a:ea typeface="+mn-ea"/>
            <a:cs typeface="+mn-cs"/>
          </a:endParaRPr>
        </a:p>
      </dsp:txBody>
      <dsp:txXfrm>
        <a:off x="1301763" y="3984352"/>
        <a:ext cx="106869" cy="106869"/>
      </dsp:txXfrm>
    </dsp:sp>
    <dsp:sp modelId="{F0808B71-1DE8-4B96-B45C-746AA1C0460F}">
      <dsp:nvSpPr>
        <dsp:cNvPr id="0" name=""/>
        <dsp:cNvSpPr/>
      </dsp:nvSpPr>
      <dsp:spPr>
        <a:xfrm>
          <a:off x="1194976" y="2981169"/>
          <a:ext cx="320443" cy="1645284"/>
        </a:xfrm>
        <a:custGeom>
          <a:avLst/>
          <a:gdLst/>
          <a:ahLst/>
          <a:cxnLst/>
          <a:rect l="0" t="0" r="0" b="0"/>
          <a:pathLst>
            <a:path>
              <a:moveTo>
                <a:pt x="0" y="0"/>
              </a:moveTo>
              <a:lnTo>
                <a:pt x="152503" y="0"/>
              </a:lnTo>
              <a:lnTo>
                <a:pt x="152503" y="1828675"/>
              </a:lnTo>
              <a:lnTo>
                <a:pt x="305007" y="182867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solidFill>
              <a:sysClr val="windowText" lastClr="000000">
                <a:hueOff val="0"/>
                <a:satOff val="0"/>
                <a:lumOff val="0"/>
                <a:alphaOff val="0"/>
              </a:sysClr>
            </a:solidFill>
            <a:latin typeface="Calibri"/>
            <a:ea typeface="+mn-ea"/>
            <a:cs typeface="+mn-cs"/>
          </a:endParaRPr>
        </a:p>
      </dsp:txBody>
      <dsp:txXfrm>
        <a:off x="1313292" y="3761906"/>
        <a:ext cx="83809" cy="83809"/>
      </dsp:txXfrm>
    </dsp:sp>
    <dsp:sp modelId="{F3CD842B-A213-48F2-859C-A466E2284AB4}">
      <dsp:nvSpPr>
        <dsp:cNvPr id="0" name=""/>
        <dsp:cNvSpPr/>
      </dsp:nvSpPr>
      <dsp:spPr>
        <a:xfrm>
          <a:off x="1194976" y="2981169"/>
          <a:ext cx="320443" cy="1180479"/>
        </a:xfrm>
        <a:custGeom>
          <a:avLst/>
          <a:gdLst/>
          <a:ahLst/>
          <a:cxnLst/>
          <a:rect l="0" t="0" r="0" b="0"/>
          <a:pathLst>
            <a:path>
              <a:moveTo>
                <a:pt x="0" y="0"/>
              </a:moveTo>
              <a:lnTo>
                <a:pt x="152503" y="0"/>
              </a:lnTo>
              <a:lnTo>
                <a:pt x="152503" y="1386261"/>
              </a:lnTo>
              <a:lnTo>
                <a:pt x="305007" y="138626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324617" y="3540829"/>
        <a:ext cx="61159" cy="61159"/>
      </dsp:txXfrm>
    </dsp:sp>
    <dsp:sp modelId="{88E72E48-6F6A-4555-8A87-1FE53D121F87}">
      <dsp:nvSpPr>
        <dsp:cNvPr id="0" name=""/>
        <dsp:cNvSpPr/>
      </dsp:nvSpPr>
      <dsp:spPr>
        <a:xfrm>
          <a:off x="1194976" y="2981169"/>
          <a:ext cx="320443" cy="656550"/>
        </a:xfrm>
        <a:custGeom>
          <a:avLst/>
          <a:gdLst/>
          <a:ahLst/>
          <a:cxnLst/>
          <a:rect l="0" t="0" r="0" b="0"/>
          <a:pathLst>
            <a:path>
              <a:moveTo>
                <a:pt x="0" y="0"/>
              </a:moveTo>
              <a:lnTo>
                <a:pt x="152503" y="0"/>
              </a:lnTo>
              <a:lnTo>
                <a:pt x="152503" y="887569"/>
              </a:lnTo>
              <a:lnTo>
                <a:pt x="305007" y="88756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336933" y="3291180"/>
        <a:ext cx="36528" cy="36528"/>
      </dsp:txXfrm>
    </dsp:sp>
    <dsp:sp modelId="{B742FE0C-5348-4125-A985-703E568664A3}">
      <dsp:nvSpPr>
        <dsp:cNvPr id="0" name=""/>
        <dsp:cNvSpPr/>
      </dsp:nvSpPr>
      <dsp:spPr>
        <a:xfrm>
          <a:off x="2523938" y="3275487"/>
          <a:ext cx="117225" cy="723878"/>
        </a:xfrm>
        <a:custGeom>
          <a:avLst/>
          <a:gdLst/>
          <a:ahLst/>
          <a:cxnLst/>
          <a:rect l="0" t="0" r="0" b="0"/>
          <a:pathLst>
            <a:path>
              <a:moveTo>
                <a:pt x="0" y="0"/>
              </a:moveTo>
              <a:lnTo>
                <a:pt x="55789" y="0"/>
              </a:lnTo>
              <a:lnTo>
                <a:pt x="55789" y="689008"/>
              </a:lnTo>
              <a:lnTo>
                <a:pt x="111578" y="689008"/>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64218" y="3619093"/>
        <a:ext cx="36665" cy="36665"/>
      </dsp:txXfrm>
    </dsp:sp>
    <dsp:sp modelId="{DE6720A6-41C2-4983-850B-1FF39296206C}">
      <dsp:nvSpPr>
        <dsp:cNvPr id="0" name=""/>
        <dsp:cNvSpPr/>
      </dsp:nvSpPr>
      <dsp:spPr>
        <a:xfrm>
          <a:off x="2523938" y="3275487"/>
          <a:ext cx="117225" cy="247712"/>
        </a:xfrm>
        <a:custGeom>
          <a:avLst/>
          <a:gdLst/>
          <a:ahLst/>
          <a:cxnLst/>
          <a:rect l="0" t="0" r="0" b="0"/>
          <a:pathLst>
            <a:path>
              <a:moveTo>
                <a:pt x="0" y="0"/>
              </a:moveTo>
              <a:lnTo>
                <a:pt x="55789" y="0"/>
              </a:lnTo>
              <a:lnTo>
                <a:pt x="55789" y="235780"/>
              </a:lnTo>
              <a:lnTo>
                <a:pt x="111578" y="23578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75700" y="3392492"/>
        <a:ext cx="13702" cy="13702"/>
      </dsp:txXfrm>
    </dsp:sp>
    <dsp:sp modelId="{7550A490-3114-4BDB-A7D6-5AD5FBF8022F}">
      <dsp:nvSpPr>
        <dsp:cNvPr id="0" name=""/>
        <dsp:cNvSpPr/>
      </dsp:nvSpPr>
      <dsp:spPr>
        <a:xfrm>
          <a:off x="2523938" y="3040973"/>
          <a:ext cx="117225" cy="234514"/>
        </a:xfrm>
        <a:custGeom>
          <a:avLst/>
          <a:gdLst/>
          <a:ahLst/>
          <a:cxnLst/>
          <a:rect l="0" t="0" r="0" b="0"/>
          <a:pathLst>
            <a:path>
              <a:moveTo>
                <a:pt x="0" y="223217"/>
              </a:moveTo>
              <a:lnTo>
                <a:pt x="55789" y="223217"/>
              </a:lnTo>
              <a:lnTo>
                <a:pt x="55789" y="0"/>
              </a:lnTo>
              <a:lnTo>
                <a:pt x="111578"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75996" y="3151675"/>
        <a:ext cx="13109" cy="13109"/>
      </dsp:txXfrm>
    </dsp:sp>
    <dsp:sp modelId="{DF09B633-024E-47BC-A84A-B002DEB55FE2}">
      <dsp:nvSpPr>
        <dsp:cNvPr id="0" name=""/>
        <dsp:cNvSpPr/>
      </dsp:nvSpPr>
      <dsp:spPr>
        <a:xfrm>
          <a:off x="2523938" y="2537366"/>
          <a:ext cx="144046" cy="738120"/>
        </a:xfrm>
        <a:custGeom>
          <a:avLst/>
          <a:gdLst/>
          <a:ahLst/>
          <a:cxnLst/>
          <a:rect l="0" t="0" r="0" b="0"/>
          <a:pathLst>
            <a:path>
              <a:moveTo>
                <a:pt x="0" y="702564"/>
              </a:moveTo>
              <a:lnTo>
                <a:pt x="68553" y="702564"/>
              </a:lnTo>
              <a:lnTo>
                <a:pt x="68553" y="0"/>
              </a:lnTo>
              <a:lnTo>
                <a:pt x="137107"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77160" y="2887625"/>
        <a:ext cx="37602" cy="37602"/>
      </dsp:txXfrm>
    </dsp:sp>
    <dsp:sp modelId="{61281529-758B-4915-B200-F6B8F33AB202}">
      <dsp:nvSpPr>
        <dsp:cNvPr id="0" name=""/>
        <dsp:cNvSpPr/>
      </dsp:nvSpPr>
      <dsp:spPr>
        <a:xfrm>
          <a:off x="1194976" y="2981169"/>
          <a:ext cx="320443" cy="294317"/>
        </a:xfrm>
        <a:custGeom>
          <a:avLst/>
          <a:gdLst/>
          <a:ahLst/>
          <a:cxnLst/>
          <a:rect l="0" t="0" r="0" b="0"/>
          <a:pathLst>
            <a:path>
              <a:moveTo>
                <a:pt x="0" y="0"/>
              </a:moveTo>
              <a:lnTo>
                <a:pt x="152503" y="0"/>
              </a:lnTo>
              <a:lnTo>
                <a:pt x="152503" y="283594"/>
              </a:lnTo>
              <a:lnTo>
                <a:pt x="305007" y="283594"/>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344320" y="3117450"/>
        <a:ext cx="21754" cy="21754"/>
      </dsp:txXfrm>
    </dsp:sp>
    <dsp:sp modelId="{1958FFB7-1F35-43FE-96E3-D35B4C71E196}">
      <dsp:nvSpPr>
        <dsp:cNvPr id="0" name=""/>
        <dsp:cNvSpPr/>
      </dsp:nvSpPr>
      <dsp:spPr>
        <a:xfrm>
          <a:off x="2581332" y="2051865"/>
          <a:ext cx="2473572" cy="91440"/>
        </a:xfrm>
        <a:custGeom>
          <a:avLst/>
          <a:gdLst/>
          <a:ahLst/>
          <a:cxnLst/>
          <a:rect l="0" t="0" r="0" b="0"/>
          <a:pathLst>
            <a:path>
              <a:moveTo>
                <a:pt x="2473572" y="45720"/>
              </a:moveTo>
              <a:lnTo>
                <a:pt x="0" y="647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p>
      </dsp:txBody>
      <dsp:txXfrm>
        <a:off x="3756277" y="2035744"/>
        <a:ext cx="123682" cy="123682"/>
      </dsp:txXfrm>
    </dsp:sp>
    <dsp:sp modelId="{7D87DB1A-A63D-4779-8D86-F933E455603D}">
      <dsp:nvSpPr>
        <dsp:cNvPr id="0" name=""/>
        <dsp:cNvSpPr/>
      </dsp:nvSpPr>
      <dsp:spPr>
        <a:xfrm>
          <a:off x="2529717" y="1858032"/>
          <a:ext cx="117225" cy="239553"/>
        </a:xfrm>
        <a:custGeom>
          <a:avLst/>
          <a:gdLst/>
          <a:ahLst/>
          <a:cxnLst/>
          <a:rect l="0" t="0" r="0" b="0"/>
          <a:pathLst>
            <a:path>
              <a:moveTo>
                <a:pt x="0" y="0"/>
              </a:moveTo>
              <a:lnTo>
                <a:pt x="55789" y="0"/>
              </a:lnTo>
              <a:lnTo>
                <a:pt x="55789" y="228013"/>
              </a:lnTo>
              <a:lnTo>
                <a:pt x="111578" y="22801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81663" y="1971141"/>
        <a:ext cx="13334" cy="13334"/>
      </dsp:txXfrm>
    </dsp:sp>
    <dsp:sp modelId="{12406DCE-E0B3-4B7D-9E34-1BF5EEFBE4B6}">
      <dsp:nvSpPr>
        <dsp:cNvPr id="0" name=""/>
        <dsp:cNvSpPr/>
      </dsp:nvSpPr>
      <dsp:spPr>
        <a:xfrm>
          <a:off x="2529717" y="1633080"/>
          <a:ext cx="117225" cy="224952"/>
        </a:xfrm>
        <a:custGeom>
          <a:avLst/>
          <a:gdLst/>
          <a:ahLst/>
          <a:cxnLst/>
          <a:rect l="0" t="0" r="0" b="0"/>
          <a:pathLst>
            <a:path>
              <a:moveTo>
                <a:pt x="0" y="214115"/>
              </a:moveTo>
              <a:lnTo>
                <a:pt x="55789" y="214115"/>
              </a:lnTo>
              <a:lnTo>
                <a:pt x="55789" y="0"/>
              </a:lnTo>
              <a:lnTo>
                <a:pt x="111578" y="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81988" y="1739214"/>
        <a:ext cx="12683" cy="12683"/>
      </dsp:txXfrm>
    </dsp:sp>
    <dsp:sp modelId="{B4B24260-FAEC-410D-92D6-9549484542A2}">
      <dsp:nvSpPr>
        <dsp:cNvPr id="0" name=""/>
        <dsp:cNvSpPr/>
      </dsp:nvSpPr>
      <dsp:spPr>
        <a:xfrm>
          <a:off x="1194976" y="1858032"/>
          <a:ext cx="320443" cy="1123136"/>
        </a:xfrm>
        <a:custGeom>
          <a:avLst/>
          <a:gdLst/>
          <a:ahLst/>
          <a:cxnLst/>
          <a:rect l="0" t="0" r="0" b="0"/>
          <a:pathLst>
            <a:path>
              <a:moveTo>
                <a:pt x="0" y="1065579"/>
              </a:moveTo>
              <a:lnTo>
                <a:pt x="152503" y="1065579"/>
              </a:lnTo>
              <a:lnTo>
                <a:pt x="152503" y="0"/>
              </a:lnTo>
              <a:lnTo>
                <a:pt x="305007"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325999" y="2390402"/>
        <a:ext cx="58397" cy="58397"/>
      </dsp:txXfrm>
    </dsp:sp>
    <dsp:sp modelId="{64E88075-1692-4F7B-94DD-6BA1AB8C407B}">
      <dsp:nvSpPr>
        <dsp:cNvPr id="0" name=""/>
        <dsp:cNvSpPr/>
      </dsp:nvSpPr>
      <dsp:spPr>
        <a:xfrm>
          <a:off x="2509080" y="688511"/>
          <a:ext cx="117225" cy="487151"/>
        </a:xfrm>
        <a:custGeom>
          <a:avLst/>
          <a:gdLst/>
          <a:ahLst/>
          <a:cxnLst/>
          <a:rect l="0" t="0" r="0" b="0"/>
          <a:pathLst>
            <a:path>
              <a:moveTo>
                <a:pt x="0" y="0"/>
              </a:moveTo>
              <a:lnTo>
                <a:pt x="55789" y="0"/>
              </a:lnTo>
              <a:lnTo>
                <a:pt x="55789" y="463685"/>
              </a:lnTo>
              <a:lnTo>
                <a:pt x="111578" y="463685"/>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55166" y="919560"/>
        <a:ext cx="25052" cy="25052"/>
      </dsp:txXfrm>
    </dsp:sp>
    <dsp:sp modelId="{47C53553-D1DB-4263-BE83-EBFFFBE31918}">
      <dsp:nvSpPr>
        <dsp:cNvPr id="0" name=""/>
        <dsp:cNvSpPr/>
      </dsp:nvSpPr>
      <dsp:spPr>
        <a:xfrm>
          <a:off x="2509080" y="642791"/>
          <a:ext cx="117225" cy="91440"/>
        </a:xfrm>
        <a:custGeom>
          <a:avLst/>
          <a:gdLst/>
          <a:ahLst/>
          <a:cxnLst/>
          <a:rect l="0" t="0" r="0" b="0"/>
          <a:pathLst>
            <a:path>
              <a:moveTo>
                <a:pt x="0" y="45720"/>
              </a:moveTo>
              <a:lnTo>
                <a:pt x="55789" y="45720"/>
              </a:lnTo>
              <a:lnTo>
                <a:pt x="55789" y="55349"/>
              </a:lnTo>
              <a:lnTo>
                <a:pt x="111578" y="55349"/>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64751" y="685569"/>
        <a:ext cx="5883" cy="5883"/>
      </dsp:txXfrm>
    </dsp:sp>
    <dsp:sp modelId="{87344803-9CF6-4732-A826-E9D3655F866F}">
      <dsp:nvSpPr>
        <dsp:cNvPr id="0" name=""/>
        <dsp:cNvSpPr/>
      </dsp:nvSpPr>
      <dsp:spPr>
        <a:xfrm>
          <a:off x="2509080" y="211476"/>
          <a:ext cx="117225" cy="477034"/>
        </a:xfrm>
        <a:custGeom>
          <a:avLst/>
          <a:gdLst/>
          <a:ahLst/>
          <a:cxnLst/>
          <a:rect l="0" t="0" r="0" b="0"/>
          <a:pathLst>
            <a:path>
              <a:moveTo>
                <a:pt x="0" y="454055"/>
              </a:moveTo>
              <a:lnTo>
                <a:pt x="55789" y="454055"/>
              </a:lnTo>
              <a:lnTo>
                <a:pt x="55789" y="0"/>
              </a:lnTo>
              <a:lnTo>
                <a:pt x="111578"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555412" y="437713"/>
        <a:ext cx="24561" cy="24561"/>
      </dsp:txXfrm>
    </dsp:sp>
    <dsp:sp modelId="{73F0A316-D4DE-41AD-A9F2-96B4FD4EF484}">
      <dsp:nvSpPr>
        <dsp:cNvPr id="0" name=""/>
        <dsp:cNvSpPr/>
      </dsp:nvSpPr>
      <dsp:spPr>
        <a:xfrm>
          <a:off x="1194976" y="688511"/>
          <a:ext cx="320443" cy="2292658"/>
        </a:xfrm>
        <a:custGeom>
          <a:avLst/>
          <a:gdLst/>
          <a:ahLst/>
          <a:cxnLst/>
          <a:rect l="0" t="0" r="0" b="0"/>
          <a:pathLst>
            <a:path>
              <a:moveTo>
                <a:pt x="0" y="2178764"/>
              </a:moveTo>
              <a:lnTo>
                <a:pt x="152503" y="2178764"/>
              </a:lnTo>
              <a:lnTo>
                <a:pt x="152503" y="0"/>
              </a:lnTo>
              <a:lnTo>
                <a:pt x="305007" y="0"/>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tr-TR" sz="800" kern="1200">
            <a:solidFill>
              <a:sysClr val="windowText" lastClr="000000">
                <a:hueOff val="0"/>
                <a:satOff val="0"/>
                <a:lumOff val="0"/>
                <a:alphaOff val="0"/>
              </a:sysClr>
            </a:solidFill>
            <a:latin typeface="Calibri"/>
            <a:ea typeface="+mn-ea"/>
            <a:cs typeface="+mn-cs"/>
          </a:endParaRPr>
        </a:p>
      </dsp:txBody>
      <dsp:txXfrm>
        <a:off x="1297324" y="1776966"/>
        <a:ext cx="115747" cy="115747"/>
      </dsp:txXfrm>
    </dsp:sp>
    <dsp:sp modelId="{45B4F61C-C32E-4933-9489-E3BF8D7B993D}">
      <dsp:nvSpPr>
        <dsp:cNvPr id="0" name=""/>
        <dsp:cNvSpPr/>
      </dsp:nvSpPr>
      <dsp:spPr>
        <a:xfrm rot="16200000">
          <a:off x="-775551" y="2696410"/>
          <a:ext cx="3371536" cy="569518"/>
        </a:xfrm>
        <a:prstGeom prst="rect">
          <a:avLst/>
        </a:prstGeom>
        <a:solidFill>
          <a:srgbClr val="FF99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a:ea typeface="+mn-ea"/>
              <a:cs typeface="+mn-cs"/>
            </a:rPr>
            <a:t>İL MÜDÜRÜ</a:t>
          </a:r>
        </a:p>
      </dsp:txBody>
      <dsp:txXfrm>
        <a:off x="-775551" y="2696410"/>
        <a:ext cx="3371536" cy="569518"/>
      </dsp:txXfrm>
    </dsp:sp>
    <dsp:sp modelId="{DEA952EC-9C34-4ECE-A2AF-6C9B7A3F244B}">
      <dsp:nvSpPr>
        <dsp:cNvPr id="0" name=""/>
        <dsp:cNvSpPr/>
      </dsp:nvSpPr>
      <dsp:spPr>
        <a:xfrm flipV="1">
          <a:off x="1515419" y="649411"/>
          <a:ext cx="993660" cy="78199"/>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rot="10800000">
        <a:off x="1515419" y="649411"/>
        <a:ext cx="993660" cy="78199"/>
      </dsp:txXfrm>
    </dsp:sp>
    <dsp:sp modelId="{14F52550-1D0A-462D-B6BE-7F36AB6A3FCF}">
      <dsp:nvSpPr>
        <dsp:cNvPr id="0" name=""/>
        <dsp:cNvSpPr/>
      </dsp:nvSpPr>
      <dsp:spPr>
        <a:xfrm>
          <a:off x="2626305" y="5832"/>
          <a:ext cx="2458807" cy="41128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GIDA VE YEM ŞUBE MÜDÜRLÜĞÜ</a:t>
          </a:r>
        </a:p>
      </dsp:txBody>
      <dsp:txXfrm>
        <a:off x="2626305" y="5832"/>
        <a:ext cx="2458807" cy="411287"/>
      </dsp:txXfrm>
    </dsp:sp>
    <dsp:sp modelId="{5CA24A1A-D9A4-4B08-8EEB-0988E465688D}">
      <dsp:nvSpPr>
        <dsp:cNvPr id="0" name=""/>
        <dsp:cNvSpPr/>
      </dsp:nvSpPr>
      <dsp:spPr>
        <a:xfrm>
          <a:off x="2626305" y="461794"/>
          <a:ext cx="2449271" cy="47366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BİTKİSEL ÜRETİM VE BİTKİ SAĞLIĞI ŞUBE MÜDÜRLÜĞÜ</a:t>
          </a:r>
        </a:p>
      </dsp:txBody>
      <dsp:txXfrm>
        <a:off x="2626305" y="461794"/>
        <a:ext cx="2449271" cy="473667"/>
      </dsp:txXfrm>
    </dsp:sp>
    <dsp:sp modelId="{2A637363-9783-45BC-B86B-BCA68BCF0A5F}">
      <dsp:nvSpPr>
        <dsp:cNvPr id="0" name=""/>
        <dsp:cNvSpPr/>
      </dsp:nvSpPr>
      <dsp:spPr>
        <a:xfrm>
          <a:off x="2626305" y="980136"/>
          <a:ext cx="2451574" cy="391053"/>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KOORDİNASYON VE TARIMSAL VERİLER ŞUBE MÜDÜRLÜĞÜ</a:t>
          </a:r>
        </a:p>
      </dsp:txBody>
      <dsp:txXfrm>
        <a:off x="2626305" y="980136"/>
        <a:ext cx="2451574" cy="391053"/>
      </dsp:txXfrm>
    </dsp:sp>
    <dsp:sp modelId="{2B281A98-5F57-4902-9C3E-8BD08C2ABD37}">
      <dsp:nvSpPr>
        <dsp:cNvPr id="0" name=""/>
        <dsp:cNvSpPr/>
      </dsp:nvSpPr>
      <dsp:spPr>
        <a:xfrm>
          <a:off x="1515419" y="1552134"/>
          <a:ext cx="1014298" cy="611796"/>
        </a:xfrm>
        <a:prstGeom prst="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İL MÜDÜR YARDIMCISI</a:t>
          </a:r>
        </a:p>
      </dsp:txBody>
      <dsp:txXfrm>
        <a:off x="1515419" y="1552134"/>
        <a:ext cx="1014298" cy="611796"/>
      </dsp:txXfrm>
    </dsp:sp>
    <dsp:sp modelId="{2C0678FD-EBDA-4A23-B17B-A3BA533219AB}">
      <dsp:nvSpPr>
        <dsp:cNvPr id="0" name=""/>
        <dsp:cNvSpPr/>
      </dsp:nvSpPr>
      <dsp:spPr>
        <a:xfrm>
          <a:off x="2646943" y="1415864"/>
          <a:ext cx="2439360" cy="434432"/>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HAYVAN SAĞLIĞI VE YETİŞTİRİCİLİĞİ ŞUBE  MÜDÜRLÜĞÜ</a:t>
          </a:r>
        </a:p>
      </dsp:txBody>
      <dsp:txXfrm>
        <a:off x="2646943" y="1415864"/>
        <a:ext cx="2439360" cy="434432"/>
      </dsp:txXfrm>
    </dsp:sp>
    <dsp:sp modelId="{FAD8F906-D353-407C-A300-BEED3628B29B}">
      <dsp:nvSpPr>
        <dsp:cNvPr id="0" name=""/>
        <dsp:cNvSpPr/>
      </dsp:nvSpPr>
      <dsp:spPr>
        <a:xfrm>
          <a:off x="2646943" y="1894971"/>
          <a:ext cx="2407961" cy="405229"/>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a:off x="2646943" y="1894971"/>
        <a:ext cx="2407961" cy="405229"/>
      </dsp:txXfrm>
    </dsp:sp>
    <dsp:sp modelId="{0735100D-2521-4D1A-89BC-3E1A87246898}">
      <dsp:nvSpPr>
        <dsp:cNvPr id="0" name=""/>
        <dsp:cNvSpPr/>
      </dsp:nvSpPr>
      <dsp:spPr>
        <a:xfrm>
          <a:off x="2581332" y="329664"/>
          <a:ext cx="57094" cy="35739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2844800">
            <a:lnSpc>
              <a:spcPct val="90000"/>
            </a:lnSpc>
            <a:spcBef>
              <a:spcPct val="0"/>
            </a:spcBef>
            <a:spcAft>
              <a:spcPct val="35000"/>
            </a:spcAft>
          </a:pPr>
          <a:endParaRPr lang="tr-TR" sz="6400" kern="1200"/>
        </a:p>
      </dsp:txBody>
      <dsp:txXfrm>
        <a:off x="2581332" y="329664"/>
        <a:ext cx="57094" cy="3573943"/>
      </dsp:txXfrm>
    </dsp:sp>
    <dsp:sp modelId="{8FDF540F-B213-49D9-B6C7-9FB7EF3D0731}">
      <dsp:nvSpPr>
        <dsp:cNvPr id="0" name=""/>
        <dsp:cNvSpPr/>
      </dsp:nvSpPr>
      <dsp:spPr>
        <a:xfrm>
          <a:off x="1515419" y="3221807"/>
          <a:ext cx="1008519" cy="107359"/>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a:off x="1515419" y="3221807"/>
        <a:ext cx="1008519" cy="107359"/>
      </dsp:txXfrm>
    </dsp:sp>
    <dsp:sp modelId="{2E687AD4-8343-4D03-BAB0-3CDD84704532}">
      <dsp:nvSpPr>
        <dsp:cNvPr id="0" name=""/>
        <dsp:cNvSpPr/>
      </dsp:nvSpPr>
      <dsp:spPr>
        <a:xfrm>
          <a:off x="2667985" y="2318052"/>
          <a:ext cx="2398389" cy="438628"/>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ÇAYIR MERA VE YEM BİTKİLERİ ŞUBE MÜDÜRLÜĞÜ</a:t>
          </a:r>
        </a:p>
      </dsp:txBody>
      <dsp:txXfrm>
        <a:off x="2667985" y="2318052"/>
        <a:ext cx="2398389" cy="438628"/>
      </dsp:txXfrm>
    </dsp:sp>
    <dsp:sp modelId="{6712E17B-FA9C-4447-A826-A47767B8B0FB}">
      <dsp:nvSpPr>
        <dsp:cNvPr id="0" name=""/>
        <dsp:cNvSpPr/>
      </dsp:nvSpPr>
      <dsp:spPr>
        <a:xfrm>
          <a:off x="2641164" y="2828177"/>
          <a:ext cx="2419502" cy="425590"/>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KIRSAL KALKINMA VE ÖRGÜTLENME ŞUBE MÜDÜRLÜĞÜ</a:t>
          </a:r>
        </a:p>
      </dsp:txBody>
      <dsp:txXfrm>
        <a:off x="2641164" y="2828177"/>
        <a:ext cx="2419502" cy="425590"/>
      </dsp:txXfrm>
    </dsp:sp>
    <dsp:sp modelId="{C8569CCB-7B24-487A-98F3-9181DD037389}">
      <dsp:nvSpPr>
        <dsp:cNvPr id="0" name=""/>
        <dsp:cNvSpPr/>
      </dsp:nvSpPr>
      <dsp:spPr>
        <a:xfrm>
          <a:off x="2641164" y="3298442"/>
          <a:ext cx="2448826" cy="449514"/>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ARAZİ TOPLULAŞTIRMA VE TARIMSAL ALTYAPI ŞUBE MÜDÜRLÜĞÜ</a:t>
          </a:r>
        </a:p>
      </dsp:txBody>
      <dsp:txXfrm>
        <a:off x="2641164" y="3298442"/>
        <a:ext cx="2448826" cy="449514"/>
      </dsp:txXfrm>
    </dsp:sp>
    <dsp:sp modelId="{EA61FB2F-A410-4FBB-A532-F2E020067331}">
      <dsp:nvSpPr>
        <dsp:cNvPr id="0" name=""/>
        <dsp:cNvSpPr/>
      </dsp:nvSpPr>
      <dsp:spPr>
        <a:xfrm>
          <a:off x="2641164" y="3792631"/>
          <a:ext cx="2426430" cy="41346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İDARİ VE MALİ İŞLER ŞUBE MÜDÜRLÜĞÜ</a:t>
          </a:r>
        </a:p>
      </dsp:txBody>
      <dsp:txXfrm>
        <a:off x="2641164" y="3792631"/>
        <a:ext cx="2426430" cy="413467"/>
      </dsp:txXfrm>
    </dsp:sp>
    <dsp:sp modelId="{A2480E8D-6293-4110-B0D2-AD2F83696E7F}">
      <dsp:nvSpPr>
        <dsp:cNvPr id="0" name=""/>
        <dsp:cNvSpPr/>
      </dsp:nvSpPr>
      <dsp:spPr>
        <a:xfrm>
          <a:off x="1515419" y="3373841"/>
          <a:ext cx="941554" cy="52775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DÖNER SERMAYE SAYMANLIĞI</a:t>
          </a:r>
        </a:p>
      </dsp:txBody>
      <dsp:txXfrm>
        <a:off x="1515419" y="3373841"/>
        <a:ext cx="941554" cy="527757"/>
      </dsp:txXfrm>
    </dsp:sp>
    <dsp:sp modelId="{65947842-394A-47FE-87DC-4929F75B773A}">
      <dsp:nvSpPr>
        <dsp:cNvPr id="0" name=""/>
        <dsp:cNvSpPr/>
      </dsp:nvSpPr>
      <dsp:spPr>
        <a:xfrm>
          <a:off x="1515419" y="3946272"/>
          <a:ext cx="947632" cy="430753"/>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HUKUK BİRİMİ</a:t>
          </a:r>
        </a:p>
      </dsp:txBody>
      <dsp:txXfrm>
        <a:off x="1515419" y="3946272"/>
        <a:ext cx="947632" cy="430753"/>
      </dsp:txXfrm>
    </dsp:sp>
    <dsp:sp modelId="{BC0644CA-E272-4961-BB34-CFF276F74D7C}">
      <dsp:nvSpPr>
        <dsp:cNvPr id="0" name=""/>
        <dsp:cNvSpPr/>
      </dsp:nvSpPr>
      <dsp:spPr>
        <a:xfrm>
          <a:off x="1515419" y="4421700"/>
          <a:ext cx="961025" cy="409507"/>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SİVİL SAVUNMA</a:t>
          </a:r>
        </a:p>
      </dsp:txBody>
      <dsp:txXfrm>
        <a:off x="1515419" y="4421700"/>
        <a:ext cx="961025" cy="409507"/>
      </dsp:txXfrm>
    </dsp:sp>
    <dsp:sp modelId="{AF6E8790-68CF-4F6B-B784-EDE7CE16E985}">
      <dsp:nvSpPr>
        <dsp:cNvPr id="0" name=""/>
        <dsp:cNvSpPr/>
      </dsp:nvSpPr>
      <dsp:spPr>
        <a:xfrm>
          <a:off x="1515419" y="4875882"/>
          <a:ext cx="989393" cy="437045"/>
        </a:xfrm>
        <a:prstGeom prst="rect">
          <a:avLst/>
        </a:prstGeom>
        <a:solidFill>
          <a:srgbClr val="02C60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5 İLÇE MÜDÜRLÜĞÜ</a:t>
          </a:r>
        </a:p>
      </dsp:txBody>
      <dsp:txXfrm>
        <a:off x="1515419" y="4875882"/>
        <a:ext cx="989393" cy="43704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2EAB3-8FDA-4B2D-B659-9D4B0DB5ADE4}"/>
</file>

<file path=customXml/itemProps2.xml><?xml version="1.0" encoding="utf-8"?>
<ds:datastoreItem xmlns:ds="http://schemas.openxmlformats.org/officeDocument/2006/customXml" ds:itemID="{598A2088-7AC1-4ACE-AB2C-76A48148410F}"/>
</file>

<file path=customXml/itemProps3.xml><?xml version="1.0" encoding="utf-8"?>
<ds:datastoreItem xmlns:ds="http://schemas.openxmlformats.org/officeDocument/2006/customXml" ds:itemID="{FFA36B1E-32C9-405A-9D3E-D9E40581736D}"/>
</file>

<file path=customXml/itemProps4.xml><?xml version="1.0" encoding="utf-8"?>
<ds:datastoreItem xmlns:ds="http://schemas.openxmlformats.org/officeDocument/2006/customXml" ds:itemID="{511208DE-AD26-45BA-892A-1D2047857209}"/>
</file>

<file path=docProps/app.xml><?xml version="1.0" encoding="utf-8"?>
<Properties xmlns="http://schemas.openxmlformats.org/officeDocument/2006/extended-properties" xmlns:vt="http://schemas.openxmlformats.org/officeDocument/2006/docPropsVTypes">
  <Template>Normal.dotm</Template>
  <TotalTime>127</TotalTime>
  <Pages>1</Pages>
  <Words>10543</Words>
  <Characters>60096</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5P1F04</vt:lpstr>
    </vt:vector>
  </TitlesOfParts>
  <Company>Hewlett-Packard Company</Company>
  <LinksUpToDate>false</LinksUpToDate>
  <CharactersWithSpaces>70499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5P1F04</dc:title>
  <dc:subject>kek</dc:subject>
  <dc:creator>HS</dc:creator>
  <cp:keywords>ISO 9000</cp:keywords>
  <cp:lastModifiedBy>Sinan AYVAZ</cp:lastModifiedBy>
  <cp:revision>22</cp:revision>
  <cp:lastPrinted>2018-02-26T08:36:00Z</cp:lastPrinted>
  <dcterms:created xsi:type="dcterms:W3CDTF">2018-02-26T10:12:00Z</dcterms:created>
  <dcterms:modified xsi:type="dcterms:W3CDTF">2018-06-12T05:23:00Z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